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627B" w14:textId="5C4FC86E" w:rsidR="00DD41B5" w:rsidRPr="00DE5CA0" w:rsidRDefault="00842F94" w:rsidP="00B20B07">
      <w:pPr>
        <w:pStyle w:val="Title"/>
        <w:ind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`</w:t>
      </w:r>
      <w:r w:rsidR="00DD41B5" w:rsidRPr="00DE5CA0">
        <w:rPr>
          <w:rFonts w:asciiTheme="minorHAnsi" w:hAnsiTheme="minorHAnsi" w:cstheme="minorHAnsi"/>
          <w:sz w:val="22"/>
          <w:szCs w:val="22"/>
        </w:rPr>
        <w:t>CHEVINGTON PARISH COUNCIL</w:t>
      </w:r>
    </w:p>
    <w:p w14:paraId="7BC9171F" w14:textId="0DD2B24A" w:rsidR="002147E7" w:rsidRPr="00DE5CA0" w:rsidRDefault="00860D7B" w:rsidP="00B20B07">
      <w:pPr>
        <w:pStyle w:val="Title"/>
        <w:contextualSpacing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AGENDA</w:t>
      </w:r>
      <w:r w:rsidR="008D60B5" w:rsidRPr="00DE5CA0">
        <w:rPr>
          <w:rFonts w:asciiTheme="minorHAnsi" w:hAnsiTheme="minorHAnsi" w:cstheme="minorHAnsi"/>
          <w:sz w:val="22"/>
          <w:szCs w:val="22"/>
        </w:rPr>
        <w:t xml:space="preserve"> for </w:t>
      </w:r>
      <w:r w:rsidRPr="00DE5CA0">
        <w:rPr>
          <w:rFonts w:asciiTheme="minorHAnsi" w:hAnsiTheme="minorHAnsi" w:cstheme="minorHAnsi"/>
          <w:sz w:val="22"/>
          <w:szCs w:val="22"/>
        </w:rPr>
        <w:t xml:space="preserve">PARISH COUNCIL MEETING </w:t>
      </w:r>
      <w:r w:rsidR="008D60B5" w:rsidRPr="00DE5CA0">
        <w:rPr>
          <w:rFonts w:asciiTheme="minorHAnsi" w:hAnsiTheme="minorHAnsi" w:cstheme="minorHAnsi"/>
          <w:sz w:val="22"/>
          <w:szCs w:val="22"/>
        </w:rPr>
        <w:t xml:space="preserve">Thursday </w:t>
      </w:r>
      <w:r w:rsidR="00C727ED">
        <w:rPr>
          <w:rFonts w:asciiTheme="minorHAnsi" w:hAnsiTheme="minorHAnsi" w:cstheme="minorHAnsi"/>
          <w:sz w:val="22"/>
          <w:szCs w:val="22"/>
        </w:rPr>
        <w:t>February 29th</w:t>
      </w:r>
      <w:r w:rsidR="007667BD">
        <w:rPr>
          <w:rFonts w:asciiTheme="minorHAnsi" w:hAnsiTheme="minorHAnsi" w:cstheme="minorHAnsi"/>
          <w:sz w:val="22"/>
          <w:szCs w:val="22"/>
        </w:rPr>
        <w:t xml:space="preserve"> 2024</w:t>
      </w:r>
    </w:p>
    <w:p w14:paraId="37C8D26A" w14:textId="13942B78" w:rsidR="00DD41B5" w:rsidRPr="00DE5CA0" w:rsidRDefault="00DD41B5" w:rsidP="00B20B07">
      <w:pPr>
        <w:tabs>
          <w:tab w:val="left" w:pos="576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283"/>
        <w:gridCol w:w="4092"/>
      </w:tblGrid>
      <w:tr w:rsidR="00B2288C" w:rsidRPr="00DE5CA0" w14:paraId="156CFCA0" w14:textId="529BDCFA" w:rsidTr="001B51C3">
        <w:tc>
          <w:tcPr>
            <w:tcW w:w="4390" w:type="dxa"/>
          </w:tcPr>
          <w:p w14:paraId="2E3CFC28" w14:textId="77777777" w:rsidR="001B51C3" w:rsidRPr="00DE5CA0" w:rsidRDefault="001B51C3" w:rsidP="001B51C3">
            <w:pPr>
              <w:pStyle w:val="Subtitle"/>
              <w:contextualSpacing/>
              <w:rPr>
                <w:rFonts w:asciiTheme="minorHAnsi" w:hAnsiTheme="minorHAnsi" w:cstheme="minorHAnsi"/>
                <w:sz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Clerk:  Frances Betts</w:t>
            </w:r>
          </w:p>
        </w:tc>
        <w:tc>
          <w:tcPr>
            <w:tcW w:w="283" w:type="dxa"/>
          </w:tcPr>
          <w:p w14:paraId="38B27D06" w14:textId="77777777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</w:tcPr>
          <w:p w14:paraId="20E43A39" w14:textId="3E7F7D0C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Old Apple Farm</w:t>
            </w:r>
          </w:p>
        </w:tc>
      </w:tr>
      <w:tr w:rsidR="00B2288C" w:rsidRPr="00DE5CA0" w14:paraId="5DF51003" w14:textId="08241988" w:rsidTr="001B51C3">
        <w:trPr>
          <w:trHeight w:val="246"/>
        </w:trPr>
        <w:tc>
          <w:tcPr>
            <w:tcW w:w="4390" w:type="dxa"/>
          </w:tcPr>
          <w:p w14:paraId="112447D7" w14:textId="77777777" w:rsidR="001B51C3" w:rsidRPr="00DE5CA0" w:rsidRDefault="001B51C3" w:rsidP="001B51C3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07C58D4F" w14:textId="77777777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</w:tcPr>
          <w:p w14:paraId="364CCFD6" w14:textId="3BED0589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Barrow</w:t>
            </w:r>
          </w:p>
        </w:tc>
      </w:tr>
      <w:tr w:rsidR="00B2288C" w:rsidRPr="00DE5CA0" w14:paraId="52C408CC" w14:textId="137B77CF" w:rsidTr="001B51C3">
        <w:tc>
          <w:tcPr>
            <w:tcW w:w="4390" w:type="dxa"/>
          </w:tcPr>
          <w:p w14:paraId="1D743223" w14:textId="77777777" w:rsidR="001B51C3" w:rsidRPr="00DE5CA0" w:rsidRDefault="001B51C3" w:rsidP="001B51C3">
            <w:pPr>
              <w:contextualSpacing/>
              <w:rPr>
                <w:rFonts w:asciiTheme="minorHAnsi" w:hAnsiTheme="minorHAnsi" w:cstheme="minorHAnsi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Tel: 01284 810508</w:t>
            </w:r>
          </w:p>
        </w:tc>
        <w:tc>
          <w:tcPr>
            <w:tcW w:w="283" w:type="dxa"/>
          </w:tcPr>
          <w:p w14:paraId="3FC22F18" w14:textId="77777777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</w:tcPr>
          <w:p w14:paraId="69FCF3E4" w14:textId="0EFA19E3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Bury St Edmunds</w:t>
            </w:r>
          </w:p>
        </w:tc>
      </w:tr>
      <w:tr w:rsidR="00B2288C" w:rsidRPr="00DE5CA0" w14:paraId="07E97BDE" w14:textId="32BC8A2D" w:rsidTr="001B51C3">
        <w:trPr>
          <w:trHeight w:val="125"/>
        </w:trPr>
        <w:tc>
          <w:tcPr>
            <w:tcW w:w="4390" w:type="dxa"/>
          </w:tcPr>
          <w:p w14:paraId="459265A2" w14:textId="77777777" w:rsidR="001B51C3" w:rsidRPr="00DE5CA0" w:rsidRDefault="001B51C3" w:rsidP="001B51C3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EDB28FD" w14:textId="77777777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</w:tcPr>
          <w:p w14:paraId="3B7E1DA7" w14:textId="2BBFC706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Suffolk</w:t>
            </w:r>
          </w:p>
        </w:tc>
      </w:tr>
      <w:tr w:rsidR="001B51C3" w:rsidRPr="00DE5CA0" w14:paraId="3BE9CEE4" w14:textId="56D7F5AE" w:rsidTr="001B51C3">
        <w:tc>
          <w:tcPr>
            <w:tcW w:w="4390" w:type="dxa"/>
          </w:tcPr>
          <w:p w14:paraId="2341A734" w14:textId="77777777" w:rsidR="001B51C3" w:rsidRPr="00DE5CA0" w:rsidRDefault="001B51C3" w:rsidP="001B51C3">
            <w:pPr>
              <w:contextualSpacing/>
              <w:rPr>
                <w:rFonts w:asciiTheme="minorHAnsi" w:hAnsiTheme="minorHAnsi" w:cstheme="minorHAnsi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Email:chevington-pc@outlook.com</w:t>
            </w:r>
          </w:p>
        </w:tc>
        <w:tc>
          <w:tcPr>
            <w:tcW w:w="283" w:type="dxa"/>
          </w:tcPr>
          <w:p w14:paraId="27E40B5C" w14:textId="77777777" w:rsidR="001B51C3" w:rsidRPr="00DE5CA0" w:rsidRDefault="001B51C3" w:rsidP="001B51C3">
            <w:pPr>
              <w:pStyle w:val="Heading2"/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092" w:type="dxa"/>
          </w:tcPr>
          <w:p w14:paraId="0C14ABF4" w14:textId="7742F570" w:rsidR="001B51C3" w:rsidRPr="00DE5CA0" w:rsidRDefault="001B51C3" w:rsidP="001B51C3">
            <w:pPr>
              <w:pStyle w:val="Heading2"/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IP29 5DT</w:t>
            </w:r>
          </w:p>
        </w:tc>
      </w:tr>
    </w:tbl>
    <w:p w14:paraId="13B2CF6E" w14:textId="77777777" w:rsidR="00DD41B5" w:rsidRPr="00DE5CA0" w:rsidRDefault="00DD41B5" w:rsidP="00B20B07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535AD231" w14:textId="7B6CEBA5" w:rsidR="000D253D" w:rsidRPr="00DE5CA0" w:rsidRDefault="000D253D" w:rsidP="00B20B07">
      <w:pPr>
        <w:pStyle w:val="BodyText"/>
        <w:contextualSpacing/>
        <w:rPr>
          <w:rFonts w:asciiTheme="minorHAnsi" w:hAnsiTheme="minorHAnsi" w:cstheme="minorHAnsi"/>
          <w:szCs w:val="22"/>
        </w:rPr>
      </w:pPr>
      <w:r w:rsidRPr="00DE5CA0">
        <w:rPr>
          <w:rFonts w:asciiTheme="minorHAnsi" w:hAnsiTheme="minorHAnsi" w:cstheme="minorHAnsi"/>
          <w:szCs w:val="22"/>
        </w:rPr>
        <w:t xml:space="preserve">To: </w:t>
      </w:r>
      <w:r w:rsidR="00F02CED" w:rsidRPr="00DE5CA0">
        <w:rPr>
          <w:rFonts w:asciiTheme="minorHAnsi" w:hAnsiTheme="minorHAnsi" w:cstheme="minorHAnsi"/>
          <w:szCs w:val="22"/>
        </w:rPr>
        <w:t xml:space="preserve">Cllr Shurety, Cllr Bleeze, </w:t>
      </w:r>
      <w:r w:rsidR="008D60B5" w:rsidRPr="00DE5CA0">
        <w:rPr>
          <w:rFonts w:asciiTheme="minorHAnsi" w:hAnsiTheme="minorHAnsi" w:cstheme="minorHAnsi"/>
          <w:szCs w:val="22"/>
        </w:rPr>
        <w:t>Cllr McCormack, Cllr Keegan ,</w:t>
      </w:r>
      <w:r w:rsidR="00AB2EBD" w:rsidRPr="00DE5CA0">
        <w:rPr>
          <w:rFonts w:asciiTheme="minorHAnsi" w:hAnsiTheme="minorHAnsi" w:cstheme="minorHAnsi"/>
          <w:szCs w:val="22"/>
        </w:rPr>
        <w:t xml:space="preserve">Cllr Saunders, </w:t>
      </w:r>
      <w:r w:rsidR="00E1696E">
        <w:rPr>
          <w:rFonts w:asciiTheme="minorHAnsi" w:hAnsiTheme="minorHAnsi" w:cstheme="minorHAnsi"/>
          <w:szCs w:val="22"/>
        </w:rPr>
        <w:t xml:space="preserve">Cllr St Clair Roberts, Cllr Robertson, </w:t>
      </w:r>
      <w:proofErr w:type="spellStart"/>
      <w:r w:rsidR="00262AD2" w:rsidRPr="00DE5CA0">
        <w:rPr>
          <w:rFonts w:asciiTheme="minorHAnsi" w:hAnsiTheme="minorHAnsi" w:cstheme="minorHAnsi"/>
          <w:szCs w:val="22"/>
        </w:rPr>
        <w:t>SCCllr</w:t>
      </w:r>
      <w:proofErr w:type="spellEnd"/>
      <w:r w:rsidR="00262AD2" w:rsidRPr="00DE5CA0">
        <w:rPr>
          <w:rFonts w:asciiTheme="minorHAnsi" w:hAnsiTheme="minorHAnsi" w:cstheme="minorHAnsi"/>
          <w:szCs w:val="22"/>
        </w:rPr>
        <w:t xml:space="preserve"> </w:t>
      </w:r>
      <w:r w:rsidR="00EB78AD" w:rsidRPr="00DE5CA0">
        <w:rPr>
          <w:rFonts w:asciiTheme="minorHAnsi" w:hAnsiTheme="minorHAnsi" w:cstheme="minorHAnsi"/>
          <w:szCs w:val="22"/>
        </w:rPr>
        <w:t xml:space="preserve">K </w:t>
      </w:r>
      <w:r w:rsidR="00262AD2" w:rsidRPr="00DE5CA0">
        <w:rPr>
          <w:rFonts w:asciiTheme="minorHAnsi" w:hAnsiTheme="minorHAnsi" w:cstheme="minorHAnsi"/>
          <w:szCs w:val="22"/>
        </w:rPr>
        <w:t>Soons, and West Suffolk District Cllr</w:t>
      </w:r>
      <w:r w:rsidR="00EB78AD" w:rsidRPr="00DE5CA0">
        <w:rPr>
          <w:rFonts w:asciiTheme="minorHAnsi" w:hAnsiTheme="minorHAnsi" w:cstheme="minorHAnsi"/>
          <w:szCs w:val="22"/>
        </w:rPr>
        <w:t xml:space="preserve"> M Chester</w:t>
      </w:r>
      <w:r w:rsidRPr="00DE5CA0">
        <w:rPr>
          <w:rFonts w:asciiTheme="minorHAnsi" w:hAnsiTheme="minorHAnsi" w:cstheme="minorHAnsi"/>
          <w:szCs w:val="22"/>
        </w:rPr>
        <w:t xml:space="preserve"> </w:t>
      </w:r>
    </w:p>
    <w:p w14:paraId="5E3E895A" w14:textId="77777777" w:rsidR="000D253D" w:rsidRPr="00DE5CA0" w:rsidRDefault="000D253D" w:rsidP="00B20B07">
      <w:pPr>
        <w:tabs>
          <w:tab w:val="left" w:pos="1410"/>
        </w:tabs>
        <w:contextualSpacing/>
        <w:rPr>
          <w:rFonts w:asciiTheme="minorHAnsi" w:hAnsiTheme="minorHAnsi" w:cstheme="minorHAnsi"/>
          <w:color w:val="FF0000"/>
          <w:sz w:val="22"/>
          <w:szCs w:val="22"/>
        </w:rPr>
      </w:pPr>
      <w:r w:rsidRPr="00DE5CA0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25E1D421" w14:textId="683C272C" w:rsidR="00FD733C" w:rsidRPr="00DE5CA0" w:rsidRDefault="008C54C4" w:rsidP="00B20B07">
      <w:pPr>
        <w:contextualSpacing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You are summoned to attend </w:t>
      </w:r>
      <w:r w:rsidR="000D253D" w:rsidRPr="00DE5CA0">
        <w:rPr>
          <w:rFonts w:asciiTheme="minorHAnsi" w:hAnsiTheme="minorHAnsi" w:cstheme="minorHAnsi"/>
          <w:sz w:val="22"/>
          <w:szCs w:val="22"/>
        </w:rPr>
        <w:t xml:space="preserve"> a meeting of the Parish Council </w:t>
      </w:r>
      <w:r w:rsidRPr="00DE5CA0">
        <w:rPr>
          <w:rFonts w:asciiTheme="minorHAnsi" w:hAnsiTheme="minorHAnsi" w:cstheme="minorHAnsi"/>
          <w:sz w:val="22"/>
          <w:szCs w:val="22"/>
        </w:rPr>
        <w:t>to</w:t>
      </w:r>
      <w:r w:rsidR="000D253D" w:rsidRPr="00DE5CA0">
        <w:rPr>
          <w:rFonts w:asciiTheme="minorHAnsi" w:hAnsiTheme="minorHAnsi" w:cstheme="minorHAnsi"/>
          <w:sz w:val="22"/>
          <w:szCs w:val="22"/>
        </w:rPr>
        <w:t xml:space="preserve"> be held</w:t>
      </w:r>
      <w:r w:rsidR="0087583B" w:rsidRPr="00DE5CA0">
        <w:rPr>
          <w:rFonts w:asciiTheme="minorHAnsi" w:hAnsiTheme="minorHAnsi" w:cstheme="minorHAnsi"/>
          <w:sz w:val="22"/>
          <w:szCs w:val="22"/>
        </w:rPr>
        <w:t xml:space="preserve"> on</w:t>
      </w:r>
      <w:r w:rsidR="00A715EF" w:rsidRPr="00DE5CA0">
        <w:rPr>
          <w:rFonts w:asciiTheme="minorHAnsi" w:hAnsiTheme="minorHAnsi" w:cstheme="minorHAnsi"/>
          <w:sz w:val="22"/>
          <w:szCs w:val="22"/>
        </w:rPr>
        <w:t xml:space="preserve"> </w:t>
      </w:r>
      <w:r w:rsidR="008D60B5" w:rsidRPr="00DE5CA0">
        <w:rPr>
          <w:rFonts w:asciiTheme="minorHAnsi" w:hAnsiTheme="minorHAnsi" w:cstheme="minorHAnsi"/>
          <w:sz w:val="22"/>
          <w:szCs w:val="22"/>
        </w:rPr>
        <w:t xml:space="preserve">Thursday </w:t>
      </w:r>
      <w:r w:rsidR="00C727ED">
        <w:rPr>
          <w:rFonts w:asciiTheme="minorHAnsi" w:hAnsiTheme="minorHAnsi" w:cstheme="minorHAnsi"/>
          <w:sz w:val="22"/>
          <w:szCs w:val="22"/>
        </w:rPr>
        <w:t>February 29th</w:t>
      </w:r>
      <w:r w:rsidR="007667BD">
        <w:rPr>
          <w:rFonts w:asciiTheme="minorHAnsi" w:hAnsiTheme="minorHAnsi" w:cstheme="minorHAnsi"/>
          <w:sz w:val="22"/>
          <w:szCs w:val="22"/>
        </w:rPr>
        <w:t xml:space="preserve"> 2024</w:t>
      </w:r>
      <w:r w:rsidR="00B6356D" w:rsidRPr="00DE5CA0">
        <w:rPr>
          <w:rFonts w:asciiTheme="minorHAnsi" w:hAnsiTheme="minorHAnsi" w:cstheme="minorHAnsi"/>
          <w:sz w:val="22"/>
          <w:szCs w:val="22"/>
        </w:rPr>
        <w:t xml:space="preserve"> </w:t>
      </w:r>
      <w:r w:rsidR="008D60B5" w:rsidRPr="00DE5CA0">
        <w:rPr>
          <w:rFonts w:asciiTheme="minorHAnsi" w:hAnsiTheme="minorHAnsi" w:cstheme="minorHAnsi"/>
          <w:sz w:val="22"/>
          <w:szCs w:val="22"/>
        </w:rPr>
        <w:t xml:space="preserve">starting at </w:t>
      </w:r>
      <w:r w:rsidR="00DF640D" w:rsidRPr="00DE5CA0">
        <w:rPr>
          <w:rFonts w:asciiTheme="minorHAnsi" w:hAnsiTheme="minorHAnsi" w:cstheme="minorHAnsi"/>
          <w:sz w:val="22"/>
          <w:szCs w:val="22"/>
        </w:rPr>
        <w:t>7pm in the village hall</w:t>
      </w:r>
      <w:r w:rsidR="008D60B5" w:rsidRPr="00DE5CA0">
        <w:rPr>
          <w:rFonts w:asciiTheme="minorHAnsi" w:hAnsiTheme="minorHAnsi" w:cstheme="minorHAnsi"/>
          <w:sz w:val="22"/>
          <w:szCs w:val="22"/>
        </w:rPr>
        <w:t>.</w:t>
      </w:r>
    </w:p>
    <w:p w14:paraId="3DDD66A2" w14:textId="77777777" w:rsidR="000D253D" w:rsidRPr="00DE5CA0" w:rsidRDefault="000D253D" w:rsidP="00B20B07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71B71AE8" w14:textId="577DD55F" w:rsidR="000D253D" w:rsidRPr="00DE5CA0" w:rsidRDefault="000D253D" w:rsidP="00B20B07">
      <w:pPr>
        <w:contextualSpacing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Members of the public and press are welcome to attend. </w:t>
      </w:r>
      <w:r w:rsidR="00DF640D" w:rsidRPr="00DE5CA0">
        <w:rPr>
          <w:rFonts w:asciiTheme="minorHAnsi" w:hAnsiTheme="minorHAnsi" w:cstheme="minorHAnsi"/>
          <w:sz w:val="22"/>
          <w:szCs w:val="22"/>
        </w:rPr>
        <w:t>T</w:t>
      </w:r>
      <w:r w:rsidRPr="00DE5CA0">
        <w:rPr>
          <w:rFonts w:asciiTheme="minorHAnsi" w:hAnsiTheme="minorHAnsi" w:cstheme="minorHAnsi"/>
          <w:sz w:val="22"/>
          <w:szCs w:val="22"/>
        </w:rPr>
        <w:t>he public will be invited to give their views/questions to the Parish Council on issues on the agenda,</w:t>
      </w:r>
      <w:r w:rsidR="00E540EA" w:rsidRPr="00DE5CA0">
        <w:rPr>
          <w:rFonts w:asciiTheme="minorHAnsi" w:hAnsiTheme="minorHAnsi" w:cstheme="minorHAnsi"/>
          <w:sz w:val="22"/>
          <w:szCs w:val="22"/>
        </w:rPr>
        <w:t xml:space="preserve"> </w:t>
      </w:r>
      <w:r w:rsidRPr="00DE5CA0">
        <w:rPr>
          <w:rFonts w:asciiTheme="minorHAnsi" w:hAnsiTheme="minorHAnsi" w:cstheme="minorHAnsi"/>
          <w:sz w:val="22"/>
          <w:szCs w:val="22"/>
        </w:rPr>
        <w:t xml:space="preserve">or raise issues for consideration of inclusion at future meetings. This item will generally be limited to 15 mins duration and will be followed by the Parish Council. </w:t>
      </w:r>
      <w:r w:rsidR="001B19FD" w:rsidRPr="00DE5CA0">
        <w:rPr>
          <w:rFonts w:asciiTheme="minorHAnsi" w:hAnsiTheme="minorHAnsi" w:cstheme="minorHAnsi"/>
          <w:sz w:val="22"/>
          <w:szCs w:val="22"/>
        </w:rPr>
        <w:t>PLEASE CONTACT THE CLERK IF YOU WISH TO TAKE PART IN ANY WAY OR HAVE ANY QUESTIONS</w:t>
      </w:r>
    </w:p>
    <w:p w14:paraId="1890301E" w14:textId="77777777" w:rsidR="000D253D" w:rsidRPr="00DE5CA0" w:rsidRDefault="000D253D" w:rsidP="00B20B07">
      <w:pPr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Frances Betts</w:t>
      </w:r>
    </w:p>
    <w:p w14:paraId="6E92AFDC" w14:textId="4CFCE464" w:rsidR="000D253D" w:rsidRPr="00DE5CA0" w:rsidRDefault="000D253D" w:rsidP="00B20B07">
      <w:pPr>
        <w:ind w:left="5040"/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Clerk to the Parish Council</w:t>
      </w:r>
    </w:p>
    <w:p w14:paraId="1CD29C15" w14:textId="6F55FB53" w:rsidR="00707A88" w:rsidRPr="00DE5CA0" w:rsidRDefault="00437D0D" w:rsidP="00B20B07">
      <w:pPr>
        <w:ind w:left="5040"/>
        <w:contextualSpacing/>
        <w:jc w:val="right"/>
        <w:rPr>
          <w:rFonts w:asciiTheme="minorHAnsi" w:hAnsiTheme="minorHAnsi" w:cstheme="minorHAnsi"/>
          <w:sz w:val="22"/>
          <w:szCs w:val="22"/>
        </w:rPr>
      </w:pPr>
      <w:hyperlink r:id="rId7" w:history="1">
        <w:r w:rsidR="00707A88" w:rsidRPr="00DE5CA0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chevington-pc@outlook.com</w:t>
        </w:r>
      </w:hyperlink>
    </w:p>
    <w:p w14:paraId="31395141" w14:textId="77777777" w:rsidR="00707A88" w:rsidRPr="00DE5CA0" w:rsidRDefault="00707A88" w:rsidP="00B20B07">
      <w:pPr>
        <w:ind w:left="5040"/>
        <w:contextualSpacing/>
        <w:jc w:val="right"/>
        <w:rPr>
          <w:rFonts w:asciiTheme="minorHAnsi" w:hAnsiTheme="minorHAnsi" w:cstheme="minorHAnsi"/>
          <w:sz w:val="22"/>
          <w:szCs w:val="22"/>
        </w:rPr>
      </w:pPr>
    </w:p>
    <w:p w14:paraId="75475833" w14:textId="77777777" w:rsidR="003F5429" w:rsidRPr="00DE5CA0" w:rsidRDefault="00626210" w:rsidP="003F5429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Agenda</w:t>
      </w:r>
      <w:r w:rsidR="004372BF" w:rsidRPr="00DE5C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D19D21" w14:textId="518D3C00" w:rsidR="003F5429" w:rsidRPr="00DE5CA0" w:rsidRDefault="003F5429" w:rsidP="0091393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Welcome by Chairman and apologies for absence. </w:t>
      </w:r>
    </w:p>
    <w:p w14:paraId="77317AA4" w14:textId="77777777" w:rsidR="008D60B5" w:rsidRPr="00DE5CA0" w:rsidRDefault="003F5429" w:rsidP="00913930">
      <w:pPr>
        <w:pStyle w:val="BodyText"/>
        <w:numPr>
          <w:ilvl w:val="0"/>
          <w:numId w:val="4"/>
        </w:numPr>
        <w:contextualSpacing/>
        <w:rPr>
          <w:rFonts w:asciiTheme="minorHAnsi" w:hAnsiTheme="minorHAnsi" w:cstheme="minorHAnsi"/>
          <w:szCs w:val="22"/>
        </w:rPr>
      </w:pPr>
      <w:r w:rsidRPr="00DE5CA0">
        <w:rPr>
          <w:rFonts w:asciiTheme="minorHAnsi" w:hAnsiTheme="minorHAnsi" w:cstheme="minorHAnsi"/>
          <w:szCs w:val="22"/>
        </w:rPr>
        <w:t>To receive Declarations of Interest by Councillors</w:t>
      </w:r>
    </w:p>
    <w:p w14:paraId="6244B2A7" w14:textId="05D3822B" w:rsidR="008D60B5" w:rsidRPr="00DE5CA0" w:rsidRDefault="00905DE1" w:rsidP="00913930">
      <w:pPr>
        <w:pStyle w:val="BodyText"/>
        <w:numPr>
          <w:ilvl w:val="0"/>
          <w:numId w:val="4"/>
        </w:numPr>
        <w:contextualSpacing/>
        <w:rPr>
          <w:rFonts w:asciiTheme="minorHAnsi" w:hAnsiTheme="minorHAnsi" w:cstheme="minorHAnsi"/>
          <w:szCs w:val="22"/>
        </w:rPr>
      </w:pPr>
      <w:r w:rsidRPr="00DE5CA0">
        <w:rPr>
          <w:rFonts w:asciiTheme="minorHAnsi" w:hAnsiTheme="minorHAnsi" w:cstheme="minorHAnsi"/>
          <w:szCs w:val="22"/>
        </w:rPr>
        <w:t>To Approve and Sign the Minutes of the</w:t>
      </w:r>
      <w:r w:rsidR="00A307AA" w:rsidRPr="00DE5CA0">
        <w:rPr>
          <w:rFonts w:asciiTheme="minorHAnsi" w:hAnsiTheme="minorHAnsi" w:cstheme="minorHAnsi"/>
          <w:szCs w:val="22"/>
        </w:rPr>
        <w:t xml:space="preserve"> </w:t>
      </w:r>
      <w:r w:rsidRPr="00DE5CA0">
        <w:rPr>
          <w:rFonts w:asciiTheme="minorHAnsi" w:hAnsiTheme="minorHAnsi" w:cstheme="minorHAnsi"/>
          <w:szCs w:val="22"/>
        </w:rPr>
        <w:t xml:space="preserve">Meeting held </w:t>
      </w:r>
      <w:r w:rsidR="007667BD">
        <w:rPr>
          <w:rFonts w:asciiTheme="minorHAnsi" w:hAnsiTheme="minorHAnsi" w:cstheme="minorHAnsi"/>
          <w:szCs w:val="22"/>
        </w:rPr>
        <w:t>1</w:t>
      </w:r>
      <w:r w:rsidR="00C727ED">
        <w:rPr>
          <w:rFonts w:asciiTheme="minorHAnsi" w:hAnsiTheme="minorHAnsi" w:cstheme="minorHAnsi"/>
          <w:szCs w:val="22"/>
        </w:rPr>
        <w:t>1</w:t>
      </w:r>
      <w:r w:rsidR="00C727ED" w:rsidRPr="00C727ED">
        <w:rPr>
          <w:rFonts w:asciiTheme="minorHAnsi" w:hAnsiTheme="minorHAnsi" w:cstheme="minorHAnsi"/>
          <w:szCs w:val="22"/>
          <w:vertAlign w:val="superscript"/>
        </w:rPr>
        <w:t>th</w:t>
      </w:r>
      <w:r w:rsidR="00C727ED">
        <w:rPr>
          <w:rFonts w:asciiTheme="minorHAnsi" w:hAnsiTheme="minorHAnsi" w:cstheme="minorHAnsi"/>
          <w:szCs w:val="22"/>
        </w:rPr>
        <w:t xml:space="preserve"> January</w:t>
      </w:r>
      <w:r w:rsidR="007667BD">
        <w:rPr>
          <w:rFonts w:asciiTheme="minorHAnsi" w:hAnsiTheme="minorHAnsi" w:cstheme="minorHAnsi"/>
          <w:szCs w:val="22"/>
        </w:rPr>
        <w:t xml:space="preserve"> 2024</w:t>
      </w:r>
    </w:p>
    <w:p w14:paraId="029786EA" w14:textId="410B1C2D" w:rsidR="00B6356D" w:rsidRPr="00DE5CA0" w:rsidRDefault="00DF640D" w:rsidP="00913930">
      <w:pPr>
        <w:pStyle w:val="BodyText"/>
        <w:numPr>
          <w:ilvl w:val="0"/>
          <w:numId w:val="4"/>
        </w:numPr>
        <w:contextualSpacing/>
        <w:rPr>
          <w:rFonts w:asciiTheme="minorHAnsi" w:hAnsiTheme="minorHAnsi" w:cstheme="minorHAnsi"/>
          <w:szCs w:val="22"/>
        </w:rPr>
      </w:pPr>
      <w:r w:rsidRPr="00DE5CA0">
        <w:rPr>
          <w:rFonts w:asciiTheme="minorHAnsi" w:hAnsiTheme="minorHAnsi" w:cstheme="minorHAnsi"/>
          <w:szCs w:val="22"/>
        </w:rPr>
        <w:t>Public Participation</w:t>
      </w:r>
      <w:r w:rsidR="00C9479D" w:rsidRPr="00DE5CA0">
        <w:rPr>
          <w:rFonts w:asciiTheme="minorHAnsi" w:hAnsiTheme="minorHAnsi" w:cstheme="minorHAnsi"/>
          <w:szCs w:val="22"/>
        </w:rPr>
        <w:t xml:space="preserve">. </w:t>
      </w:r>
    </w:p>
    <w:p w14:paraId="7B21CDE1" w14:textId="0CCFBBED" w:rsidR="00176B3A" w:rsidRDefault="00905DE1" w:rsidP="007667BD">
      <w:pPr>
        <w:pStyle w:val="BodyText"/>
        <w:numPr>
          <w:ilvl w:val="0"/>
          <w:numId w:val="5"/>
        </w:numPr>
        <w:contextualSpacing/>
        <w:rPr>
          <w:rFonts w:asciiTheme="minorHAnsi" w:hAnsiTheme="minorHAnsi" w:cstheme="minorHAnsi"/>
          <w:szCs w:val="22"/>
        </w:rPr>
      </w:pPr>
      <w:r w:rsidRPr="00DE5CA0">
        <w:rPr>
          <w:rFonts w:asciiTheme="minorHAnsi" w:hAnsiTheme="minorHAnsi" w:cstheme="minorHAnsi"/>
          <w:szCs w:val="22"/>
        </w:rPr>
        <w:t>To receive the Chairman’s Report:</w:t>
      </w:r>
    </w:p>
    <w:p w14:paraId="6069FB10" w14:textId="1852F034" w:rsidR="00466FA1" w:rsidRDefault="00466FA1" w:rsidP="00F66262">
      <w:pPr>
        <w:pStyle w:val="BodyText"/>
        <w:numPr>
          <w:ilvl w:val="0"/>
          <w:numId w:val="15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Councillor Training</w:t>
      </w:r>
    </w:p>
    <w:p w14:paraId="4EE09222" w14:textId="66C9A3F5" w:rsidR="00F66262" w:rsidRDefault="00F66262" w:rsidP="00F66262">
      <w:pPr>
        <w:pStyle w:val="BodyText"/>
        <w:numPr>
          <w:ilvl w:val="0"/>
          <w:numId w:val="15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Trip hazard on pavement at Tan Office Lane</w:t>
      </w:r>
    </w:p>
    <w:p w14:paraId="4C17B170" w14:textId="6FDE7D35" w:rsidR="00797464" w:rsidRDefault="00797464" w:rsidP="00F66262">
      <w:pPr>
        <w:pStyle w:val="BodyText"/>
        <w:numPr>
          <w:ilvl w:val="0"/>
          <w:numId w:val="15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Burial ground and drainage update</w:t>
      </w:r>
    </w:p>
    <w:p w14:paraId="3CA1E227" w14:textId="7C50BADA" w:rsidR="00797464" w:rsidRDefault="00797464" w:rsidP="00F66262">
      <w:pPr>
        <w:pStyle w:val="BodyText"/>
        <w:numPr>
          <w:ilvl w:val="0"/>
          <w:numId w:val="15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BT phone box and electricity update</w:t>
      </w:r>
    </w:p>
    <w:p w14:paraId="3959AB60" w14:textId="6CB926C0" w:rsidR="00797464" w:rsidRPr="007667BD" w:rsidRDefault="00797464" w:rsidP="00F66262">
      <w:pPr>
        <w:pStyle w:val="BodyText"/>
        <w:numPr>
          <w:ilvl w:val="0"/>
          <w:numId w:val="15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Community Speed Watch Team</w:t>
      </w:r>
    </w:p>
    <w:p w14:paraId="26CC7F98" w14:textId="31542FCE" w:rsidR="00196E7D" w:rsidRDefault="00905DE1" w:rsidP="00196E7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To</w:t>
      </w:r>
      <w:r w:rsidR="002579AD" w:rsidRPr="00DE5CA0">
        <w:rPr>
          <w:rFonts w:asciiTheme="minorHAnsi" w:hAnsiTheme="minorHAnsi" w:cstheme="minorHAnsi"/>
          <w:sz w:val="22"/>
          <w:szCs w:val="22"/>
        </w:rPr>
        <w:t xml:space="preserve"> </w:t>
      </w:r>
      <w:r w:rsidR="005161CE" w:rsidRPr="00DE5CA0">
        <w:rPr>
          <w:rFonts w:asciiTheme="minorHAnsi" w:hAnsiTheme="minorHAnsi" w:cstheme="minorHAnsi"/>
          <w:sz w:val="22"/>
          <w:szCs w:val="22"/>
        </w:rPr>
        <w:t>receive Parish</w:t>
      </w:r>
      <w:r w:rsidR="00317D08" w:rsidRPr="00DE5CA0">
        <w:rPr>
          <w:rFonts w:asciiTheme="minorHAnsi" w:hAnsiTheme="minorHAnsi" w:cstheme="minorHAnsi"/>
          <w:sz w:val="22"/>
          <w:szCs w:val="22"/>
        </w:rPr>
        <w:t xml:space="preserve"> </w:t>
      </w:r>
      <w:r w:rsidR="00845F3A" w:rsidRPr="00DE5CA0">
        <w:rPr>
          <w:rFonts w:asciiTheme="minorHAnsi" w:hAnsiTheme="minorHAnsi" w:cstheme="minorHAnsi"/>
          <w:sz w:val="22"/>
          <w:szCs w:val="22"/>
        </w:rPr>
        <w:t>Councillor’s reports</w:t>
      </w:r>
    </w:p>
    <w:p w14:paraId="177F95F2" w14:textId="77777777" w:rsidR="00686EDC" w:rsidRDefault="007667BD" w:rsidP="007667B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Cllr</w:t>
      </w:r>
      <w:r w:rsidR="00686EDC">
        <w:rPr>
          <w:rFonts w:asciiTheme="minorHAnsi" w:hAnsiTheme="minorHAnsi" w:cstheme="minorHAnsi"/>
          <w:sz w:val="22"/>
          <w:szCs w:val="22"/>
        </w:rPr>
        <w:t xml:space="preserve"> Saunders - – ditch running along back of Grange Mill and terraced houses</w:t>
      </w:r>
    </w:p>
    <w:p w14:paraId="07A8167C" w14:textId="3CE16F9E" w:rsidR="00686EDC" w:rsidRDefault="00686EDC" w:rsidP="007667B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Cllr </w:t>
      </w:r>
      <w:r w:rsidR="007667B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Robertson – Glebe Land meeting with Diocese</w:t>
      </w:r>
    </w:p>
    <w:p w14:paraId="691A0502" w14:textId="52EF7A6D" w:rsidR="00797464" w:rsidRPr="00797464" w:rsidRDefault="007667BD" w:rsidP="0079746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 Clair Roberts – Broadband research</w:t>
      </w:r>
    </w:p>
    <w:p w14:paraId="00A68546" w14:textId="2BA4CFEF" w:rsidR="001138CF" w:rsidRPr="00DE5CA0" w:rsidRDefault="001B51C3" w:rsidP="0091393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To </w:t>
      </w:r>
      <w:r w:rsidR="001138CF" w:rsidRPr="00DE5CA0">
        <w:rPr>
          <w:rFonts w:asciiTheme="minorHAnsi" w:hAnsiTheme="minorHAnsi" w:cstheme="minorHAnsi"/>
          <w:sz w:val="22"/>
          <w:szCs w:val="22"/>
        </w:rPr>
        <w:t>receive the County Councillor’s Report</w:t>
      </w:r>
      <w:r w:rsidR="009D6C3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4260C5" w14:textId="02AF3D78" w:rsidR="00C834D2" w:rsidRPr="005A4AE8" w:rsidRDefault="001138CF" w:rsidP="0091393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To </w:t>
      </w:r>
      <w:r w:rsidRPr="005A4AE8">
        <w:rPr>
          <w:rFonts w:asciiTheme="minorHAnsi" w:hAnsiTheme="minorHAnsi" w:cstheme="minorHAnsi"/>
          <w:sz w:val="22"/>
          <w:szCs w:val="22"/>
        </w:rPr>
        <w:t>receive District Councillor’s Report</w:t>
      </w:r>
      <w:r w:rsidR="00C834D2" w:rsidRPr="005A4A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C27DB5" w14:textId="0DBC40D3" w:rsidR="008D60B5" w:rsidRPr="00935F2D" w:rsidRDefault="00C834D2" w:rsidP="0091393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35F2D">
        <w:rPr>
          <w:rFonts w:asciiTheme="minorHAnsi" w:hAnsiTheme="minorHAnsi" w:cstheme="minorHAnsi"/>
          <w:sz w:val="22"/>
          <w:szCs w:val="22"/>
        </w:rPr>
        <w:t>Planning Applications</w:t>
      </w:r>
    </w:p>
    <w:p w14:paraId="490F7852" w14:textId="77777777" w:rsidR="00935F2D" w:rsidRPr="00935F2D" w:rsidRDefault="00935F2D" w:rsidP="00913930">
      <w:pPr>
        <w:pStyle w:val="ListParagraph"/>
        <w:numPr>
          <w:ilvl w:val="0"/>
          <w:numId w:val="2"/>
        </w:numPr>
        <w:rPr>
          <w:rStyle w:val="casenumber"/>
          <w:rFonts w:asciiTheme="minorHAnsi" w:eastAsiaTheme="minorHAnsi" w:hAnsiTheme="minorHAnsi" w:cstheme="minorHAnsi"/>
          <w:sz w:val="22"/>
          <w:szCs w:val="22"/>
        </w:rPr>
      </w:pPr>
      <w:r w:rsidRPr="00935F2D">
        <w:rPr>
          <w:rStyle w:val="casenumber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DC/24/0173/VAR – Chevington Lodge Farmhouse, New Road, Chevington - variation of condition 2 of DC23/0517/FUL to allow use of amended drawings.</w:t>
      </w:r>
    </w:p>
    <w:p w14:paraId="3B4238E9" w14:textId="0345EE3A" w:rsidR="00F66262" w:rsidRPr="00935F2D" w:rsidRDefault="00F66262" w:rsidP="00935F2D">
      <w:pPr>
        <w:pStyle w:val="ListParagraph"/>
        <w:numPr>
          <w:ilvl w:val="0"/>
          <w:numId w:val="2"/>
        </w:numPr>
        <w:rPr>
          <w:rStyle w:val="address"/>
          <w:rFonts w:asciiTheme="minorHAnsi" w:eastAsiaTheme="minorHAnsi" w:hAnsiTheme="minorHAnsi" w:cstheme="minorHAnsi"/>
          <w:sz w:val="18"/>
          <w:szCs w:val="18"/>
        </w:rPr>
      </w:pPr>
      <w:r w:rsidRPr="00935F2D">
        <w:rPr>
          <w:rStyle w:val="casenumber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DC/23/0988/FUL </w:t>
      </w:r>
      <w:r w:rsidRPr="00935F2D">
        <w:rPr>
          <w:rStyle w:val="divider1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- </w:t>
      </w:r>
      <w:r w:rsidRPr="00935F2D">
        <w:rPr>
          <w:rStyle w:val="address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Hollybush House Weathercock Hill Chevington Suffolk IP29 5RG</w:t>
      </w:r>
      <w:r w:rsidRPr="00935F2D">
        <w:rPr>
          <w:rStyle w:val="description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Amended (consultation ends March 4</w:t>
      </w:r>
      <w:r w:rsidRPr="00935F2D">
        <w:rPr>
          <w:rStyle w:val="description"/>
          <w:rFonts w:asciiTheme="minorHAnsi" w:hAnsiTheme="minorHAnsi" w:cstheme="minorHAnsi"/>
          <w:color w:val="333333"/>
          <w:sz w:val="22"/>
          <w:szCs w:val="22"/>
          <w:shd w:val="clear" w:color="auto" w:fill="FFFFFF"/>
          <w:vertAlign w:val="superscript"/>
        </w:rPr>
        <w:t>th</w:t>
      </w:r>
      <w:r w:rsidRPr="00935F2D">
        <w:rPr>
          <w:rStyle w:val="description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2024)</w:t>
      </w:r>
      <w:r w:rsidR="00935F2D" w:rsidRPr="00935F2D">
        <w:rPr>
          <w:rStyle w:val="description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  <w:r w:rsidRPr="00935F2D">
        <w:rPr>
          <w:rStyle w:val="description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Planning application- Expansion of stud farm and extension to dwelling, including - a. Staff accommodation block (two units) b. Staff accommodation block (one unit) with garaging and storage for dwelling, following demolition of existing stables c. three livestock barns, three </w:t>
      </w:r>
      <w:r w:rsidR="00935F2D" w:rsidRPr="00935F2D">
        <w:rPr>
          <w:rStyle w:val="description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all-weather</w:t>
      </w:r>
      <w:r w:rsidRPr="00935F2D">
        <w:rPr>
          <w:rStyle w:val="description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paddocks, two covered horse walkers, storage building, stable block and covered lunge ring d. Office </w:t>
      </w:r>
      <w:r w:rsidRPr="00935F2D">
        <w:rPr>
          <w:rStyle w:val="description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lastRenderedPageBreak/>
        <w:t>extension to northern barn e. External alterations to northern barn f. Part two-storey/part single storey side extension to dwelling g. New</w:t>
      </w:r>
      <w:r w:rsidRPr="00935F2D">
        <w:rPr>
          <w:rStyle w:val="description"/>
          <w:rFonts w:asciiTheme="minorHAnsi" w:hAnsiTheme="minorHAnsi" w:cstheme="minorHAnsi"/>
          <w:color w:val="333333"/>
          <w:sz w:val="23"/>
          <w:szCs w:val="23"/>
          <w:shd w:val="clear" w:color="auto" w:fill="FFFFFF"/>
        </w:rPr>
        <w:t xml:space="preserve"> site access h. New access track to serve dwelling </w:t>
      </w:r>
      <w:proofErr w:type="spellStart"/>
      <w:r w:rsidRPr="00935F2D">
        <w:rPr>
          <w:rStyle w:val="description"/>
          <w:rFonts w:asciiTheme="minorHAnsi" w:hAnsiTheme="minorHAnsi" w:cstheme="minorHAnsi"/>
          <w:color w:val="333333"/>
          <w:sz w:val="23"/>
          <w:szCs w:val="23"/>
          <w:shd w:val="clear" w:color="auto" w:fill="FFFFFF"/>
        </w:rPr>
        <w:t>i</w:t>
      </w:r>
      <w:proofErr w:type="spellEnd"/>
      <w:r w:rsidRPr="00935F2D">
        <w:rPr>
          <w:rStyle w:val="description"/>
          <w:rFonts w:asciiTheme="minorHAnsi" w:hAnsiTheme="minorHAnsi" w:cstheme="minorHAnsi"/>
          <w:color w:val="333333"/>
          <w:sz w:val="23"/>
          <w:szCs w:val="23"/>
          <w:shd w:val="clear" w:color="auto" w:fill="FFFFFF"/>
        </w:rPr>
        <w:t>. New access track to serve stud k. Landscaping, infrastructure and associated works </w:t>
      </w:r>
    </w:p>
    <w:p w14:paraId="48C7FAB6" w14:textId="77777777" w:rsidR="00033230" w:rsidRPr="004F098D" w:rsidRDefault="00033230" w:rsidP="004F098D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70CFBEEF" w14:textId="323FDC44" w:rsidR="00E50F1A" w:rsidRPr="00DE5CA0" w:rsidRDefault="00B6356D" w:rsidP="00964573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To receive Financial Officer’s report:</w:t>
      </w:r>
    </w:p>
    <w:p w14:paraId="1B94A3C8" w14:textId="77777777" w:rsidR="00964573" w:rsidRPr="00DE5CA0" w:rsidRDefault="00964573" w:rsidP="0096457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36B3DE2" w14:textId="6DA12AEE" w:rsidR="00D10490" w:rsidRPr="00DE5CA0" w:rsidRDefault="00D10490" w:rsidP="0091393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To authorise payment of the following invoices: </w:t>
      </w:r>
    </w:p>
    <w:p w14:paraId="19F0DF51" w14:textId="77777777" w:rsidR="00D10490" w:rsidRPr="00DE5CA0" w:rsidRDefault="00D10490" w:rsidP="00B20B07">
      <w:pPr>
        <w:contextualSpacing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W w:w="9230" w:type="dxa"/>
        <w:tblInd w:w="13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56"/>
        <w:gridCol w:w="4438"/>
        <w:gridCol w:w="979"/>
        <w:gridCol w:w="1603"/>
        <w:gridCol w:w="954"/>
      </w:tblGrid>
      <w:tr w:rsidR="003F5429" w:rsidRPr="00DE5CA0" w14:paraId="487A15B8" w14:textId="77777777" w:rsidTr="00733841">
        <w:trPr>
          <w:trHeight w:val="333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3F7A6" w14:textId="77777777" w:rsidR="00D10490" w:rsidRPr="00BE6C10" w:rsidRDefault="00D10490" w:rsidP="00733841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Invoice No</w:t>
            </w:r>
          </w:p>
        </w:tc>
        <w:tc>
          <w:tcPr>
            <w:tcW w:w="44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07140" w14:textId="77777777" w:rsidR="00D10490" w:rsidRPr="00BE6C10" w:rsidRDefault="00D10490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Details of payee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CAC72" w14:textId="6A1C83E0" w:rsidR="00D10490" w:rsidRPr="00BE6C10" w:rsidRDefault="00852E6D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                       </w:t>
            </w:r>
          </w:p>
          <w:p w14:paraId="4C7564D6" w14:textId="76E9EB67" w:rsidR="004A177C" w:rsidRPr="00BE6C10" w:rsidRDefault="00852E6D" w:rsidP="004A177C">
            <w:pPr>
              <w:contextualSpacing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                         </w:t>
            </w:r>
            <w:r w:rsidR="004A177C"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£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A559C" w14:textId="77777777" w:rsidR="00D10490" w:rsidRPr="00BE6C10" w:rsidRDefault="00D10490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Statute Power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A6479B" w14:textId="77777777" w:rsidR="0004226C" w:rsidRPr="00BE6C10" w:rsidRDefault="0004226C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BACS or </w:t>
            </w:r>
          </w:p>
          <w:p w14:paraId="77A322C7" w14:textId="7FBD0643" w:rsidR="00D10490" w:rsidRPr="00BE6C10" w:rsidRDefault="00D10490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Cheque No</w:t>
            </w:r>
          </w:p>
        </w:tc>
      </w:tr>
      <w:tr w:rsidR="003F5429" w:rsidRPr="00DE5CA0" w14:paraId="6C0BEB8E" w14:textId="77777777" w:rsidTr="00733841">
        <w:trPr>
          <w:trHeight w:val="367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C7553" w14:textId="0503DDC3" w:rsidR="00E32B1A" w:rsidRPr="00BE6C10" w:rsidRDefault="00A56AF8" w:rsidP="00852E6D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</w:t>
            </w:r>
            <w:r w:rsidR="007667BD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2</w:t>
            </w:r>
            <w:r w:rsidR="00C727ED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DB21D" w14:textId="4443646A" w:rsidR="00E32B1A" w:rsidRPr="00BE6C10" w:rsidRDefault="00287CCE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Clerk/RFO </w:t>
            </w:r>
            <w:r w:rsidR="00C727ED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January</w:t>
            </w:r>
            <w:r w:rsidR="007667BD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monthly salary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6EEE1" w14:textId="39553DB5" w:rsidR="00E32B1A" w:rsidRPr="00BE6C10" w:rsidRDefault="00287CCE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3</w:t>
            </w:r>
            <w:r w:rsidR="006C126E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72.06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7209A" w14:textId="77777777" w:rsidR="00E32B1A" w:rsidRPr="00BE6C10" w:rsidRDefault="00E32B1A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78A9F3F" w14:textId="633A0F51" w:rsidR="00E32B1A" w:rsidRPr="00BE6C10" w:rsidRDefault="00287CCE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SO</w:t>
            </w:r>
          </w:p>
        </w:tc>
      </w:tr>
      <w:tr w:rsidR="00E1696E" w:rsidRPr="00DE5CA0" w14:paraId="612DA917" w14:textId="77777777" w:rsidTr="00733841">
        <w:trPr>
          <w:trHeight w:val="300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AE83B" w14:textId="73871474" w:rsidR="00E1696E" w:rsidRPr="00EB070C" w:rsidRDefault="00A56AF8" w:rsidP="00706FB5">
            <w:pPr>
              <w:contextualSpacing/>
              <w:jc w:val="right"/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EB070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1</w:t>
            </w:r>
            <w:r w:rsidR="00BE6C10" w:rsidRPr="00EB070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2</w:t>
            </w:r>
            <w:r w:rsidR="00C727E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BEFFC" w14:textId="3FA87727" w:rsidR="00E1696E" w:rsidRPr="00BD67B4" w:rsidRDefault="00E1696E" w:rsidP="00706FB5">
            <w:pPr>
              <w:contextualSpacing/>
              <w:rPr>
                <w:rFonts w:asciiTheme="minorHAnsi" w:hAnsiTheme="minorHAnsi" w:cstheme="minorHAnsi"/>
              </w:rPr>
            </w:pPr>
            <w:r w:rsidRPr="00BD67B4">
              <w:rPr>
                <w:rFonts w:asciiTheme="minorHAnsi" w:hAnsiTheme="minorHAnsi" w:cstheme="minorHAnsi"/>
                <w:sz w:val="22"/>
                <w:szCs w:val="22"/>
              </w:rPr>
              <w:t xml:space="preserve">Clerk </w:t>
            </w:r>
            <w:r w:rsidR="00E455AC" w:rsidRPr="00BD67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67B4">
              <w:rPr>
                <w:rFonts w:asciiTheme="minorHAnsi" w:hAnsiTheme="minorHAnsi" w:cstheme="minorHAnsi"/>
                <w:sz w:val="22"/>
                <w:szCs w:val="22"/>
              </w:rPr>
              <w:t>expenses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25423" w14:textId="24704B34" w:rsidR="00E1696E" w:rsidRPr="00BD67B4" w:rsidRDefault="00BD67B4" w:rsidP="00706FB5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BD67B4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24.30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2A865" w14:textId="43B7CBC1" w:rsidR="00E1696E" w:rsidRPr="00BD67B4" w:rsidRDefault="001012FE" w:rsidP="00706FB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BD67B4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</w:t>
            </w:r>
            <w:r w:rsidR="00E455AC" w:rsidRPr="00BD67B4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92F0D3" w14:textId="77777777" w:rsidR="00E1696E" w:rsidRPr="00BD67B4" w:rsidRDefault="00E1696E" w:rsidP="00706FB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B86B70" w:rsidRPr="00DE5CA0" w14:paraId="628704B9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E706C" w14:textId="366E409D" w:rsidR="00B86B70" w:rsidRPr="00BE6C10" w:rsidRDefault="00C727ED" w:rsidP="00BE6C10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127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BC55D" w14:textId="35B68CC0" w:rsidR="00B86B70" w:rsidRPr="00BE6C10" w:rsidRDefault="00C727ED" w:rsidP="00706FB5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Clerk/RFO February monthly salary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F4A5E" w14:textId="31C4E429" w:rsidR="00B86B70" w:rsidRPr="00BE6C10" w:rsidRDefault="00C727ED" w:rsidP="00C727ED">
            <w:pPr>
              <w:contextualSpacing/>
              <w:jc w:val="center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372.06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4B9DD" w14:textId="20BCE3EC" w:rsidR="00B86B70" w:rsidRPr="00BE6C10" w:rsidRDefault="00867A36" w:rsidP="00706FB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</w:t>
            </w:r>
            <w:r w:rsidR="0070633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12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DCB123A" w14:textId="4D8D53D4" w:rsidR="00B86B70" w:rsidRPr="00BE6C10" w:rsidRDefault="0002753E" w:rsidP="00706FB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SO</w:t>
            </w:r>
          </w:p>
        </w:tc>
      </w:tr>
      <w:tr w:rsidR="00336880" w:rsidRPr="00DE5CA0" w14:paraId="0E202184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8225F" w14:textId="089E0ECC" w:rsidR="00336880" w:rsidRPr="00BE6C10" w:rsidRDefault="00C727ED" w:rsidP="00BE6C10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128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B6C28" w14:textId="435ECA0A" w:rsidR="00336880" w:rsidRPr="00BE6C10" w:rsidRDefault="00C727ED" w:rsidP="00706FB5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Annual Use of home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1059D" w14:textId="553E1FEC" w:rsidR="00336880" w:rsidRPr="00BE6C10" w:rsidRDefault="00C727ED" w:rsidP="00706FB5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160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10BAA" w14:textId="710AA692" w:rsidR="00336880" w:rsidRPr="00BE6C10" w:rsidRDefault="00867A36" w:rsidP="00706FB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</w:t>
            </w:r>
            <w:r w:rsidR="0070633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12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6993202" w14:textId="13356FC0" w:rsidR="00336880" w:rsidRPr="00BE6C10" w:rsidRDefault="00336880" w:rsidP="00706FB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2A1B16" w:rsidRPr="00DE5CA0" w14:paraId="0288CEA6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AC774" w14:textId="3C83AB60" w:rsidR="002A1B16" w:rsidRDefault="002A1B16" w:rsidP="00BE6C10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129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26F3B" w14:textId="302EFE3C" w:rsidR="002A1B16" w:rsidRDefault="002A1B16" w:rsidP="00706FB5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Clerk Overtime. 14 hours at £14.31/hour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1E5DA" w14:textId="5718B628" w:rsidR="002A1B16" w:rsidRDefault="002A1B16" w:rsidP="00706FB5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200.34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BB79C" w14:textId="0607EA70" w:rsidR="002A1B16" w:rsidRDefault="002A1B16" w:rsidP="00706FB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9AFA63A" w14:textId="77777777" w:rsidR="002A1B16" w:rsidRPr="00BE6C10" w:rsidRDefault="002A1B16" w:rsidP="00706FB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706339" w:rsidRPr="00DE5CA0" w14:paraId="1C12CC7C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65951" w14:textId="7AAA2237" w:rsidR="00706339" w:rsidRDefault="00706339" w:rsidP="00BE6C10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D59D5" w14:textId="28611682" w:rsidR="00706339" w:rsidRDefault="00706339" w:rsidP="00706FB5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 M Rogers – fabrication of new village noticeboard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C1F50" w14:textId="3CC57A61" w:rsidR="00706339" w:rsidRDefault="00706339" w:rsidP="00706FB5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1090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A1F38" w14:textId="7528DF41" w:rsidR="00706339" w:rsidRDefault="00706339" w:rsidP="00706FB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EC9B67" w14:textId="63841456" w:rsidR="00706339" w:rsidRDefault="00706339" w:rsidP="00706FB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BACS</w:t>
            </w:r>
          </w:p>
        </w:tc>
      </w:tr>
      <w:tr w:rsidR="00C935CC" w:rsidRPr="00DE5CA0" w14:paraId="1F27337E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08B31" w14:textId="0A1A792E" w:rsidR="00C935CC" w:rsidRDefault="00C935CC" w:rsidP="00BE6C10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28141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8C71E" w14:textId="115E77FA" w:rsidR="00C935CC" w:rsidRDefault="00C935CC" w:rsidP="00706FB5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SALC training – cost shared with Chedburgh Parish Council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BAE88" w14:textId="7EDD6721" w:rsidR="00C935CC" w:rsidRDefault="00C935CC" w:rsidP="00706FB5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305.40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348B5" w14:textId="0A164AB6" w:rsidR="00C935CC" w:rsidRDefault="00C935CC" w:rsidP="00706FB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1193586" w14:textId="77777777" w:rsidR="00C935CC" w:rsidRDefault="00C935CC" w:rsidP="00706FB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437D0D" w:rsidRPr="00DE5CA0" w14:paraId="09BCD5BA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84983" w14:textId="571D46A7" w:rsidR="00437D0D" w:rsidRDefault="00437D0D" w:rsidP="00BE6C10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9177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8EE71" w14:textId="6D28582E" w:rsidR="00437D0D" w:rsidRDefault="00437D0D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Hire of hall 6 hours at new hourly rate £6phr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06CAC" w14:textId="088B29EB" w:rsidR="00437D0D" w:rsidRDefault="00437D0D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5D3A3" w14:textId="3B25F30D" w:rsidR="00437D0D" w:rsidRDefault="00437D0D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S133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DB4BCD4" w14:textId="77777777" w:rsidR="00437D0D" w:rsidRDefault="00437D0D" w:rsidP="00706FB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12B961B5" w14:textId="469F9005" w:rsidR="00D10490" w:rsidRPr="00DE5CA0" w:rsidRDefault="00D10490" w:rsidP="00B20B07">
      <w:pPr>
        <w:contextualSpacing/>
        <w:rPr>
          <w:rFonts w:asciiTheme="minorHAnsi" w:hAnsiTheme="minorHAnsi" w:cstheme="minorHAnsi"/>
          <w:color w:val="FF0000"/>
          <w:sz w:val="22"/>
          <w:szCs w:val="22"/>
        </w:rPr>
      </w:pPr>
    </w:p>
    <w:p w14:paraId="6CE61014" w14:textId="14C4AA31" w:rsidR="00D10490" w:rsidRPr="00DE5CA0" w:rsidRDefault="00D10490" w:rsidP="0091393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Discuss and sign off all bank transactions since last meeting </w:t>
      </w:r>
      <w:r w:rsidR="00C17E6C" w:rsidRPr="00001ADA">
        <w:rPr>
          <w:rFonts w:asciiTheme="minorHAnsi" w:hAnsiTheme="minorHAnsi" w:cstheme="minorHAnsi"/>
          <w:sz w:val="16"/>
          <w:szCs w:val="16"/>
        </w:rPr>
        <w:t>(</w:t>
      </w:r>
      <w:r w:rsidRPr="00001ADA">
        <w:rPr>
          <w:rFonts w:asciiTheme="minorHAnsi" w:hAnsiTheme="minorHAnsi" w:cstheme="minorHAnsi"/>
          <w:sz w:val="16"/>
          <w:szCs w:val="16"/>
        </w:rPr>
        <w:t>as per Financial Regulation 1.3.3 (</w:t>
      </w:r>
      <w:proofErr w:type="spellStart"/>
      <w:r w:rsidRPr="00001ADA">
        <w:rPr>
          <w:rFonts w:asciiTheme="minorHAnsi" w:hAnsiTheme="minorHAnsi" w:cstheme="minorHAnsi"/>
          <w:sz w:val="16"/>
          <w:szCs w:val="16"/>
        </w:rPr>
        <w:t>self governance</w:t>
      </w:r>
      <w:proofErr w:type="spellEnd"/>
      <w:r w:rsidRPr="00001ADA">
        <w:rPr>
          <w:rFonts w:asciiTheme="minorHAnsi" w:hAnsiTheme="minorHAnsi" w:cstheme="minorHAnsi"/>
          <w:sz w:val="16"/>
          <w:szCs w:val="16"/>
        </w:rPr>
        <w:t>)</w:t>
      </w:r>
      <w:r w:rsidR="00A6688A" w:rsidRPr="00001ADA">
        <w:rPr>
          <w:rFonts w:asciiTheme="minorHAnsi" w:hAnsiTheme="minorHAnsi" w:cstheme="minorHAnsi"/>
          <w:sz w:val="16"/>
          <w:szCs w:val="16"/>
        </w:rPr>
        <w:t xml:space="preserve"> and </w:t>
      </w:r>
      <w:proofErr w:type="spellStart"/>
      <w:r w:rsidR="00A6688A" w:rsidRPr="00001ADA">
        <w:rPr>
          <w:rFonts w:asciiTheme="minorHAnsi" w:hAnsiTheme="minorHAnsi" w:cstheme="minorHAnsi"/>
          <w:sz w:val="16"/>
          <w:szCs w:val="16"/>
        </w:rPr>
        <w:t>Minuted</w:t>
      </w:r>
      <w:proofErr w:type="spellEnd"/>
      <w:r w:rsidR="00A6688A" w:rsidRPr="00001ADA">
        <w:rPr>
          <w:rFonts w:asciiTheme="minorHAnsi" w:hAnsiTheme="minorHAnsi" w:cstheme="minorHAnsi"/>
          <w:sz w:val="16"/>
          <w:szCs w:val="16"/>
        </w:rPr>
        <w:t xml:space="preserve"> item 9:6 23</w:t>
      </w:r>
      <w:r w:rsidR="00A6688A" w:rsidRPr="00001ADA">
        <w:rPr>
          <w:rFonts w:asciiTheme="minorHAnsi" w:hAnsiTheme="minorHAnsi" w:cstheme="minorHAnsi"/>
          <w:sz w:val="16"/>
          <w:szCs w:val="16"/>
          <w:vertAlign w:val="superscript"/>
        </w:rPr>
        <w:t>rd</w:t>
      </w:r>
      <w:r w:rsidR="00A6688A" w:rsidRPr="00001ADA">
        <w:rPr>
          <w:rFonts w:asciiTheme="minorHAnsi" w:hAnsiTheme="minorHAnsi" w:cstheme="minorHAnsi"/>
          <w:sz w:val="16"/>
          <w:szCs w:val="16"/>
        </w:rPr>
        <w:t xml:space="preserve"> June 2022.</w:t>
      </w:r>
      <w:r w:rsidR="00C17E6C" w:rsidRPr="00001ADA">
        <w:rPr>
          <w:rFonts w:asciiTheme="minorHAnsi" w:hAnsiTheme="minorHAnsi" w:cstheme="minorHAnsi"/>
          <w:sz w:val="16"/>
          <w:szCs w:val="16"/>
        </w:rPr>
        <w:t>)</w:t>
      </w:r>
    </w:p>
    <w:p w14:paraId="486655FC" w14:textId="77777777" w:rsidR="00BA13A8" w:rsidRDefault="00D10490" w:rsidP="00BA13A8">
      <w:pPr>
        <w:ind w:left="720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001ADA">
        <w:rPr>
          <w:rFonts w:asciiTheme="minorHAnsi" w:hAnsiTheme="minorHAnsi" w:cstheme="minorHAnsi"/>
          <w:i/>
          <w:sz w:val="16"/>
          <w:szCs w:val="16"/>
        </w:rPr>
        <w:t xml:space="preserve">NB By Virement means a payment not budgeted for (and does not come under a statutory power) but is a necessary expense for the running of the Council. </w:t>
      </w:r>
    </w:p>
    <w:p w14:paraId="0700E456" w14:textId="77777777" w:rsidR="00BA13A8" w:rsidRDefault="00BA13A8" w:rsidP="00BA13A8">
      <w:pPr>
        <w:ind w:left="720"/>
        <w:contextualSpacing/>
        <w:rPr>
          <w:rFonts w:asciiTheme="minorHAnsi" w:hAnsiTheme="minorHAnsi" w:cstheme="minorHAnsi"/>
          <w:i/>
          <w:sz w:val="16"/>
          <w:szCs w:val="16"/>
        </w:rPr>
      </w:pPr>
    </w:p>
    <w:p w14:paraId="2D3C155E" w14:textId="77777777" w:rsidR="00BA13A8" w:rsidRPr="00BA13A8" w:rsidRDefault="00D10490" w:rsidP="00BA13A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sz w:val="16"/>
          <w:szCs w:val="16"/>
        </w:rPr>
      </w:pPr>
      <w:r w:rsidRPr="00BA13A8">
        <w:rPr>
          <w:rFonts w:asciiTheme="minorHAnsi" w:hAnsiTheme="minorHAnsi" w:cstheme="minorHAnsi"/>
          <w:iCs/>
          <w:sz w:val="22"/>
          <w:szCs w:val="22"/>
        </w:rPr>
        <w:t>Confirmation of Lloyd’s Bank Account balan</w:t>
      </w:r>
      <w:r w:rsidR="0023557F" w:rsidRPr="00BA13A8">
        <w:rPr>
          <w:rFonts w:asciiTheme="minorHAnsi" w:hAnsiTheme="minorHAnsi" w:cstheme="minorHAnsi"/>
          <w:iCs/>
          <w:sz w:val="22"/>
          <w:szCs w:val="22"/>
        </w:rPr>
        <w:t>ce.</w:t>
      </w:r>
      <w:r w:rsidR="00F46DBB" w:rsidRPr="00BA13A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A13A8" w:rsidRPr="00BA13A8">
        <w:rPr>
          <w:rFonts w:ascii="Calibri" w:hAnsi="Calibri" w:cs="Calibri"/>
          <w:b/>
          <w:bCs/>
          <w:color w:val="000000"/>
          <w:sz w:val="22"/>
          <w:szCs w:val="22"/>
        </w:rPr>
        <w:t>£23,692.23</w:t>
      </w:r>
    </w:p>
    <w:p w14:paraId="7DF15282" w14:textId="48ACEE3A" w:rsidR="00C727ED" w:rsidRPr="00BA13A8" w:rsidRDefault="00C727ED" w:rsidP="00BA13A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sz w:val="16"/>
          <w:szCs w:val="16"/>
        </w:rPr>
      </w:pPr>
      <w:r w:rsidRPr="00BA13A8">
        <w:rPr>
          <w:rFonts w:asciiTheme="minorHAnsi" w:hAnsiTheme="minorHAnsi" w:cstheme="minorHAnsi"/>
          <w:iCs/>
          <w:sz w:val="22"/>
          <w:szCs w:val="22"/>
        </w:rPr>
        <w:t>Confirmation of money received: £300 for purchase of Plot 80 in burial ground; £100 for added inscription to existing memorial; £190 for application for new memorial</w:t>
      </w:r>
    </w:p>
    <w:p w14:paraId="23B06429" w14:textId="4D7A3290" w:rsidR="004709B2" w:rsidRDefault="00C727ED" w:rsidP="00C727ED">
      <w:pPr>
        <w:pStyle w:val="ListParagraph"/>
        <w:ind w:left="1080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(total £590)</w:t>
      </w:r>
      <w:r w:rsidR="00543A6F">
        <w:rPr>
          <w:rFonts w:asciiTheme="minorHAnsi" w:hAnsiTheme="minorHAnsi" w:cstheme="minorHAnsi"/>
          <w:iCs/>
          <w:sz w:val="22"/>
          <w:szCs w:val="22"/>
        </w:rPr>
        <w:t xml:space="preserve"> and VAT reclaimed £316.36</w:t>
      </w:r>
    </w:p>
    <w:p w14:paraId="5AFDB3C1" w14:textId="1E4DBED4" w:rsidR="004709B2" w:rsidRPr="004709B2" w:rsidRDefault="004709B2" w:rsidP="004709B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Cs/>
          <w:sz w:val="22"/>
          <w:szCs w:val="22"/>
        </w:rPr>
      </w:pPr>
      <w:r w:rsidRPr="004709B2">
        <w:rPr>
          <w:rFonts w:asciiTheme="minorHAnsi" w:hAnsiTheme="minorHAnsi" w:cstheme="minorHAnsi"/>
          <w:iCs/>
          <w:sz w:val="22"/>
          <w:szCs w:val="22"/>
        </w:rPr>
        <w:t>Sign Financial Risk Assessment</w:t>
      </w:r>
    </w:p>
    <w:p w14:paraId="0208E55F" w14:textId="63C7476F" w:rsidR="004709B2" w:rsidRDefault="004709B2" w:rsidP="004709B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 Assets Register</w:t>
      </w:r>
    </w:p>
    <w:p w14:paraId="66AAE51F" w14:textId="026DE9D4" w:rsidR="00CF7871" w:rsidRDefault="00CF7871" w:rsidP="004709B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 off Internal Control Report</w:t>
      </w:r>
    </w:p>
    <w:p w14:paraId="779C25A0" w14:textId="5AA01753" w:rsidR="00CF7871" w:rsidRPr="004709B2" w:rsidRDefault="00CF7871" w:rsidP="004709B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 off Internal Control Statement</w:t>
      </w:r>
    </w:p>
    <w:p w14:paraId="39DA3FD6" w14:textId="77777777" w:rsidR="00E12C0B" w:rsidRPr="00F733B6" w:rsidRDefault="00E12C0B" w:rsidP="00F733B6">
      <w:pPr>
        <w:rPr>
          <w:rFonts w:asciiTheme="minorHAnsi" w:hAnsiTheme="minorHAnsi" w:cstheme="minorHAnsi"/>
          <w:sz w:val="22"/>
          <w:szCs w:val="22"/>
        </w:rPr>
      </w:pPr>
    </w:p>
    <w:p w14:paraId="7660B402" w14:textId="7CC9E434" w:rsidR="00407E55" w:rsidRPr="006F2E0D" w:rsidRDefault="00845F3A" w:rsidP="006F2E0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F635A">
        <w:rPr>
          <w:rFonts w:asciiTheme="minorHAnsi" w:hAnsiTheme="minorHAnsi" w:cstheme="minorHAnsi"/>
          <w:sz w:val="22"/>
          <w:szCs w:val="22"/>
        </w:rPr>
        <w:t xml:space="preserve">To </w:t>
      </w:r>
      <w:r w:rsidR="00905DE1" w:rsidRPr="005F635A">
        <w:rPr>
          <w:rFonts w:asciiTheme="minorHAnsi" w:hAnsiTheme="minorHAnsi" w:cstheme="minorHAnsi"/>
          <w:sz w:val="22"/>
          <w:szCs w:val="22"/>
        </w:rPr>
        <w:t xml:space="preserve">receive the Clerk’s Report </w:t>
      </w:r>
    </w:p>
    <w:p w14:paraId="59B73A5F" w14:textId="77777777" w:rsidR="00581691" w:rsidRDefault="00581691" w:rsidP="00DC2327">
      <w:pPr>
        <w:pStyle w:val="BodyText"/>
        <w:numPr>
          <w:ilvl w:val="0"/>
          <w:numId w:val="8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Trip hazard on Tan Office Lane</w:t>
      </w:r>
    </w:p>
    <w:p w14:paraId="5406BBB7" w14:textId="215C4FEC" w:rsidR="00581691" w:rsidRDefault="00581691" w:rsidP="00DC2327">
      <w:pPr>
        <w:pStyle w:val="BodyText"/>
        <w:numPr>
          <w:ilvl w:val="0"/>
          <w:numId w:val="8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Footpath along route linking Road with Tan Office Lane</w:t>
      </w:r>
    </w:p>
    <w:p w14:paraId="0B91A7A1" w14:textId="21083C87" w:rsidR="00DC2327" w:rsidRDefault="00DC2327" w:rsidP="00DC2327">
      <w:pPr>
        <w:pStyle w:val="BodyText"/>
        <w:numPr>
          <w:ilvl w:val="0"/>
          <w:numId w:val="8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Cloud storage for all PC documents (computer not allowing updates)</w:t>
      </w:r>
    </w:p>
    <w:p w14:paraId="7C3CF03F" w14:textId="14794C02" w:rsidR="00DC2327" w:rsidRDefault="00DC2327" w:rsidP="00DC2327">
      <w:pPr>
        <w:pStyle w:val="BodyText"/>
        <w:numPr>
          <w:ilvl w:val="0"/>
          <w:numId w:val="8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Lone Working Policy</w:t>
      </w:r>
    </w:p>
    <w:p w14:paraId="3522BAA7" w14:textId="709579AC" w:rsidR="00DC2327" w:rsidRDefault="00DC2327" w:rsidP="00DC2327">
      <w:pPr>
        <w:pStyle w:val="BodyText"/>
        <w:numPr>
          <w:ilvl w:val="0"/>
          <w:numId w:val="8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Volunteer stepped forward to act as Footpath Officer</w:t>
      </w:r>
    </w:p>
    <w:p w14:paraId="03703E3D" w14:textId="03018DAE" w:rsidR="0005635F" w:rsidRDefault="0005635F" w:rsidP="00DC2327">
      <w:pPr>
        <w:pStyle w:val="BodyText"/>
        <w:numPr>
          <w:ilvl w:val="0"/>
          <w:numId w:val="8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Footpath signage </w:t>
      </w:r>
      <w:r w:rsidR="00581691">
        <w:rPr>
          <w:rFonts w:asciiTheme="minorHAnsi" w:hAnsiTheme="minorHAnsi" w:cstheme="minorHAnsi"/>
          <w:szCs w:val="22"/>
        </w:rPr>
        <w:t>–</w:t>
      </w:r>
      <w:r>
        <w:rPr>
          <w:rFonts w:asciiTheme="minorHAnsi" w:hAnsiTheme="minorHAnsi" w:cstheme="minorHAnsi"/>
          <w:szCs w:val="22"/>
        </w:rPr>
        <w:t xml:space="preserve"> update</w:t>
      </w:r>
    </w:p>
    <w:p w14:paraId="058C96E4" w14:textId="08F20113" w:rsidR="00581691" w:rsidRPr="002B4A32" w:rsidRDefault="00581691" w:rsidP="00DC2327">
      <w:pPr>
        <w:pStyle w:val="BodyText"/>
        <w:numPr>
          <w:ilvl w:val="0"/>
          <w:numId w:val="8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More nature development from West Suffolk Local Plan</w:t>
      </w:r>
    </w:p>
    <w:p w14:paraId="7EE6DC26" w14:textId="77777777" w:rsidR="00033230" w:rsidRDefault="00033230" w:rsidP="007A22E3">
      <w:pPr>
        <w:pStyle w:val="BodyText"/>
        <w:ind w:left="1080"/>
        <w:contextualSpacing/>
        <w:rPr>
          <w:rFonts w:asciiTheme="minorHAnsi" w:hAnsiTheme="minorHAnsi" w:cstheme="minorHAnsi"/>
          <w:szCs w:val="22"/>
        </w:rPr>
      </w:pPr>
    </w:p>
    <w:p w14:paraId="24D9B95C" w14:textId="2F447D07" w:rsidR="00B86E46" w:rsidRPr="00C727ED" w:rsidRDefault="005A4AE8" w:rsidP="00C727ED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C727ED">
        <w:rPr>
          <w:rFonts w:asciiTheme="minorHAnsi" w:hAnsiTheme="minorHAnsi" w:cstheme="minorHAnsi"/>
          <w:sz w:val="22"/>
          <w:szCs w:val="22"/>
        </w:rPr>
        <w:t>VAS Data</w:t>
      </w:r>
    </w:p>
    <w:p w14:paraId="1D4E8118" w14:textId="77777777" w:rsidR="00F95D72" w:rsidRDefault="00F95D72" w:rsidP="00F95D72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5FB2086A" w14:textId="1809740D" w:rsidR="00E43B83" w:rsidRPr="00B86E46" w:rsidRDefault="00941FBD" w:rsidP="00B86E46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86E46">
        <w:rPr>
          <w:rFonts w:asciiTheme="minorHAnsi" w:hAnsiTheme="minorHAnsi" w:cstheme="minorHAnsi"/>
          <w:sz w:val="22"/>
          <w:szCs w:val="22"/>
        </w:rPr>
        <w:t>Date</w:t>
      </w:r>
      <w:r w:rsidR="00AD76CC" w:rsidRPr="00B86E46">
        <w:rPr>
          <w:rFonts w:asciiTheme="minorHAnsi" w:hAnsiTheme="minorHAnsi" w:cstheme="minorHAnsi"/>
          <w:sz w:val="22"/>
          <w:szCs w:val="22"/>
        </w:rPr>
        <w:t xml:space="preserve"> of next </w:t>
      </w:r>
      <w:r w:rsidR="00D43D90" w:rsidRPr="00B86E46">
        <w:rPr>
          <w:rFonts w:asciiTheme="minorHAnsi" w:hAnsiTheme="minorHAnsi" w:cstheme="minorHAnsi"/>
          <w:sz w:val="22"/>
          <w:szCs w:val="22"/>
        </w:rPr>
        <w:t>Meeting</w:t>
      </w:r>
      <w:r w:rsidR="00142101" w:rsidRPr="00B86E46">
        <w:rPr>
          <w:rFonts w:asciiTheme="minorHAnsi" w:hAnsiTheme="minorHAnsi" w:cstheme="minorHAnsi"/>
          <w:sz w:val="22"/>
          <w:szCs w:val="22"/>
        </w:rPr>
        <w:t>s</w:t>
      </w:r>
      <w:r w:rsidR="00D43D90" w:rsidRPr="00B86E46">
        <w:rPr>
          <w:rFonts w:asciiTheme="minorHAnsi" w:hAnsiTheme="minorHAnsi" w:cstheme="minorHAnsi"/>
          <w:sz w:val="22"/>
          <w:szCs w:val="22"/>
        </w:rPr>
        <w:t xml:space="preserve"> –</w:t>
      </w:r>
      <w:r w:rsidR="0020276B" w:rsidRPr="00B86E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0BBDFE" w14:textId="4121372A" w:rsidR="007319BB" w:rsidRDefault="00F66262" w:rsidP="006F2E0D">
      <w:pPr>
        <w:ind w:left="720" w:firstLine="72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Annual Parish Meeting - Wednesday May 8th</w:t>
      </w:r>
      <w:r w:rsidR="006F2E0D" w:rsidRPr="009526E6">
        <w:rPr>
          <w:rFonts w:asciiTheme="minorHAnsi" w:hAnsiTheme="minorHAnsi" w:cstheme="minorHAnsi"/>
          <w:b/>
          <w:bCs/>
          <w:sz w:val="22"/>
          <w:szCs w:val="22"/>
        </w:rPr>
        <w:t xml:space="preserve"> 2024 in the hall start at 7pm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9CD9547" w14:textId="4901FBBC" w:rsidR="00F66262" w:rsidRPr="009526E6" w:rsidRDefault="00F66262" w:rsidP="006F2E0D">
      <w:pPr>
        <w:ind w:left="720" w:firstLine="72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Annual General Parish Council Meeting straight afterwards at 7.30pm</w:t>
      </w:r>
    </w:p>
    <w:p w14:paraId="66C2FBFD" w14:textId="437981D9" w:rsidR="00BE6C10" w:rsidRPr="00142101" w:rsidRDefault="00BE6C10" w:rsidP="004F098D">
      <w:pPr>
        <w:contextualSpacing/>
        <w:rPr>
          <w:rFonts w:asciiTheme="minorHAnsi" w:hAnsiTheme="minorHAnsi" w:cstheme="minorHAnsi"/>
          <w:sz w:val="22"/>
          <w:szCs w:val="22"/>
        </w:rPr>
      </w:pPr>
    </w:p>
    <w:sectPr w:rsidR="00BE6C10" w:rsidRPr="0014210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8B246" w14:textId="77777777" w:rsidR="00270C37" w:rsidRDefault="00270C37" w:rsidP="00C81FBF">
      <w:r>
        <w:separator/>
      </w:r>
    </w:p>
  </w:endnote>
  <w:endnote w:type="continuationSeparator" w:id="0">
    <w:p w14:paraId="7AFB7740" w14:textId="77777777" w:rsidR="00270C37" w:rsidRDefault="00270C37" w:rsidP="00C8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873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1DD83" w14:textId="409F1EDC" w:rsidR="000A0774" w:rsidRDefault="000A07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5A315" w14:textId="77777777" w:rsidR="00C61693" w:rsidRDefault="00C61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47146" w14:textId="77777777" w:rsidR="00270C37" w:rsidRDefault="00270C37" w:rsidP="00C81FBF">
      <w:r>
        <w:separator/>
      </w:r>
    </w:p>
  </w:footnote>
  <w:footnote w:type="continuationSeparator" w:id="0">
    <w:p w14:paraId="5B503F87" w14:textId="77777777" w:rsidR="00270C37" w:rsidRDefault="00270C37" w:rsidP="00C8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11C5" w14:textId="77777777" w:rsidR="001E429E" w:rsidRPr="001E429E" w:rsidRDefault="001E429E" w:rsidP="001E429E">
    <w:pPr>
      <w:contextualSpacing/>
      <w:jc w:val="center"/>
      <w:rPr>
        <w:rFonts w:asciiTheme="minorHAnsi" w:hAnsiTheme="minorHAnsi" w:cstheme="minorHAnsi"/>
        <w:sz w:val="16"/>
        <w:szCs w:val="16"/>
      </w:rPr>
    </w:pPr>
    <w:r w:rsidRPr="001E429E">
      <w:rPr>
        <w:rFonts w:asciiTheme="minorHAnsi" w:hAnsiTheme="minorHAnsi" w:cstheme="minorHAnsi"/>
        <w:sz w:val="16"/>
        <w:szCs w:val="16"/>
      </w:rPr>
      <w:t>NB: Deeds for the village hall and the burial ground can be found at Greene &amp; Greene Solicitors in Bury St Edmunds</w:t>
    </w:r>
  </w:p>
  <w:p w14:paraId="00F29EEB" w14:textId="77777777" w:rsidR="001E429E" w:rsidRPr="001E429E" w:rsidRDefault="001E429E" w:rsidP="001E429E">
    <w:pPr>
      <w:pStyle w:val="ListParagraph"/>
      <w:rPr>
        <w:rFonts w:asciiTheme="minorHAnsi" w:hAnsiTheme="minorHAnsi" w:cstheme="minorHAnsi"/>
        <w:sz w:val="16"/>
        <w:szCs w:val="16"/>
      </w:rPr>
    </w:pPr>
  </w:p>
  <w:p w14:paraId="76C74382" w14:textId="77777777" w:rsidR="001E429E" w:rsidRPr="001E429E" w:rsidRDefault="001E429E" w:rsidP="001E429E">
    <w:pPr>
      <w:contextualSpacing/>
      <w:jc w:val="center"/>
      <w:rPr>
        <w:rFonts w:asciiTheme="minorHAnsi" w:hAnsiTheme="minorHAnsi" w:cstheme="minorHAnsi"/>
        <w:sz w:val="16"/>
        <w:szCs w:val="16"/>
      </w:rPr>
    </w:pPr>
    <w:r w:rsidRPr="001E429E">
      <w:rPr>
        <w:rFonts w:asciiTheme="minorHAnsi" w:hAnsiTheme="minorHAnsi" w:cstheme="minorHAnsi"/>
        <w:sz w:val="16"/>
        <w:szCs w:val="16"/>
      </w:rPr>
      <w:t xml:space="preserve">VILLAGE WEBSITE CAN BE FOUND ON:- </w:t>
    </w:r>
    <w:hyperlink r:id="rId1" w:history="1">
      <w:r w:rsidRPr="001E429E">
        <w:rPr>
          <w:rStyle w:val="Hyperlink"/>
          <w:rFonts w:asciiTheme="minorHAnsi" w:hAnsiTheme="minorHAnsi" w:cstheme="minorHAnsi"/>
          <w:color w:val="auto"/>
          <w:sz w:val="16"/>
          <w:szCs w:val="16"/>
          <w:u w:val="none"/>
        </w:rPr>
        <w:t>http://chevington.onesuffolk.net/</w:t>
      </w:r>
    </w:hyperlink>
  </w:p>
  <w:p w14:paraId="6F7892B4" w14:textId="77777777" w:rsidR="001E429E" w:rsidRDefault="001E4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59B0"/>
    <w:multiLevelType w:val="hybridMultilevel"/>
    <w:tmpl w:val="C02AAAD0"/>
    <w:lvl w:ilvl="0" w:tplc="7DAA8A46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F27B3"/>
    <w:multiLevelType w:val="hybridMultilevel"/>
    <w:tmpl w:val="BC72F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84885"/>
    <w:multiLevelType w:val="hybridMultilevel"/>
    <w:tmpl w:val="B0369934"/>
    <w:lvl w:ilvl="0" w:tplc="A502BD2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55BD0"/>
    <w:multiLevelType w:val="hybridMultilevel"/>
    <w:tmpl w:val="1B1091FC"/>
    <w:lvl w:ilvl="0" w:tplc="D9ECE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312DC"/>
    <w:multiLevelType w:val="hybridMultilevel"/>
    <w:tmpl w:val="6F546DD4"/>
    <w:lvl w:ilvl="0" w:tplc="36A48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CC6810"/>
    <w:multiLevelType w:val="hybridMultilevel"/>
    <w:tmpl w:val="0E10E9A4"/>
    <w:lvl w:ilvl="0" w:tplc="2EACC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941626"/>
    <w:multiLevelType w:val="hybridMultilevel"/>
    <w:tmpl w:val="B0A42F2E"/>
    <w:lvl w:ilvl="0" w:tplc="AF606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CF7918"/>
    <w:multiLevelType w:val="hybridMultilevel"/>
    <w:tmpl w:val="76482C08"/>
    <w:lvl w:ilvl="0" w:tplc="57503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D471C2"/>
    <w:multiLevelType w:val="hybridMultilevel"/>
    <w:tmpl w:val="87BE136E"/>
    <w:lvl w:ilvl="0" w:tplc="CF069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C324BB"/>
    <w:multiLevelType w:val="hybridMultilevel"/>
    <w:tmpl w:val="7C704C9A"/>
    <w:lvl w:ilvl="0" w:tplc="DDBC19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5E02E3"/>
    <w:multiLevelType w:val="hybridMultilevel"/>
    <w:tmpl w:val="1F5085DA"/>
    <w:lvl w:ilvl="0" w:tplc="00028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9E6ABD"/>
    <w:multiLevelType w:val="hybridMultilevel"/>
    <w:tmpl w:val="67605984"/>
    <w:lvl w:ilvl="0" w:tplc="14148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F15DDF"/>
    <w:multiLevelType w:val="hybridMultilevel"/>
    <w:tmpl w:val="B0A42F2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633521"/>
    <w:multiLevelType w:val="hybridMultilevel"/>
    <w:tmpl w:val="93FE120A"/>
    <w:lvl w:ilvl="0" w:tplc="F81AAFE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03437"/>
    <w:multiLevelType w:val="hybridMultilevel"/>
    <w:tmpl w:val="D21E570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041823">
    <w:abstractNumId w:val="6"/>
  </w:num>
  <w:num w:numId="2" w16cid:durableId="1359351674">
    <w:abstractNumId w:val="9"/>
  </w:num>
  <w:num w:numId="3" w16cid:durableId="1792628842">
    <w:abstractNumId w:val="0"/>
  </w:num>
  <w:num w:numId="4" w16cid:durableId="1424302227">
    <w:abstractNumId w:val="1"/>
  </w:num>
  <w:num w:numId="5" w16cid:durableId="1636179054">
    <w:abstractNumId w:val="14"/>
  </w:num>
  <w:num w:numId="6" w16cid:durableId="1951937912">
    <w:abstractNumId w:val="10"/>
  </w:num>
  <w:num w:numId="7" w16cid:durableId="868490012">
    <w:abstractNumId w:val="7"/>
  </w:num>
  <w:num w:numId="8" w16cid:durableId="665666973">
    <w:abstractNumId w:val="2"/>
  </w:num>
  <w:num w:numId="9" w16cid:durableId="261646516">
    <w:abstractNumId w:val="11"/>
  </w:num>
  <w:num w:numId="10" w16cid:durableId="1393651221">
    <w:abstractNumId w:val="3"/>
  </w:num>
  <w:num w:numId="11" w16cid:durableId="248538361">
    <w:abstractNumId w:val="12"/>
  </w:num>
  <w:num w:numId="12" w16cid:durableId="1688676967">
    <w:abstractNumId w:val="8"/>
  </w:num>
  <w:num w:numId="13" w16cid:durableId="792796418">
    <w:abstractNumId w:val="5"/>
  </w:num>
  <w:num w:numId="14" w16cid:durableId="1801485596">
    <w:abstractNumId w:val="13"/>
  </w:num>
  <w:num w:numId="15" w16cid:durableId="95401726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1B5"/>
    <w:rsid w:val="00001ADA"/>
    <w:rsid w:val="0000337D"/>
    <w:rsid w:val="00003B0B"/>
    <w:rsid w:val="00004C68"/>
    <w:rsid w:val="00021960"/>
    <w:rsid w:val="00022971"/>
    <w:rsid w:val="00026518"/>
    <w:rsid w:val="0002753E"/>
    <w:rsid w:val="0003249A"/>
    <w:rsid w:val="00033230"/>
    <w:rsid w:val="00034A6F"/>
    <w:rsid w:val="00035F5C"/>
    <w:rsid w:val="00037BCF"/>
    <w:rsid w:val="0004048B"/>
    <w:rsid w:val="0004226C"/>
    <w:rsid w:val="00043AEF"/>
    <w:rsid w:val="00046CF3"/>
    <w:rsid w:val="00051393"/>
    <w:rsid w:val="00054892"/>
    <w:rsid w:val="0005635F"/>
    <w:rsid w:val="00065547"/>
    <w:rsid w:val="000655B8"/>
    <w:rsid w:val="000717AF"/>
    <w:rsid w:val="00075869"/>
    <w:rsid w:val="00077976"/>
    <w:rsid w:val="00081E1C"/>
    <w:rsid w:val="00082D16"/>
    <w:rsid w:val="00082FE0"/>
    <w:rsid w:val="00084248"/>
    <w:rsid w:val="00085202"/>
    <w:rsid w:val="000858F9"/>
    <w:rsid w:val="0008741B"/>
    <w:rsid w:val="00094920"/>
    <w:rsid w:val="00095FF0"/>
    <w:rsid w:val="00097C56"/>
    <w:rsid w:val="000A02B7"/>
    <w:rsid w:val="000A02F5"/>
    <w:rsid w:val="000A0774"/>
    <w:rsid w:val="000A1A3A"/>
    <w:rsid w:val="000A5578"/>
    <w:rsid w:val="000A6BE0"/>
    <w:rsid w:val="000B0AB2"/>
    <w:rsid w:val="000B39AC"/>
    <w:rsid w:val="000B3DFA"/>
    <w:rsid w:val="000B4027"/>
    <w:rsid w:val="000B5FB1"/>
    <w:rsid w:val="000B7D19"/>
    <w:rsid w:val="000C277F"/>
    <w:rsid w:val="000C337D"/>
    <w:rsid w:val="000C52D3"/>
    <w:rsid w:val="000C71DA"/>
    <w:rsid w:val="000D11E1"/>
    <w:rsid w:val="000D1CEB"/>
    <w:rsid w:val="000D253D"/>
    <w:rsid w:val="000D2E6D"/>
    <w:rsid w:val="000E1A51"/>
    <w:rsid w:val="000E5554"/>
    <w:rsid w:val="000F3DC1"/>
    <w:rsid w:val="000F7A49"/>
    <w:rsid w:val="001009D3"/>
    <w:rsid w:val="001012FE"/>
    <w:rsid w:val="00101AFF"/>
    <w:rsid w:val="0010294D"/>
    <w:rsid w:val="00103BDE"/>
    <w:rsid w:val="00105F6B"/>
    <w:rsid w:val="0010792D"/>
    <w:rsid w:val="001138CF"/>
    <w:rsid w:val="001234AB"/>
    <w:rsid w:val="00124C56"/>
    <w:rsid w:val="00124FAE"/>
    <w:rsid w:val="0012552E"/>
    <w:rsid w:val="00126D9F"/>
    <w:rsid w:val="00127A51"/>
    <w:rsid w:val="00134754"/>
    <w:rsid w:val="00136A7D"/>
    <w:rsid w:val="00137662"/>
    <w:rsid w:val="00137D7D"/>
    <w:rsid w:val="00140C5F"/>
    <w:rsid w:val="00141B0B"/>
    <w:rsid w:val="00142101"/>
    <w:rsid w:val="00142D51"/>
    <w:rsid w:val="00144518"/>
    <w:rsid w:val="00145FD4"/>
    <w:rsid w:val="0014772F"/>
    <w:rsid w:val="00157532"/>
    <w:rsid w:val="00165486"/>
    <w:rsid w:val="00167B1E"/>
    <w:rsid w:val="00173794"/>
    <w:rsid w:val="00176B3A"/>
    <w:rsid w:val="00180755"/>
    <w:rsid w:val="00180B0E"/>
    <w:rsid w:val="00181E72"/>
    <w:rsid w:val="001840AE"/>
    <w:rsid w:val="00184D09"/>
    <w:rsid w:val="00184EAA"/>
    <w:rsid w:val="00191826"/>
    <w:rsid w:val="00193321"/>
    <w:rsid w:val="00193812"/>
    <w:rsid w:val="001942F0"/>
    <w:rsid w:val="00196AB6"/>
    <w:rsid w:val="00196E7D"/>
    <w:rsid w:val="001A3826"/>
    <w:rsid w:val="001A45F2"/>
    <w:rsid w:val="001A4CBA"/>
    <w:rsid w:val="001A7C75"/>
    <w:rsid w:val="001A7D99"/>
    <w:rsid w:val="001A7EC6"/>
    <w:rsid w:val="001B075B"/>
    <w:rsid w:val="001B19FD"/>
    <w:rsid w:val="001B51C3"/>
    <w:rsid w:val="001C0F30"/>
    <w:rsid w:val="001C6648"/>
    <w:rsid w:val="001D16A6"/>
    <w:rsid w:val="001D273F"/>
    <w:rsid w:val="001D54CF"/>
    <w:rsid w:val="001D6424"/>
    <w:rsid w:val="001E379C"/>
    <w:rsid w:val="001E429E"/>
    <w:rsid w:val="001E44EC"/>
    <w:rsid w:val="001F1C76"/>
    <w:rsid w:val="001F4E59"/>
    <w:rsid w:val="0020276B"/>
    <w:rsid w:val="00207405"/>
    <w:rsid w:val="00214579"/>
    <w:rsid w:val="002147B4"/>
    <w:rsid w:val="002147E7"/>
    <w:rsid w:val="002178A2"/>
    <w:rsid w:val="00217DA4"/>
    <w:rsid w:val="002263CC"/>
    <w:rsid w:val="00226984"/>
    <w:rsid w:val="002270B5"/>
    <w:rsid w:val="00227127"/>
    <w:rsid w:val="002274E1"/>
    <w:rsid w:val="00231692"/>
    <w:rsid w:val="00232CFB"/>
    <w:rsid w:val="0023557F"/>
    <w:rsid w:val="00237BD6"/>
    <w:rsid w:val="00240986"/>
    <w:rsid w:val="002429BC"/>
    <w:rsid w:val="002474EF"/>
    <w:rsid w:val="00251C9C"/>
    <w:rsid w:val="002522C3"/>
    <w:rsid w:val="00254278"/>
    <w:rsid w:val="002579AD"/>
    <w:rsid w:val="00262AD2"/>
    <w:rsid w:val="00270C37"/>
    <w:rsid w:val="002733FA"/>
    <w:rsid w:val="00275BA6"/>
    <w:rsid w:val="002771FE"/>
    <w:rsid w:val="00277703"/>
    <w:rsid w:val="002779E2"/>
    <w:rsid w:val="00277CAE"/>
    <w:rsid w:val="0028035B"/>
    <w:rsid w:val="00287CCE"/>
    <w:rsid w:val="00291D12"/>
    <w:rsid w:val="0029202C"/>
    <w:rsid w:val="002967AC"/>
    <w:rsid w:val="00296837"/>
    <w:rsid w:val="002A0111"/>
    <w:rsid w:val="002A020C"/>
    <w:rsid w:val="002A1B16"/>
    <w:rsid w:val="002A456B"/>
    <w:rsid w:val="002A5984"/>
    <w:rsid w:val="002B0881"/>
    <w:rsid w:val="002B1820"/>
    <w:rsid w:val="002B19DD"/>
    <w:rsid w:val="002B37E9"/>
    <w:rsid w:val="002B4A32"/>
    <w:rsid w:val="002C1778"/>
    <w:rsid w:val="002D150E"/>
    <w:rsid w:val="002D1AE2"/>
    <w:rsid w:val="002D1CCC"/>
    <w:rsid w:val="002D3818"/>
    <w:rsid w:val="002D383E"/>
    <w:rsid w:val="002D3D0B"/>
    <w:rsid w:val="002D40B3"/>
    <w:rsid w:val="002D4B34"/>
    <w:rsid w:val="002E035E"/>
    <w:rsid w:val="002E075F"/>
    <w:rsid w:val="002E6456"/>
    <w:rsid w:val="002F11F6"/>
    <w:rsid w:val="002F1BB2"/>
    <w:rsid w:val="002F1D0B"/>
    <w:rsid w:val="002F1D7B"/>
    <w:rsid w:val="002F3AD3"/>
    <w:rsid w:val="002F4897"/>
    <w:rsid w:val="002F652D"/>
    <w:rsid w:val="00301B4E"/>
    <w:rsid w:val="00305A21"/>
    <w:rsid w:val="00310A84"/>
    <w:rsid w:val="003137C3"/>
    <w:rsid w:val="00317D08"/>
    <w:rsid w:val="00317E44"/>
    <w:rsid w:val="00324369"/>
    <w:rsid w:val="003264EE"/>
    <w:rsid w:val="00327AB1"/>
    <w:rsid w:val="003305D4"/>
    <w:rsid w:val="0033090B"/>
    <w:rsid w:val="00330CBB"/>
    <w:rsid w:val="00331730"/>
    <w:rsid w:val="00333703"/>
    <w:rsid w:val="00334C8C"/>
    <w:rsid w:val="00336880"/>
    <w:rsid w:val="00337F11"/>
    <w:rsid w:val="00342EE8"/>
    <w:rsid w:val="003435F4"/>
    <w:rsid w:val="0034442C"/>
    <w:rsid w:val="00344717"/>
    <w:rsid w:val="0035042A"/>
    <w:rsid w:val="003510F3"/>
    <w:rsid w:val="00354615"/>
    <w:rsid w:val="00354707"/>
    <w:rsid w:val="0036153B"/>
    <w:rsid w:val="00364496"/>
    <w:rsid w:val="00365AFD"/>
    <w:rsid w:val="00380AB1"/>
    <w:rsid w:val="00380D46"/>
    <w:rsid w:val="0038318C"/>
    <w:rsid w:val="00383798"/>
    <w:rsid w:val="003853BF"/>
    <w:rsid w:val="0038731C"/>
    <w:rsid w:val="003A38EC"/>
    <w:rsid w:val="003A4CF5"/>
    <w:rsid w:val="003B3F62"/>
    <w:rsid w:val="003B4AEC"/>
    <w:rsid w:val="003B7106"/>
    <w:rsid w:val="003C034F"/>
    <w:rsid w:val="003C3F0C"/>
    <w:rsid w:val="003C41F3"/>
    <w:rsid w:val="003D079B"/>
    <w:rsid w:val="003D256C"/>
    <w:rsid w:val="003D434C"/>
    <w:rsid w:val="003E2D77"/>
    <w:rsid w:val="003E62BC"/>
    <w:rsid w:val="003F0A59"/>
    <w:rsid w:val="003F5429"/>
    <w:rsid w:val="003F5D07"/>
    <w:rsid w:val="003F66CE"/>
    <w:rsid w:val="004017E4"/>
    <w:rsid w:val="004054ED"/>
    <w:rsid w:val="00407E55"/>
    <w:rsid w:val="00410506"/>
    <w:rsid w:val="00411D89"/>
    <w:rsid w:val="00414FF9"/>
    <w:rsid w:val="004153FE"/>
    <w:rsid w:val="00416416"/>
    <w:rsid w:val="00420C1C"/>
    <w:rsid w:val="0042276B"/>
    <w:rsid w:val="00422DD8"/>
    <w:rsid w:val="00425032"/>
    <w:rsid w:val="00426234"/>
    <w:rsid w:val="004271C3"/>
    <w:rsid w:val="004342BD"/>
    <w:rsid w:val="004345D7"/>
    <w:rsid w:val="004372BF"/>
    <w:rsid w:val="00437477"/>
    <w:rsid w:val="00437D0D"/>
    <w:rsid w:val="0044341A"/>
    <w:rsid w:val="00445510"/>
    <w:rsid w:val="00450323"/>
    <w:rsid w:val="0045086F"/>
    <w:rsid w:val="0045249A"/>
    <w:rsid w:val="0045318B"/>
    <w:rsid w:val="00454A89"/>
    <w:rsid w:val="0045519D"/>
    <w:rsid w:val="004568C0"/>
    <w:rsid w:val="004611E0"/>
    <w:rsid w:val="00466FA1"/>
    <w:rsid w:val="004678A0"/>
    <w:rsid w:val="00470853"/>
    <w:rsid w:val="004709B2"/>
    <w:rsid w:val="0047251A"/>
    <w:rsid w:val="00472A5A"/>
    <w:rsid w:val="004731BB"/>
    <w:rsid w:val="00481B11"/>
    <w:rsid w:val="004831F5"/>
    <w:rsid w:val="00485238"/>
    <w:rsid w:val="004854BC"/>
    <w:rsid w:val="00486A91"/>
    <w:rsid w:val="00487CF1"/>
    <w:rsid w:val="004919DA"/>
    <w:rsid w:val="00491FD0"/>
    <w:rsid w:val="00492852"/>
    <w:rsid w:val="004928C0"/>
    <w:rsid w:val="004974F7"/>
    <w:rsid w:val="004A177C"/>
    <w:rsid w:val="004A5732"/>
    <w:rsid w:val="004A71F3"/>
    <w:rsid w:val="004B053E"/>
    <w:rsid w:val="004B1B1D"/>
    <w:rsid w:val="004B4EC0"/>
    <w:rsid w:val="004B55E7"/>
    <w:rsid w:val="004B7103"/>
    <w:rsid w:val="004C15FB"/>
    <w:rsid w:val="004C1ACF"/>
    <w:rsid w:val="004C5BF2"/>
    <w:rsid w:val="004C7C01"/>
    <w:rsid w:val="004D043B"/>
    <w:rsid w:val="004D3341"/>
    <w:rsid w:val="004D3C5C"/>
    <w:rsid w:val="004E0F85"/>
    <w:rsid w:val="004E19AF"/>
    <w:rsid w:val="004E2351"/>
    <w:rsid w:val="004E3062"/>
    <w:rsid w:val="004E50ED"/>
    <w:rsid w:val="004E5EFB"/>
    <w:rsid w:val="004E7DFA"/>
    <w:rsid w:val="004F06A3"/>
    <w:rsid w:val="004F098D"/>
    <w:rsid w:val="004F361D"/>
    <w:rsid w:val="004F7B0F"/>
    <w:rsid w:val="00500F8F"/>
    <w:rsid w:val="00504B25"/>
    <w:rsid w:val="00512184"/>
    <w:rsid w:val="00513709"/>
    <w:rsid w:val="005161CE"/>
    <w:rsid w:val="00522105"/>
    <w:rsid w:val="0052460A"/>
    <w:rsid w:val="00530A8E"/>
    <w:rsid w:val="00530B88"/>
    <w:rsid w:val="00531380"/>
    <w:rsid w:val="005410DA"/>
    <w:rsid w:val="005411D1"/>
    <w:rsid w:val="00543A6F"/>
    <w:rsid w:val="005442D6"/>
    <w:rsid w:val="00544F76"/>
    <w:rsid w:val="00544FFE"/>
    <w:rsid w:val="005470C2"/>
    <w:rsid w:val="00547210"/>
    <w:rsid w:val="00550CD6"/>
    <w:rsid w:val="00560A9F"/>
    <w:rsid w:val="005614E5"/>
    <w:rsid w:val="00565F13"/>
    <w:rsid w:val="005661B7"/>
    <w:rsid w:val="00567B39"/>
    <w:rsid w:val="00570047"/>
    <w:rsid w:val="00571106"/>
    <w:rsid w:val="0057361C"/>
    <w:rsid w:val="0057563F"/>
    <w:rsid w:val="00575A43"/>
    <w:rsid w:val="005761C0"/>
    <w:rsid w:val="00581691"/>
    <w:rsid w:val="00583CF2"/>
    <w:rsid w:val="00583DF6"/>
    <w:rsid w:val="0058592E"/>
    <w:rsid w:val="0059059A"/>
    <w:rsid w:val="00596E00"/>
    <w:rsid w:val="00596F5C"/>
    <w:rsid w:val="005A1D4A"/>
    <w:rsid w:val="005A26C6"/>
    <w:rsid w:val="005A4AE8"/>
    <w:rsid w:val="005A5DC8"/>
    <w:rsid w:val="005A74DB"/>
    <w:rsid w:val="005B157F"/>
    <w:rsid w:val="005B36AE"/>
    <w:rsid w:val="005B4DFB"/>
    <w:rsid w:val="005B56FB"/>
    <w:rsid w:val="005C1367"/>
    <w:rsid w:val="005C2DE8"/>
    <w:rsid w:val="005C37E7"/>
    <w:rsid w:val="005C6176"/>
    <w:rsid w:val="005D16BF"/>
    <w:rsid w:val="005D3258"/>
    <w:rsid w:val="005E0DB8"/>
    <w:rsid w:val="005E4C60"/>
    <w:rsid w:val="005F0E9B"/>
    <w:rsid w:val="005F228F"/>
    <w:rsid w:val="005F462D"/>
    <w:rsid w:val="005F635A"/>
    <w:rsid w:val="005F67A7"/>
    <w:rsid w:val="005F76FA"/>
    <w:rsid w:val="005F78F8"/>
    <w:rsid w:val="005F7986"/>
    <w:rsid w:val="00603F13"/>
    <w:rsid w:val="006041BB"/>
    <w:rsid w:val="00605258"/>
    <w:rsid w:val="00613E93"/>
    <w:rsid w:val="006163EC"/>
    <w:rsid w:val="00617A6D"/>
    <w:rsid w:val="0062173E"/>
    <w:rsid w:val="006228A2"/>
    <w:rsid w:val="00622950"/>
    <w:rsid w:val="006239D2"/>
    <w:rsid w:val="0062430B"/>
    <w:rsid w:val="006260FD"/>
    <w:rsid w:val="00626210"/>
    <w:rsid w:val="0063005E"/>
    <w:rsid w:val="00634867"/>
    <w:rsid w:val="00637931"/>
    <w:rsid w:val="00642661"/>
    <w:rsid w:val="00643C52"/>
    <w:rsid w:val="006459C9"/>
    <w:rsid w:val="00646331"/>
    <w:rsid w:val="00647E2A"/>
    <w:rsid w:val="00650BBA"/>
    <w:rsid w:val="00651D0B"/>
    <w:rsid w:val="00651D3C"/>
    <w:rsid w:val="00653CFB"/>
    <w:rsid w:val="00654BA3"/>
    <w:rsid w:val="00657BC4"/>
    <w:rsid w:val="00660682"/>
    <w:rsid w:val="0066127B"/>
    <w:rsid w:val="006630E7"/>
    <w:rsid w:val="00664452"/>
    <w:rsid w:val="006753FE"/>
    <w:rsid w:val="0068459C"/>
    <w:rsid w:val="00684FC2"/>
    <w:rsid w:val="00685994"/>
    <w:rsid w:val="00685C2E"/>
    <w:rsid w:val="00686EDC"/>
    <w:rsid w:val="00693419"/>
    <w:rsid w:val="00694CD8"/>
    <w:rsid w:val="00697F5D"/>
    <w:rsid w:val="006A1BDD"/>
    <w:rsid w:val="006A3140"/>
    <w:rsid w:val="006A3C5A"/>
    <w:rsid w:val="006A46CD"/>
    <w:rsid w:val="006A5A60"/>
    <w:rsid w:val="006A7723"/>
    <w:rsid w:val="006B15F8"/>
    <w:rsid w:val="006B4556"/>
    <w:rsid w:val="006B4D5C"/>
    <w:rsid w:val="006B55CD"/>
    <w:rsid w:val="006B6A62"/>
    <w:rsid w:val="006C126E"/>
    <w:rsid w:val="006C34E7"/>
    <w:rsid w:val="006C435A"/>
    <w:rsid w:val="006C7347"/>
    <w:rsid w:val="006D3BC4"/>
    <w:rsid w:val="006D5DB3"/>
    <w:rsid w:val="006D711B"/>
    <w:rsid w:val="006D7134"/>
    <w:rsid w:val="006D7768"/>
    <w:rsid w:val="006D7DFD"/>
    <w:rsid w:val="006E1D05"/>
    <w:rsid w:val="006E2580"/>
    <w:rsid w:val="006E33FE"/>
    <w:rsid w:val="006E52E3"/>
    <w:rsid w:val="006F2E0D"/>
    <w:rsid w:val="00706339"/>
    <w:rsid w:val="007069EE"/>
    <w:rsid w:val="00706FB5"/>
    <w:rsid w:val="00707A88"/>
    <w:rsid w:val="007100F0"/>
    <w:rsid w:val="00712F49"/>
    <w:rsid w:val="00722056"/>
    <w:rsid w:val="00724E02"/>
    <w:rsid w:val="00725C7C"/>
    <w:rsid w:val="007319BB"/>
    <w:rsid w:val="0073235E"/>
    <w:rsid w:val="00733841"/>
    <w:rsid w:val="00735DDC"/>
    <w:rsid w:val="00742809"/>
    <w:rsid w:val="00751032"/>
    <w:rsid w:val="00752120"/>
    <w:rsid w:val="00753862"/>
    <w:rsid w:val="007564CD"/>
    <w:rsid w:val="007645BD"/>
    <w:rsid w:val="00764EE5"/>
    <w:rsid w:val="007660B6"/>
    <w:rsid w:val="007667BD"/>
    <w:rsid w:val="007716FC"/>
    <w:rsid w:val="0077347C"/>
    <w:rsid w:val="00775C98"/>
    <w:rsid w:val="00775DC2"/>
    <w:rsid w:val="007773E7"/>
    <w:rsid w:val="007807FD"/>
    <w:rsid w:val="007824AA"/>
    <w:rsid w:val="00784C9D"/>
    <w:rsid w:val="00787B5A"/>
    <w:rsid w:val="00797464"/>
    <w:rsid w:val="007A22E3"/>
    <w:rsid w:val="007A349C"/>
    <w:rsid w:val="007A4315"/>
    <w:rsid w:val="007A74CC"/>
    <w:rsid w:val="007B01E7"/>
    <w:rsid w:val="007B2506"/>
    <w:rsid w:val="007C3633"/>
    <w:rsid w:val="007D1BAD"/>
    <w:rsid w:val="007D2536"/>
    <w:rsid w:val="007D3622"/>
    <w:rsid w:val="007E10D2"/>
    <w:rsid w:val="007E12B3"/>
    <w:rsid w:val="007E241A"/>
    <w:rsid w:val="007E5660"/>
    <w:rsid w:val="007F1F81"/>
    <w:rsid w:val="007F48FF"/>
    <w:rsid w:val="007F67EA"/>
    <w:rsid w:val="00800F39"/>
    <w:rsid w:val="008017ED"/>
    <w:rsid w:val="00804CA3"/>
    <w:rsid w:val="00812615"/>
    <w:rsid w:val="00812993"/>
    <w:rsid w:val="00826D3A"/>
    <w:rsid w:val="00826D9F"/>
    <w:rsid w:val="00831CED"/>
    <w:rsid w:val="00834273"/>
    <w:rsid w:val="00836308"/>
    <w:rsid w:val="00841C59"/>
    <w:rsid w:val="00842F94"/>
    <w:rsid w:val="00844867"/>
    <w:rsid w:val="008449C0"/>
    <w:rsid w:val="00845F3A"/>
    <w:rsid w:val="008460C6"/>
    <w:rsid w:val="008467CE"/>
    <w:rsid w:val="00852E6D"/>
    <w:rsid w:val="00852EE6"/>
    <w:rsid w:val="00860D7B"/>
    <w:rsid w:val="008623FE"/>
    <w:rsid w:val="00862E1A"/>
    <w:rsid w:val="0086590D"/>
    <w:rsid w:val="00867A36"/>
    <w:rsid w:val="00873467"/>
    <w:rsid w:val="008741E8"/>
    <w:rsid w:val="0087583B"/>
    <w:rsid w:val="008760A0"/>
    <w:rsid w:val="00876141"/>
    <w:rsid w:val="00880121"/>
    <w:rsid w:val="00881298"/>
    <w:rsid w:val="00882BB0"/>
    <w:rsid w:val="0088486F"/>
    <w:rsid w:val="00886673"/>
    <w:rsid w:val="008907DF"/>
    <w:rsid w:val="00891F86"/>
    <w:rsid w:val="00894293"/>
    <w:rsid w:val="008A2018"/>
    <w:rsid w:val="008A4440"/>
    <w:rsid w:val="008A57A2"/>
    <w:rsid w:val="008B124C"/>
    <w:rsid w:val="008B5723"/>
    <w:rsid w:val="008B6A2F"/>
    <w:rsid w:val="008C0AFB"/>
    <w:rsid w:val="008C3188"/>
    <w:rsid w:val="008C431F"/>
    <w:rsid w:val="008C54C4"/>
    <w:rsid w:val="008C65AA"/>
    <w:rsid w:val="008D0F55"/>
    <w:rsid w:val="008D60B5"/>
    <w:rsid w:val="008D673F"/>
    <w:rsid w:val="008D6CC2"/>
    <w:rsid w:val="008D6D45"/>
    <w:rsid w:val="008E02BD"/>
    <w:rsid w:val="008E05C4"/>
    <w:rsid w:val="008E2D2F"/>
    <w:rsid w:val="008E4C55"/>
    <w:rsid w:val="008F096D"/>
    <w:rsid w:val="008F1BEE"/>
    <w:rsid w:val="008F1CD1"/>
    <w:rsid w:val="008F7C49"/>
    <w:rsid w:val="00905DE1"/>
    <w:rsid w:val="00913930"/>
    <w:rsid w:val="00914F51"/>
    <w:rsid w:val="00922B4D"/>
    <w:rsid w:val="00927A38"/>
    <w:rsid w:val="00931284"/>
    <w:rsid w:val="00935F2D"/>
    <w:rsid w:val="00941FBD"/>
    <w:rsid w:val="0094712B"/>
    <w:rsid w:val="00947D56"/>
    <w:rsid w:val="009526E6"/>
    <w:rsid w:val="00962A12"/>
    <w:rsid w:val="00964573"/>
    <w:rsid w:val="00971D57"/>
    <w:rsid w:val="00971E92"/>
    <w:rsid w:val="00973A5C"/>
    <w:rsid w:val="00981D9F"/>
    <w:rsid w:val="009849CB"/>
    <w:rsid w:val="009854F9"/>
    <w:rsid w:val="009864D0"/>
    <w:rsid w:val="009910E5"/>
    <w:rsid w:val="00991C15"/>
    <w:rsid w:val="00991F6A"/>
    <w:rsid w:val="00993021"/>
    <w:rsid w:val="009935FF"/>
    <w:rsid w:val="00996A31"/>
    <w:rsid w:val="00996B4E"/>
    <w:rsid w:val="009A0819"/>
    <w:rsid w:val="009A279F"/>
    <w:rsid w:val="009A416A"/>
    <w:rsid w:val="009A44C2"/>
    <w:rsid w:val="009A6ED4"/>
    <w:rsid w:val="009B267C"/>
    <w:rsid w:val="009B3F07"/>
    <w:rsid w:val="009C07A3"/>
    <w:rsid w:val="009C189C"/>
    <w:rsid w:val="009C3629"/>
    <w:rsid w:val="009C4AE6"/>
    <w:rsid w:val="009C5159"/>
    <w:rsid w:val="009C723D"/>
    <w:rsid w:val="009D1CE9"/>
    <w:rsid w:val="009D260F"/>
    <w:rsid w:val="009D4E7D"/>
    <w:rsid w:val="009D5472"/>
    <w:rsid w:val="009D6913"/>
    <w:rsid w:val="009D6C3A"/>
    <w:rsid w:val="009D6FF4"/>
    <w:rsid w:val="009E0E04"/>
    <w:rsid w:val="009E1481"/>
    <w:rsid w:val="009E525A"/>
    <w:rsid w:val="009E62A9"/>
    <w:rsid w:val="009E722D"/>
    <w:rsid w:val="009F412B"/>
    <w:rsid w:val="009F6628"/>
    <w:rsid w:val="00A003C1"/>
    <w:rsid w:val="00A01527"/>
    <w:rsid w:val="00A05DFB"/>
    <w:rsid w:val="00A07072"/>
    <w:rsid w:val="00A15A58"/>
    <w:rsid w:val="00A15D87"/>
    <w:rsid w:val="00A20342"/>
    <w:rsid w:val="00A23419"/>
    <w:rsid w:val="00A237BF"/>
    <w:rsid w:val="00A24978"/>
    <w:rsid w:val="00A26FA9"/>
    <w:rsid w:val="00A2715F"/>
    <w:rsid w:val="00A307AA"/>
    <w:rsid w:val="00A330B4"/>
    <w:rsid w:val="00A36C8F"/>
    <w:rsid w:val="00A414BB"/>
    <w:rsid w:val="00A43FF5"/>
    <w:rsid w:val="00A44B15"/>
    <w:rsid w:val="00A505D5"/>
    <w:rsid w:val="00A532C9"/>
    <w:rsid w:val="00A54D79"/>
    <w:rsid w:val="00A55EFF"/>
    <w:rsid w:val="00A56AF8"/>
    <w:rsid w:val="00A63069"/>
    <w:rsid w:val="00A65640"/>
    <w:rsid w:val="00A6688A"/>
    <w:rsid w:val="00A715EF"/>
    <w:rsid w:val="00A7267F"/>
    <w:rsid w:val="00A7283B"/>
    <w:rsid w:val="00A734E1"/>
    <w:rsid w:val="00A74AF8"/>
    <w:rsid w:val="00A80699"/>
    <w:rsid w:val="00A87FBD"/>
    <w:rsid w:val="00A90040"/>
    <w:rsid w:val="00A9014C"/>
    <w:rsid w:val="00A968A7"/>
    <w:rsid w:val="00AA0268"/>
    <w:rsid w:val="00AA34B6"/>
    <w:rsid w:val="00AA4A3D"/>
    <w:rsid w:val="00AA4C4B"/>
    <w:rsid w:val="00AA77EA"/>
    <w:rsid w:val="00AB0244"/>
    <w:rsid w:val="00AB0F34"/>
    <w:rsid w:val="00AB2EBD"/>
    <w:rsid w:val="00AB413B"/>
    <w:rsid w:val="00AB64B7"/>
    <w:rsid w:val="00AC289C"/>
    <w:rsid w:val="00AC3490"/>
    <w:rsid w:val="00AC4602"/>
    <w:rsid w:val="00AC5530"/>
    <w:rsid w:val="00AC580E"/>
    <w:rsid w:val="00AC6492"/>
    <w:rsid w:val="00AC6E65"/>
    <w:rsid w:val="00AC6F8C"/>
    <w:rsid w:val="00AD079A"/>
    <w:rsid w:val="00AD15A4"/>
    <w:rsid w:val="00AD1C8B"/>
    <w:rsid w:val="00AD3A34"/>
    <w:rsid w:val="00AD76CC"/>
    <w:rsid w:val="00AE02BD"/>
    <w:rsid w:val="00AE1182"/>
    <w:rsid w:val="00AE13B9"/>
    <w:rsid w:val="00AE3AAD"/>
    <w:rsid w:val="00AE5847"/>
    <w:rsid w:val="00AF10EE"/>
    <w:rsid w:val="00AF301B"/>
    <w:rsid w:val="00AF5558"/>
    <w:rsid w:val="00B021F9"/>
    <w:rsid w:val="00B03094"/>
    <w:rsid w:val="00B07735"/>
    <w:rsid w:val="00B20B07"/>
    <w:rsid w:val="00B21910"/>
    <w:rsid w:val="00B227A6"/>
    <w:rsid w:val="00B2288C"/>
    <w:rsid w:val="00B2537D"/>
    <w:rsid w:val="00B4452F"/>
    <w:rsid w:val="00B51F6A"/>
    <w:rsid w:val="00B52C4E"/>
    <w:rsid w:val="00B55392"/>
    <w:rsid w:val="00B56187"/>
    <w:rsid w:val="00B60BF4"/>
    <w:rsid w:val="00B61DDA"/>
    <w:rsid w:val="00B62120"/>
    <w:rsid w:val="00B6356D"/>
    <w:rsid w:val="00B65A43"/>
    <w:rsid w:val="00B66C15"/>
    <w:rsid w:val="00B70A67"/>
    <w:rsid w:val="00B7211C"/>
    <w:rsid w:val="00B73049"/>
    <w:rsid w:val="00B7382B"/>
    <w:rsid w:val="00B76B12"/>
    <w:rsid w:val="00B81174"/>
    <w:rsid w:val="00B85BF5"/>
    <w:rsid w:val="00B86B70"/>
    <w:rsid w:val="00B86E46"/>
    <w:rsid w:val="00B940D5"/>
    <w:rsid w:val="00BA13A8"/>
    <w:rsid w:val="00BA1DD3"/>
    <w:rsid w:val="00BA7C1A"/>
    <w:rsid w:val="00BB04EE"/>
    <w:rsid w:val="00BB16F2"/>
    <w:rsid w:val="00BB304A"/>
    <w:rsid w:val="00BB593D"/>
    <w:rsid w:val="00BB7C66"/>
    <w:rsid w:val="00BC0472"/>
    <w:rsid w:val="00BC20D0"/>
    <w:rsid w:val="00BC3A3C"/>
    <w:rsid w:val="00BD3B91"/>
    <w:rsid w:val="00BD4EAD"/>
    <w:rsid w:val="00BD67B4"/>
    <w:rsid w:val="00BE30D9"/>
    <w:rsid w:val="00BE3775"/>
    <w:rsid w:val="00BE5A77"/>
    <w:rsid w:val="00BE6C10"/>
    <w:rsid w:val="00BF292A"/>
    <w:rsid w:val="00BF3259"/>
    <w:rsid w:val="00BF3927"/>
    <w:rsid w:val="00BF3941"/>
    <w:rsid w:val="00BF3975"/>
    <w:rsid w:val="00BF7FC1"/>
    <w:rsid w:val="00C0055B"/>
    <w:rsid w:val="00C01D99"/>
    <w:rsid w:val="00C02EDD"/>
    <w:rsid w:val="00C040C8"/>
    <w:rsid w:val="00C11F65"/>
    <w:rsid w:val="00C14E7D"/>
    <w:rsid w:val="00C15E7A"/>
    <w:rsid w:val="00C17E6C"/>
    <w:rsid w:val="00C27B80"/>
    <w:rsid w:val="00C35A86"/>
    <w:rsid w:val="00C362D9"/>
    <w:rsid w:val="00C40DA0"/>
    <w:rsid w:val="00C448C6"/>
    <w:rsid w:val="00C44FAF"/>
    <w:rsid w:val="00C456AA"/>
    <w:rsid w:val="00C46713"/>
    <w:rsid w:val="00C50388"/>
    <w:rsid w:val="00C503CE"/>
    <w:rsid w:val="00C51BF5"/>
    <w:rsid w:val="00C52803"/>
    <w:rsid w:val="00C53128"/>
    <w:rsid w:val="00C54AA4"/>
    <w:rsid w:val="00C60414"/>
    <w:rsid w:val="00C612F4"/>
    <w:rsid w:val="00C61693"/>
    <w:rsid w:val="00C66B65"/>
    <w:rsid w:val="00C66C6A"/>
    <w:rsid w:val="00C66CE1"/>
    <w:rsid w:val="00C727ED"/>
    <w:rsid w:val="00C736BC"/>
    <w:rsid w:val="00C73B12"/>
    <w:rsid w:val="00C75C7B"/>
    <w:rsid w:val="00C77BDC"/>
    <w:rsid w:val="00C81FBF"/>
    <w:rsid w:val="00C834D2"/>
    <w:rsid w:val="00C875FE"/>
    <w:rsid w:val="00C90381"/>
    <w:rsid w:val="00C92A1D"/>
    <w:rsid w:val="00C935CC"/>
    <w:rsid w:val="00C9479D"/>
    <w:rsid w:val="00CA02DD"/>
    <w:rsid w:val="00CA0E14"/>
    <w:rsid w:val="00CA56FB"/>
    <w:rsid w:val="00CA7253"/>
    <w:rsid w:val="00CA7E30"/>
    <w:rsid w:val="00CB0105"/>
    <w:rsid w:val="00CB3A7F"/>
    <w:rsid w:val="00CB4CB8"/>
    <w:rsid w:val="00CB4E0C"/>
    <w:rsid w:val="00CB5F7F"/>
    <w:rsid w:val="00CC19CA"/>
    <w:rsid w:val="00CC58D8"/>
    <w:rsid w:val="00CC7431"/>
    <w:rsid w:val="00CD05C0"/>
    <w:rsid w:val="00CD13AF"/>
    <w:rsid w:val="00CD4DEA"/>
    <w:rsid w:val="00CE3EDF"/>
    <w:rsid w:val="00CE4949"/>
    <w:rsid w:val="00CE6656"/>
    <w:rsid w:val="00CF17C1"/>
    <w:rsid w:val="00CF3AFC"/>
    <w:rsid w:val="00CF433B"/>
    <w:rsid w:val="00CF7871"/>
    <w:rsid w:val="00D02765"/>
    <w:rsid w:val="00D03134"/>
    <w:rsid w:val="00D076C6"/>
    <w:rsid w:val="00D07B25"/>
    <w:rsid w:val="00D10490"/>
    <w:rsid w:val="00D13004"/>
    <w:rsid w:val="00D1351C"/>
    <w:rsid w:val="00D139CA"/>
    <w:rsid w:val="00D1780E"/>
    <w:rsid w:val="00D21565"/>
    <w:rsid w:val="00D2619D"/>
    <w:rsid w:val="00D31F3C"/>
    <w:rsid w:val="00D33927"/>
    <w:rsid w:val="00D33BFA"/>
    <w:rsid w:val="00D36654"/>
    <w:rsid w:val="00D37157"/>
    <w:rsid w:val="00D43D90"/>
    <w:rsid w:val="00D44293"/>
    <w:rsid w:val="00D44AED"/>
    <w:rsid w:val="00D47087"/>
    <w:rsid w:val="00D474B0"/>
    <w:rsid w:val="00D50639"/>
    <w:rsid w:val="00D53B80"/>
    <w:rsid w:val="00D570D5"/>
    <w:rsid w:val="00D574DB"/>
    <w:rsid w:val="00D5789B"/>
    <w:rsid w:val="00D6061F"/>
    <w:rsid w:val="00D61C97"/>
    <w:rsid w:val="00D63C2D"/>
    <w:rsid w:val="00D66EFD"/>
    <w:rsid w:val="00D700BA"/>
    <w:rsid w:val="00D7074E"/>
    <w:rsid w:val="00D71D31"/>
    <w:rsid w:val="00D72AC0"/>
    <w:rsid w:val="00D75BAB"/>
    <w:rsid w:val="00D82992"/>
    <w:rsid w:val="00D82AA4"/>
    <w:rsid w:val="00D85D3B"/>
    <w:rsid w:val="00D860B1"/>
    <w:rsid w:val="00D86DED"/>
    <w:rsid w:val="00D92A25"/>
    <w:rsid w:val="00D94CB5"/>
    <w:rsid w:val="00D957DA"/>
    <w:rsid w:val="00D97735"/>
    <w:rsid w:val="00D97B62"/>
    <w:rsid w:val="00DA2A83"/>
    <w:rsid w:val="00DA7DA9"/>
    <w:rsid w:val="00DB6C14"/>
    <w:rsid w:val="00DB7301"/>
    <w:rsid w:val="00DC02E1"/>
    <w:rsid w:val="00DC2327"/>
    <w:rsid w:val="00DC4F83"/>
    <w:rsid w:val="00DC5991"/>
    <w:rsid w:val="00DC7226"/>
    <w:rsid w:val="00DD04F1"/>
    <w:rsid w:val="00DD1E56"/>
    <w:rsid w:val="00DD2DFF"/>
    <w:rsid w:val="00DD41B5"/>
    <w:rsid w:val="00DD4B65"/>
    <w:rsid w:val="00DE0BF8"/>
    <w:rsid w:val="00DE0E99"/>
    <w:rsid w:val="00DE37B6"/>
    <w:rsid w:val="00DE4FD5"/>
    <w:rsid w:val="00DE5BBE"/>
    <w:rsid w:val="00DE5CA0"/>
    <w:rsid w:val="00DE643D"/>
    <w:rsid w:val="00DF3EAA"/>
    <w:rsid w:val="00DF4D5D"/>
    <w:rsid w:val="00DF640D"/>
    <w:rsid w:val="00E02BEA"/>
    <w:rsid w:val="00E10E1F"/>
    <w:rsid w:val="00E12C0B"/>
    <w:rsid w:val="00E1696E"/>
    <w:rsid w:val="00E205E5"/>
    <w:rsid w:val="00E20A6C"/>
    <w:rsid w:val="00E22016"/>
    <w:rsid w:val="00E24321"/>
    <w:rsid w:val="00E24503"/>
    <w:rsid w:val="00E27928"/>
    <w:rsid w:val="00E320D3"/>
    <w:rsid w:val="00E32B1A"/>
    <w:rsid w:val="00E33792"/>
    <w:rsid w:val="00E36704"/>
    <w:rsid w:val="00E37C9E"/>
    <w:rsid w:val="00E423E1"/>
    <w:rsid w:val="00E423E9"/>
    <w:rsid w:val="00E43B83"/>
    <w:rsid w:val="00E449B8"/>
    <w:rsid w:val="00E44A2F"/>
    <w:rsid w:val="00E455AC"/>
    <w:rsid w:val="00E458D5"/>
    <w:rsid w:val="00E50C87"/>
    <w:rsid w:val="00E50CDD"/>
    <w:rsid w:val="00E50F1A"/>
    <w:rsid w:val="00E51451"/>
    <w:rsid w:val="00E53D75"/>
    <w:rsid w:val="00E540EA"/>
    <w:rsid w:val="00E54C1E"/>
    <w:rsid w:val="00E56D70"/>
    <w:rsid w:val="00E6579D"/>
    <w:rsid w:val="00E727CD"/>
    <w:rsid w:val="00E72ED5"/>
    <w:rsid w:val="00E735C9"/>
    <w:rsid w:val="00E831F9"/>
    <w:rsid w:val="00E8330D"/>
    <w:rsid w:val="00E85E0F"/>
    <w:rsid w:val="00E870AC"/>
    <w:rsid w:val="00E903BB"/>
    <w:rsid w:val="00E905C3"/>
    <w:rsid w:val="00E90C4C"/>
    <w:rsid w:val="00E93D01"/>
    <w:rsid w:val="00E9575B"/>
    <w:rsid w:val="00EA0BF3"/>
    <w:rsid w:val="00EA0E1A"/>
    <w:rsid w:val="00EA6792"/>
    <w:rsid w:val="00EB070C"/>
    <w:rsid w:val="00EB0DDB"/>
    <w:rsid w:val="00EB1D73"/>
    <w:rsid w:val="00EB2FE3"/>
    <w:rsid w:val="00EB3363"/>
    <w:rsid w:val="00EB589F"/>
    <w:rsid w:val="00EB78AD"/>
    <w:rsid w:val="00EC1F33"/>
    <w:rsid w:val="00EC2D6D"/>
    <w:rsid w:val="00EC5651"/>
    <w:rsid w:val="00EC57AC"/>
    <w:rsid w:val="00EC679F"/>
    <w:rsid w:val="00EC6DEF"/>
    <w:rsid w:val="00EC7162"/>
    <w:rsid w:val="00ED075B"/>
    <w:rsid w:val="00ED2013"/>
    <w:rsid w:val="00ED257E"/>
    <w:rsid w:val="00ED4C22"/>
    <w:rsid w:val="00ED5B31"/>
    <w:rsid w:val="00EE008D"/>
    <w:rsid w:val="00EE109B"/>
    <w:rsid w:val="00EE5DDF"/>
    <w:rsid w:val="00EE678A"/>
    <w:rsid w:val="00EE6F33"/>
    <w:rsid w:val="00EE7B7F"/>
    <w:rsid w:val="00EF2EA2"/>
    <w:rsid w:val="00EF56CC"/>
    <w:rsid w:val="00EF73D4"/>
    <w:rsid w:val="00F004E5"/>
    <w:rsid w:val="00F01C08"/>
    <w:rsid w:val="00F021A7"/>
    <w:rsid w:val="00F02CED"/>
    <w:rsid w:val="00F101BC"/>
    <w:rsid w:val="00F11806"/>
    <w:rsid w:val="00F148DF"/>
    <w:rsid w:val="00F15194"/>
    <w:rsid w:val="00F16E7F"/>
    <w:rsid w:val="00F20FC5"/>
    <w:rsid w:val="00F2110D"/>
    <w:rsid w:val="00F21EF5"/>
    <w:rsid w:val="00F22534"/>
    <w:rsid w:val="00F23091"/>
    <w:rsid w:val="00F255B5"/>
    <w:rsid w:val="00F25EB9"/>
    <w:rsid w:val="00F26021"/>
    <w:rsid w:val="00F261B7"/>
    <w:rsid w:val="00F263B4"/>
    <w:rsid w:val="00F3282C"/>
    <w:rsid w:val="00F36BC6"/>
    <w:rsid w:val="00F40129"/>
    <w:rsid w:val="00F444A7"/>
    <w:rsid w:val="00F45815"/>
    <w:rsid w:val="00F46DBB"/>
    <w:rsid w:val="00F50F06"/>
    <w:rsid w:val="00F53B01"/>
    <w:rsid w:val="00F57175"/>
    <w:rsid w:val="00F62A68"/>
    <w:rsid w:val="00F63FD6"/>
    <w:rsid w:val="00F66262"/>
    <w:rsid w:val="00F663BA"/>
    <w:rsid w:val="00F733B6"/>
    <w:rsid w:val="00F73CBA"/>
    <w:rsid w:val="00F82D81"/>
    <w:rsid w:val="00F84209"/>
    <w:rsid w:val="00F85315"/>
    <w:rsid w:val="00F86C3B"/>
    <w:rsid w:val="00F87897"/>
    <w:rsid w:val="00F902CA"/>
    <w:rsid w:val="00F91716"/>
    <w:rsid w:val="00F92B63"/>
    <w:rsid w:val="00F95D72"/>
    <w:rsid w:val="00F97D73"/>
    <w:rsid w:val="00FA2053"/>
    <w:rsid w:val="00FB061C"/>
    <w:rsid w:val="00FB16C9"/>
    <w:rsid w:val="00FB1FE7"/>
    <w:rsid w:val="00FB2C26"/>
    <w:rsid w:val="00FB6A08"/>
    <w:rsid w:val="00FC2712"/>
    <w:rsid w:val="00FC4581"/>
    <w:rsid w:val="00FC7DD4"/>
    <w:rsid w:val="00FD1088"/>
    <w:rsid w:val="00FD1691"/>
    <w:rsid w:val="00FD21E7"/>
    <w:rsid w:val="00FD406C"/>
    <w:rsid w:val="00FD4E6C"/>
    <w:rsid w:val="00FD6BC1"/>
    <w:rsid w:val="00FD733C"/>
    <w:rsid w:val="00FE6A26"/>
    <w:rsid w:val="00FE7DE7"/>
    <w:rsid w:val="00FF4D73"/>
    <w:rsid w:val="00FF60E3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10087"/>
  <w15:docId w15:val="{6502FFB5-4928-4C61-8D37-B08349BD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character" w:customStyle="1" w:styleId="divider">
    <w:name w:val="divider"/>
    <w:basedOn w:val="DefaultParagraphFont"/>
    <w:rsid w:val="00905DE1"/>
  </w:style>
  <w:style w:type="character" w:customStyle="1" w:styleId="brz-cp-color7">
    <w:name w:val="brz-cp-color7"/>
    <w:basedOn w:val="DefaultParagraphFont"/>
    <w:rsid w:val="00FD733C"/>
  </w:style>
  <w:style w:type="character" w:styleId="Strong">
    <w:name w:val="Strong"/>
    <w:basedOn w:val="DefaultParagraphFont"/>
    <w:uiPriority w:val="22"/>
    <w:qFormat/>
    <w:rsid w:val="00FD733C"/>
    <w:rPr>
      <w:b/>
      <w:bCs/>
    </w:rPr>
  </w:style>
  <w:style w:type="character" w:customStyle="1" w:styleId="casenumber">
    <w:name w:val="casenumber"/>
    <w:basedOn w:val="DefaultParagraphFont"/>
    <w:rsid w:val="00927A38"/>
  </w:style>
  <w:style w:type="character" w:customStyle="1" w:styleId="divider1">
    <w:name w:val="divider1"/>
    <w:basedOn w:val="DefaultParagraphFont"/>
    <w:rsid w:val="00927A38"/>
  </w:style>
  <w:style w:type="character" w:customStyle="1" w:styleId="description">
    <w:name w:val="description"/>
    <w:basedOn w:val="DefaultParagraphFont"/>
    <w:rsid w:val="00927A38"/>
  </w:style>
  <w:style w:type="character" w:customStyle="1" w:styleId="divider2">
    <w:name w:val="divider2"/>
    <w:basedOn w:val="DefaultParagraphFont"/>
    <w:rsid w:val="00927A38"/>
  </w:style>
  <w:style w:type="character" w:customStyle="1" w:styleId="address">
    <w:name w:val="address"/>
    <w:basedOn w:val="DefaultParagraphFont"/>
    <w:rsid w:val="00927A38"/>
  </w:style>
  <w:style w:type="character" w:styleId="CommentReference">
    <w:name w:val="annotation reference"/>
    <w:basedOn w:val="DefaultParagraphFont"/>
    <w:uiPriority w:val="99"/>
    <w:semiHidden/>
    <w:unhideWhenUsed/>
    <w:rsid w:val="00836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3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3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30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vington-p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chevington.onesuffolk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Parish Clerk</cp:lastModifiedBy>
  <cp:revision>4</cp:revision>
  <cp:lastPrinted>2024-02-29T10:53:00Z</cp:lastPrinted>
  <dcterms:created xsi:type="dcterms:W3CDTF">2024-02-26T10:58:00Z</dcterms:created>
  <dcterms:modified xsi:type="dcterms:W3CDTF">2024-02-29T11:32:00Z</dcterms:modified>
</cp:coreProperties>
</file>