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7B3F6" w14:textId="4EFB7FC1" w:rsidR="005D7238" w:rsidRPr="007827F2" w:rsidRDefault="0078707F">
      <w:pPr>
        <w:rPr>
          <w:rFonts w:cstheme="minorHAnsi"/>
          <w:sz w:val="20"/>
          <w:szCs w:val="20"/>
        </w:rPr>
      </w:pPr>
      <w:r w:rsidRPr="007827F2">
        <w:rPr>
          <w:rFonts w:cstheme="minorHAnsi"/>
          <w:noProof/>
          <w:sz w:val="20"/>
          <w:szCs w:val="20"/>
        </w:rPr>
        <w:drawing>
          <wp:anchor distT="0" distB="0" distL="114300" distR="114300" simplePos="0" relativeHeight="251658240" behindDoc="0" locked="0" layoutInCell="1" allowOverlap="1" wp14:anchorId="2E4615A5" wp14:editId="0782F4B3">
            <wp:simplePos x="3016250" y="615950"/>
            <wp:positionH relativeFrom="margin">
              <wp:align>center</wp:align>
            </wp:positionH>
            <wp:positionV relativeFrom="margin">
              <wp:align>top</wp:align>
            </wp:positionV>
            <wp:extent cx="1460500" cy="1828800"/>
            <wp:effectExtent l="0" t="0" r="6350" b="0"/>
            <wp:wrapSquare wrapText="bothSides"/>
            <wp:docPr id="967211752" name="Picture 96721175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11752" name="Picture 967211752" descr="Shape&#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0500" cy="1828800"/>
                    </a:xfrm>
                    <a:prstGeom prst="rect">
                      <a:avLst/>
                    </a:prstGeom>
                    <a:noFill/>
                    <a:ln>
                      <a:noFill/>
                    </a:ln>
                  </pic:spPr>
                </pic:pic>
              </a:graphicData>
            </a:graphic>
          </wp:anchor>
        </w:drawing>
      </w:r>
    </w:p>
    <w:p w14:paraId="45EB8CDA" w14:textId="77777777" w:rsidR="0078707F" w:rsidRPr="007827F2" w:rsidRDefault="0078707F" w:rsidP="0078707F">
      <w:pPr>
        <w:rPr>
          <w:rFonts w:cstheme="minorHAnsi"/>
          <w:sz w:val="20"/>
          <w:szCs w:val="20"/>
        </w:rPr>
      </w:pPr>
    </w:p>
    <w:p w14:paraId="32A22FB1" w14:textId="77777777" w:rsidR="0078707F" w:rsidRPr="007827F2" w:rsidRDefault="0078707F" w:rsidP="0078707F">
      <w:pPr>
        <w:rPr>
          <w:rFonts w:cstheme="minorHAnsi"/>
          <w:sz w:val="20"/>
          <w:szCs w:val="20"/>
        </w:rPr>
      </w:pPr>
    </w:p>
    <w:p w14:paraId="5BBBEB03" w14:textId="77777777" w:rsidR="0078707F" w:rsidRPr="007827F2" w:rsidRDefault="0078707F" w:rsidP="0078707F">
      <w:pPr>
        <w:rPr>
          <w:rFonts w:cstheme="minorHAnsi"/>
          <w:sz w:val="20"/>
          <w:szCs w:val="20"/>
        </w:rPr>
      </w:pPr>
    </w:p>
    <w:p w14:paraId="03B5F457" w14:textId="77777777" w:rsidR="0078707F" w:rsidRPr="007827F2" w:rsidRDefault="0078707F" w:rsidP="0078707F">
      <w:pPr>
        <w:rPr>
          <w:rFonts w:cstheme="minorHAnsi"/>
          <w:sz w:val="20"/>
          <w:szCs w:val="20"/>
        </w:rPr>
      </w:pPr>
    </w:p>
    <w:p w14:paraId="0F198415" w14:textId="77777777" w:rsidR="0078707F" w:rsidRPr="007827F2" w:rsidRDefault="0078707F" w:rsidP="0078707F">
      <w:pPr>
        <w:rPr>
          <w:rFonts w:cstheme="minorHAnsi"/>
          <w:sz w:val="20"/>
          <w:szCs w:val="20"/>
        </w:rPr>
      </w:pPr>
    </w:p>
    <w:p w14:paraId="42835D84" w14:textId="77777777" w:rsidR="0078707F" w:rsidRPr="007827F2" w:rsidRDefault="0078707F" w:rsidP="007827F2">
      <w:pPr>
        <w:rPr>
          <w:rFonts w:cstheme="minorHAnsi"/>
          <w:b/>
          <w:sz w:val="20"/>
          <w:szCs w:val="20"/>
        </w:rPr>
      </w:pPr>
    </w:p>
    <w:p w14:paraId="59AF923E" w14:textId="3E7F0C73" w:rsidR="0078707F" w:rsidRPr="007827F2" w:rsidRDefault="000A57D0" w:rsidP="000A57D0">
      <w:pPr>
        <w:jc w:val="center"/>
        <w:rPr>
          <w:rFonts w:cstheme="minorHAnsi"/>
          <w:b/>
          <w:sz w:val="72"/>
          <w:szCs w:val="72"/>
        </w:rPr>
      </w:pPr>
      <w:proofErr w:type="spellStart"/>
      <w:r w:rsidRPr="007827F2">
        <w:rPr>
          <w:rFonts w:cstheme="minorHAnsi"/>
          <w:b/>
          <w:sz w:val="72"/>
          <w:szCs w:val="72"/>
        </w:rPr>
        <w:t>Chevington</w:t>
      </w:r>
      <w:proofErr w:type="spellEnd"/>
      <w:r w:rsidR="007827F2" w:rsidRPr="007827F2">
        <w:rPr>
          <w:rFonts w:cstheme="minorHAnsi"/>
          <w:b/>
          <w:sz w:val="72"/>
          <w:szCs w:val="72"/>
        </w:rPr>
        <w:t>, Suffolk</w:t>
      </w:r>
      <w:r w:rsidRPr="007827F2">
        <w:rPr>
          <w:rFonts w:cstheme="minorHAnsi"/>
          <w:b/>
          <w:sz w:val="72"/>
          <w:szCs w:val="72"/>
        </w:rPr>
        <w:t xml:space="preserve"> </w:t>
      </w:r>
      <w:r w:rsidR="0078707F" w:rsidRPr="007827F2">
        <w:rPr>
          <w:rFonts w:cstheme="minorHAnsi"/>
          <w:b/>
          <w:sz w:val="72"/>
          <w:szCs w:val="72"/>
        </w:rPr>
        <w:t>Community Emergency</w:t>
      </w:r>
      <w:r w:rsidR="007827F2" w:rsidRPr="007827F2">
        <w:rPr>
          <w:rFonts w:cstheme="minorHAnsi"/>
          <w:b/>
          <w:sz w:val="72"/>
          <w:szCs w:val="72"/>
        </w:rPr>
        <w:t>/Resilience</w:t>
      </w:r>
      <w:r w:rsidR="0078707F" w:rsidRPr="007827F2">
        <w:rPr>
          <w:rFonts w:cstheme="minorHAnsi"/>
          <w:b/>
          <w:sz w:val="72"/>
          <w:szCs w:val="72"/>
        </w:rPr>
        <w:t xml:space="preserve"> Pla</w:t>
      </w:r>
      <w:r w:rsidRPr="007827F2">
        <w:rPr>
          <w:rFonts w:cstheme="minorHAnsi"/>
          <w:b/>
          <w:sz w:val="72"/>
          <w:szCs w:val="72"/>
        </w:rPr>
        <w:t>n</w:t>
      </w:r>
    </w:p>
    <w:p w14:paraId="34C80472" w14:textId="77777777" w:rsidR="0078707F" w:rsidRPr="007827F2" w:rsidRDefault="0078707F" w:rsidP="0078707F">
      <w:pPr>
        <w:rPr>
          <w:rFonts w:cstheme="minorHAnsi"/>
          <w:b/>
          <w:sz w:val="20"/>
          <w:szCs w:val="20"/>
        </w:rPr>
      </w:pPr>
    </w:p>
    <w:p w14:paraId="7F91D938" w14:textId="0E872868" w:rsidR="0078707F" w:rsidRPr="007827F2" w:rsidRDefault="000A57D0" w:rsidP="0078707F">
      <w:pPr>
        <w:rPr>
          <w:rFonts w:cstheme="minorHAnsi"/>
          <w:b/>
          <w:sz w:val="20"/>
          <w:szCs w:val="20"/>
        </w:rPr>
      </w:pPr>
      <w:r w:rsidRPr="007827F2">
        <w:rPr>
          <w:rFonts w:cstheme="minorHAnsi"/>
          <w:b/>
          <w:noProof/>
          <w:sz w:val="20"/>
          <w:szCs w:val="20"/>
        </w:rPr>
        <w:drawing>
          <wp:inline distT="0" distB="0" distL="0" distR="0" wp14:anchorId="7225D36D" wp14:editId="46EC8C23">
            <wp:extent cx="5274310" cy="2966720"/>
            <wp:effectExtent l="0" t="0" r="2540" b="5080"/>
            <wp:docPr id="185463798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37980" name="Picture 185463798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36C8CD40" w14:textId="4303A7F8" w:rsidR="0078707F" w:rsidRPr="007827F2" w:rsidRDefault="0078707F" w:rsidP="0078707F">
      <w:pPr>
        <w:pStyle w:val="Heading2"/>
        <w:rPr>
          <w:rFonts w:asciiTheme="minorHAnsi" w:eastAsia="Calibri" w:hAnsiTheme="minorHAnsi" w:cstheme="minorHAnsi"/>
          <w:sz w:val="20"/>
          <w:szCs w:val="20"/>
        </w:rPr>
      </w:pPr>
    </w:p>
    <w:p w14:paraId="56942DC5" w14:textId="77777777" w:rsidR="00EA5B18" w:rsidRPr="007827F2" w:rsidRDefault="00EA5B18" w:rsidP="00EA5B18">
      <w:pPr>
        <w:rPr>
          <w:rFonts w:cstheme="minorHAnsi"/>
          <w:sz w:val="20"/>
          <w:szCs w:val="20"/>
        </w:rPr>
      </w:pPr>
    </w:p>
    <w:p w14:paraId="75E37DBF" w14:textId="4B76F60F" w:rsidR="0078707F" w:rsidRPr="007827F2" w:rsidRDefault="0078707F" w:rsidP="0078707F">
      <w:pPr>
        <w:rPr>
          <w:rFonts w:eastAsia="Calibri" w:cstheme="minorHAnsi"/>
          <w:sz w:val="20"/>
          <w:szCs w:val="20"/>
        </w:rPr>
      </w:pPr>
      <w:r w:rsidRPr="007827F2">
        <w:rPr>
          <w:rFonts w:eastAsia="Calibri" w:cstheme="minorHAnsi"/>
          <w:sz w:val="20"/>
          <w:szCs w:val="20"/>
        </w:rPr>
        <w:t>The Community Emergency Planning (CEP) concept aims to encourage local communities</w:t>
      </w:r>
      <w:r w:rsidRPr="007827F2">
        <w:rPr>
          <w:rFonts w:cstheme="minorHAnsi"/>
          <w:sz w:val="20"/>
          <w:szCs w:val="20"/>
        </w:rPr>
        <w:t xml:space="preserve"> to develop </w:t>
      </w:r>
      <w:r w:rsidRPr="007827F2">
        <w:rPr>
          <w:rFonts w:eastAsia="Calibri" w:cstheme="minorHAnsi"/>
          <w:sz w:val="20"/>
          <w:szCs w:val="20"/>
        </w:rPr>
        <w:t>Community Emergency Planning Groups (CEPGs) and Community Emergency Plans for their localities.</w:t>
      </w:r>
    </w:p>
    <w:p w14:paraId="6AAE929A" w14:textId="1599F51E" w:rsidR="0078707F" w:rsidRPr="007827F2" w:rsidRDefault="0078707F" w:rsidP="0078707F">
      <w:pPr>
        <w:rPr>
          <w:rFonts w:eastAsia="Calibri" w:cstheme="minorHAnsi"/>
          <w:sz w:val="20"/>
          <w:szCs w:val="20"/>
        </w:rPr>
      </w:pPr>
      <w:r w:rsidRPr="007827F2">
        <w:rPr>
          <w:rFonts w:eastAsia="Calibri" w:cstheme="minorHAnsi"/>
          <w:sz w:val="20"/>
          <w:szCs w:val="20"/>
        </w:rPr>
        <w:t>It is envisaged that once established, CEPGs will be able to support the</w:t>
      </w:r>
      <w:r w:rsidR="006E14B1" w:rsidRPr="007827F2">
        <w:rPr>
          <w:rFonts w:eastAsia="Calibri" w:cstheme="minorHAnsi"/>
          <w:sz w:val="20"/>
          <w:szCs w:val="20"/>
        </w:rPr>
        <w:t>ir local community, the</w:t>
      </w:r>
      <w:r w:rsidRPr="007827F2">
        <w:rPr>
          <w:rFonts w:eastAsia="Calibri" w:cstheme="minorHAnsi"/>
          <w:sz w:val="20"/>
          <w:szCs w:val="20"/>
        </w:rPr>
        <w:t xml:space="preserve"> local authority, emergency services and other agencies during an incident.</w:t>
      </w:r>
    </w:p>
    <w:p w14:paraId="4B54BFFA" w14:textId="1BDCE428" w:rsidR="0078707F" w:rsidRPr="007827F2" w:rsidRDefault="0078707F" w:rsidP="0078707F">
      <w:pPr>
        <w:rPr>
          <w:rFonts w:cstheme="minorHAnsi"/>
          <w:sz w:val="20"/>
          <w:szCs w:val="20"/>
        </w:rPr>
      </w:pPr>
      <w:r w:rsidRPr="007827F2">
        <w:rPr>
          <w:rFonts w:eastAsia="Calibri" w:cstheme="minorHAnsi"/>
          <w:sz w:val="20"/>
          <w:szCs w:val="20"/>
        </w:rPr>
        <w:t>A CEPG may be formed from a Parish or Town Council</w:t>
      </w:r>
      <w:r w:rsidR="00027DC8" w:rsidRPr="007827F2">
        <w:rPr>
          <w:rFonts w:eastAsia="Calibri" w:cstheme="minorHAnsi"/>
          <w:sz w:val="20"/>
          <w:szCs w:val="20"/>
        </w:rPr>
        <w:t xml:space="preserve"> as well as by groups who are not associated with a Parish of Town Council.</w:t>
      </w:r>
    </w:p>
    <w:p w14:paraId="7C84FAFD" w14:textId="77777777" w:rsidR="00876114" w:rsidRPr="007827F2" w:rsidRDefault="00876114" w:rsidP="0078707F">
      <w:pPr>
        <w:rPr>
          <w:rFonts w:cstheme="minorHAnsi"/>
          <w:b/>
          <w:bCs/>
          <w:sz w:val="20"/>
          <w:szCs w:val="20"/>
        </w:rPr>
      </w:pPr>
    </w:p>
    <w:p w14:paraId="68DC21D8" w14:textId="64F3EAD6" w:rsidR="0078707F" w:rsidRPr="007827F2" w:rsidRDefault="00450B42" w:rsidP="0078707F">
      <w:pPr>
        <w:rPr>
          <w:rFonts w:cstheme="minorHAnsi"/>
          <w:b/>
          <w:bCs/>
          <w:sz w:val="20"/>
          <w:szCs w:val="20"/>
        </w:rPr>
      </w:pPr>
      <w:r w:rsidRPr="007827F2">
        <w:rPr>
          <w:rFonts w:cstheme="minorHAnsi"/>
          <w:b/>
          <w:bCs/>
          <w:sz w:val="20"/>
          <w:szCs w:val="20"/>
        </w:rPr>
        <w:t>Suffolk Joint Emergency Planning Unit</w:t>
      </w:r>
    </w:p>
    <w:p w14:paraId="3604EA11" w14:textId="22C471FB" w:rsidR="00027DC8" w:rsidRPr="007827F2" w:rsidRDefault="00450B42" w:rsidP="0078707F">
      <w:pPr>
        <w:rPr>
          <w:rFonts w:cstheme="minorHAnsi"/>
          <w:sz w:val="20"/>
          <w:szCs w:val="20"/>
        </w:rPr>
      </w:pPr>
      <w:r w:rsidRPr="007827F2">
        <w:rPr>
          <w:rFonts w:cstheme="minorHAnsi"/>
          <w:sz w:val="20"/>
          <w:szCs w:val="20"/>
        </w:rPr>
        <w:t xml:space="preserve">The Suffolk Joint Emergency Planning Unit (JEPU) is a </w:t>
      </w:r>
      <w:r w:rsidR="00306ED2" w:rsidRPr="007827F2">
        <w:rPr>
          <w:rFonts w:cstheme="minorHAnsi"/>
          <w:sz w:val="20"/>
          <w:szCs w:val="20"/>
        </w:rPr>
        <w:t>l</w:t>
      </w:r>
      <w:r w:rsidRPr="007827F2">
        <w:rPr>
          <w:rFonts w:cstheme="minorHAnsi"/>
          <w:sz w:val="20"/>
          <w:szCs w:val="20"/>
        </w:rPr>
        <w:t xml:space="preserve">ocal </w:t>
      </w:r>
      <w:r w:rsidR="00306ED2" w:rsidRPr="007827F2">
        <w:rPr>
          <w:rFonts w:cstheme="minorHAnsi"/>
          <w:sz w:val="20"/>
          <w:szCs w:val="20"/>
        </w:rPr>
        <w:t>a</w:t>
      </w:r>
      <w:r w:rsidRPr="007827F2">
        <w:rPr>
          <w:rFonts w:cstheme="minorHAnsi"/>
          <w:sz w:val="20"/>
          <w:szCs w:val="20"/>
        </w:rPr>
        <w:t xml:space="preserve">uthority partnership that supports the delivery of civil preparedness and business continuity services within the </w:t>
      </w:r>
      <w:r w:rsidR="00E83B66" w:rsidRPr="007827F2">
        <w:rPr>
          <w:rFonts w:cstheme="minorHAnsi"/>
          <w:sz w:val="20"/>
          <w:szCs w:val="20"/>
        </w:rPr>
        <w:t xml:space="preserve">six </w:t>
      </w:r>
      <w:r w:rsidRPr="007827F2">
        <w:rPr>
          <w:rFonts w:cstheme="minorHAnsi"/>
          <w:sz w:val="20"/>
          <w:szCs w:val="20"/>
        </w:rPr>
        <w:t>local authorities in Suffolk.</w:t>
      </w:r>
    </w:p>
    <w:p w14:paraId="383DBA1A" w14:textId="6680F3CF" w:rsidR="00450B42" w:rsidRPr="007827F2" w:rsidRDefault="00450B42" w:rsidP="0078707F">
      <w:pPr>
        <w:rPr>
          <w:rFonts w:cstheme="minorHAnsi"/>
          <w:sz w:val="20"/>
          <w:szCs w:val="20"/>
        </w:rPr>
      </w:pPr>
      <w:r w:rsidRPr="007827F2">
        <w:rPr>
          <w:rFonts w:cstheme="minorHAnsi"/>
          <w:sz w:val="20"/>
          <w:szCs w:val="20"/>
        </w:rPr>
        <w:t>The Suffolk JEPU staff are based both in the districts and borough, and centrally with Suffolk County Council. This enables them to provide the subject matter expertise, planning, training and advice to officers and councillors to facilitate civil preparedness capability within each council.</w:t>
      </w:r>
    </w:p>
    <w:p w14:paraId="202EDFB8" w14:textId="1100CAB5" w:rsidR="00450B42" w:rsidRPr="007827F2" w:rsidRDefault="00450B42" w:rsidP="0078707F">
      <w:pPr>
        <w:rPr>
          <w:rFonts w:cstheme="minorHAnsi"/>
          <w:sz w:val="20"/>
          <w:szCs w:val="20"/>
        </w:rPr>
      </w:pPr>
      <w:r w:rsidRPr="007827F2">
        <w:rPr>
          <w:rFonts w:cstheme="minorHAnsi"/>
          <w:sz w:val="20"/>
          <w:szCs w:val="20"/>
        </w:rPr>
        <w:t>The JEPU also provides the local authority interface with the wider S</w:t>
      </w:r>
      <w:r w:rsidR="00AC591D" w:rsidRPr="007827F2">
        <w:rPr>
          <w:rFonts w:cstheme="minorHAnsi"/>
          <w:sz w:val="20"/>
          <w:szCs w:val="20"/>
        </w:rPr>
        <w:t xml:space="preserve">uffolk </w:t>
      </w:r>
      <w:r w:rsidRPr="007827F2">
        <w:rPr>
          <w:rFonts w:cstheme="minorHAnsi"/>
          <w:sz w:val="20"/>
          <w:szCs w:val="20"/>
        </w:rPr>
        <w:t>R</w:t>
      </w:r>
      <w:r w:rsidR="00AC591D" w:rsidRPr="007827F2">
        <w:rPr>
          <w:rFonts w:cstheme="minorHAnsi"/>
          <w:sz w:val="20"/>
          <w:szCs w:val="20"/>
        </w:rPr>
        <w:t xml:space="preserve">esilience </w:t>
      </w:r>
      <w:r w:rsidRPr="007827F2">
        <w:rPr>
          <w:rFonts w:cstheme="minorHAnsi"/>
          <w:sz w:val="20"/>
          <w:szCs w:val="20"/>
        </w:rPr>
        <w:t>F</w:t>
      </w:r>
      <w:r w:rsidR="00AC591D" w:rsidRPr="007827F2">
        <w:rPr>
          <w:rFonts w:cstheme="minorHAnsi"/>
          <w:sz w:val="20"/>
          <w:szCs w:val="20"/>
        </w:rPr>
        <w:t>orum</w:t>
      </w:r>
      <w:r w:rsidRPr="007827F2">
        <w:rPr>
          <w:rFonts w:cstheme="minorHAnsi"/>
          <w:sz w:val="20"/>
          <w:szCs w:val="20"/>
        </w:rPr>
        <w:t>.</w:t>
      </w:r>
    </w:p>
    <w:p w14:paraId="31ED9875" w14:textId="02FE897D" w:rsidR="0051736C" w:rsidRPr="007827F2" w:rsidRDefault="0051736C" w:rsidP="0078707F">
      <w:pPr>
        <w:rPr>
          <w:rFonts w:cstheme="minorHAnsi"/>
          <w:b/>
          <w:bCs/>
          <w:sz w:val="20"/>
          <w:szCs w:val="20"/>
        </w:rPr>
      </w:pPr>
      <w:r w:rsidRPr="007827F2">
        <w:rPr>
          <w:rFonts w:cstheme="minorHAnsi"/>
          <w:b/>
          <w:bCs/>
          <w:sz w:val="20"/>
          <w:szCs w:val="20"/>
        </w:rPr>
        <w:t>Suffolk Resilience Forum</w:t>
      </w:r>
    </w:p>
    <w:p w14:paraId="69CB19DE" w14:textId="380FA3CA" w:rsidR="00C24BA6" w:rsidRPr="007827F2" w:rsidRDefault="00AC591D" w:rsidP="00AC591D">
      <w:pPr>
        <w:rPr>
          <w:rFonts w:cstheme="minorHAnsi"/>
          <w:sz w:val="20"/>
          <w:szCs w:val="20"/>
        </w:rPr>
      </w:pPr>
      <w:r w:rsidRPr="007827F2">
        <w:rPr>
          <w:rFonts w:cstheme="minorHAnsi"/>
          <w:sz w:val="20"/>
          <w:szCs w:val="20"/>
        </w:rPr>
        <w:t>Suffolk Resilience Forum is the principal mechanism for multi-agency cooperation under the Civil Contingencies Act 2004 and its boundaries are based on local policing boundaries. It is a multi-agency group that helps to coordinate activity in our county in planning, preparing, responding to, and recovering from major incidents.</w:t>
      </w:r>
    </w:p>
    <w:p w14:paraId="01B7097B" w14:textId="549265DF" w:rsidR="00AC591D" w:rsidRPr="007827F2" w:rsidRDefault="00AC591D" w:rsidP="0078707F">
      <w:pPr>
        <w:rPr>
          <w:rFonts w:cstheme="minorHAnsi"/>
          <w:sz w:val="20"/>
          <w:szCs w:val="20"/>
        </w:rPr>
      </w:pPr>
      <w:r w:rsidRPr="007827F2">
        <w:rPr>
          <w:rFonts w:cstheme="minorHAnsi"/>
          <w:sz w:val="20"/>
          <w:szCs w:val="20"/>
        </w:rPr>
        <w:t xml:space="preserve">The aim of this guidance is to provide you with a starting point for the development of your plan. Examples shown in this guidance are drawn from national guidance or where we have seen good examples in existing Community Emergency Plans. </w:t>
      </w:r>
    </w:p>
    <w:p w14:paraId="29790454" w14:textId="5F5AC032" w:rsidR="0078707F" w:rsidRPr="007827F2" w:rsidRDefault="00450B42" w:rsidP="00450B42">
      <w:pPr>
        <w:rPr>
          <w:rFonts w:cstheme="minorHAnsi"/>
          <w:sz w:val="20"/>
          <w:szCs w:val="20"/>
        </w:rPr>
      </w:pPr>
      <w:r w:rsidRPr="007827F2">
        <w:rPr>
          <w:rFonts w:cstheme="minorHAnsi"/>
          <w:sz w:val="20"/>
          <w:szCs w:val="20"/>
        </w:rPr>
        <w:t xml:space="preserve">JEPU can provide support in the development of your Community Emergency Plan, this is available by contacting </w:t>
      </w:r>
      <w:r w:rsidR="0078707F" w:rsidRPr="007827F2">
        <w:rPr>
          <w:rFonts w:cstheme="minorHAnsi"/>
          <w:sz w:val="20"/>
          <w:szCs w:val="20"/>
        </w:rPr>
        <w:t>your local Emergency Planning Officer (EPO)</w:t>
      </w:r>
      <w:r w:rsidRPr="007827F2">
        <w:rPr>
          <w:rFonts w:cstheme="minorHAnsi"/>
          <w:sz w:val="20"/>
          <w:szCs w:val="20"/>
        </w:rPr>
        <w:t>.</w:t>
      </w:r>
    </w:p>
    <w:tbl>
      <w:tblPr>
        <w:tblStyle w:val="TableGrid"/>
        <w:tblW w:w="0" w:type="auto"/>
        <w:tblInd w:w="-147" w:type="dxa"/>
        <w:tblLook w:val="04A0" w:firstRow="1" w:lastRow="0" w:firstColumn="1" w:lastColumn="0" w:noHBand="0" w:noVBand="1"/>
      </w:tblPr>
      <w:tblGrid>
        <w:gridCol w:w="2291"/>
        <w:gridCol w:w="1870"/>
        <w:gridCol w:w="1819"/>
        <w:gridCol w:w="3183"/>
      </w:tblGrid>
      <w:tr w:rsidR="0078707F" w:rsidRPr="007827F2" w14:paraId="6E3245E3" w14:textId="77777777" w:rsidTr="0103D603">
        <w:tc>
          <w:tcPr>
            <w:tcW w:w="2296" w:type="dxa"/>
          </w:tcPr>
          <w:p w14:paraId="22A7DCA4" w14:textId="77777777" w:rsidR="0078707F" w:rsidRPr="007827F2" w:rsidRDefault="0078707F" w:rsidP="009D1C36">
            <w:pPr>
              <w:jc w:val="center"/>
              <w:outlineLvl w:val="0"/>
              <w:rPr>
                <w:rFonts w:asciiTheme="minorHAnsi" w:hAnsiTheme="minorHAnsi" w:cstheme="minorHAnsi"/>
              </w:rPr>
            </w:pPr>
            <w:r w:rsidRPr="007827F2">
              <w:rPr>
                <w:rFonts w:asciiTheme="minorHAnsi" w:hAnsiTheme="minorHAnsi" w:cstheme="minorHAnsi"/>
              </w:rPr>
              <w:t>District/Borough</w:t>
            </w:r>
          </w:p>
        </w:tc>
        <w:tc>
          <w:tcPr>
            <w:tcW w:w="1876" w:type="dxa"/>
          </w:tcPr>
          <w:p w14:paraId="1CC8360E" w14:textId="77777777" w:rsidR="0078707F" w:rsidRPr="007827F2" w:rsidRDefault="0078707F" w:rsidP="009D1C36">
            <w:pPr>
              <w:jc w:val="center"/>
              <w:outlineLvl w:val="0"/>
              <w:rPr>
                <w:rFonts w:asciiTheme="minorHAnsi" w:hAnsiTheme="minorHAnsi" w:cstheme="minorHAnsi"/>
              </w:rPr>
            </w:pPr>
            <w:r w:rsidRPr="007827F2">
              <w:rPr>
                <w:rFonts w:asciiTheme="minorHAnsi" w:hAnsiTheme="minorHAnsi" w:cstheme="minorHAnsi"/>
              </w:rPr>
              <w:t>Name</w:t>
            </w:r>
          </w:p>
        </w:tc>
        <w:tc>
          <w:tcPr>
            <w:tcW w:w="1825" w:type="dxa"/>
          </w:tcPr>
          <w:p w14:paraId="47CE6C96" w14:textId="7FB94968" w:rsidR="0078707F" w:rsidRPr="007827F2" w:rsidRDefault="0078707F" w:rsidP="009D1C36">
            <w:pPr>
              <w:jc w:val="center"/>
              <w:outlineLvl w:val="0"/>
              <w:rPr>
                <w:rFonts w:asciiTheme="minorHAnsi" w:hAnsiTheme="minorHAnsi" w:cstheme="minorHAnsi"/>
              </w:rPr>
            </w:pPr>
            <w:r w:rsidRPr="007827F2">
              <w:rPr>
                <w:rFonts w:asciiTheme="minorHAnsi" w:hAnsiTheme="minorHAnsi" w:cstheme="minorHAnsi"/>
              </w:rPr>
              <w:t>Contact Number</w:t>
            </w:r>
            <w:r w:rsidR="00534A10" w:rsidRPr="007827F2">
              <w:rPr>
                <w:rFonts w:asciiTheme="minorHAnsi" w:hAnsiTheme="minorHAnsi" w:cstheme="minorHAnsi"/>
              </w:rPr>
              <w:t xml:space="preserve"> (office hours only)</w:t>
            </w:r>
          </w:p>
        </w:tc>
        <w:tc>
          <w:tcPr>
            <w:tcW w:w="3166" w:type="dxa"/>
          </w:tcPr>
          <w:p w14:paraId="5528847E" w14:textId="77777777" w:rsidR="0078707F" w:rsidRPr="007827F2" w:rsidRDefault="0078707F" w:rsidP="009D1C36">
            <w:pPr>
              <w:jc w:val="center"/>
              <w:outlineLvl w:val="0"/>
              <w:rPr>
                <w:rFonts w:asciiTheme="minorHAnsi" w:hAnsiTheme="minorHAnsi" w:cstheme="minorHAnsi"/>
              </w:rPr>
            </w:pPr>
            <w:r w:rsidRPr="007827F2">
              <w:rPr>
                <w:rFonts w:asciiTheme="minorHAnsi" w:hAnsiTheme="minorHAnsi" w:cstheme="minorHAnsi"/>
              </w:rPr>
              <w:t>Email</w:t>
            </w:r>
          </w:p>
          <w:p w14:paraId="0E6FB2FD" w14:textId="77777777" w:rsidR="0078707F" w:rsidRPr="007827F2" w:rsidRDefault="0078707F" w:rsidP="009D1C36">
            <w:pPr>
              <w:jc w:val="center"/>
              <w:outlineLvl w:val="0"/>
              <w:rPr>
                <w:rFonts w:asciiTheme="minorHAnsi" w:hAnsiTheme="minorHAnsi" w:cstheme="minorHAnsi"/>
              </w:rPr>
            </w:pPr>
          </w:p>
        </w:tc>
      </w:tr>
      <w:tr w:rsidR="0078707F" w:rsidRPr="007827F2" w14:paraId="08840E3F" w14:textId="77777777" w:rsidTr="0103D603">
        <w:trPr>
          <w:trHeight w:val="630"/>
        </w:trPr>
        <w:tc>
          <w:tcPr>
            <w:tcW w:w="2296" w:type="dxa"/>
          </w:tcPr>
          <w:p w14:paraId="19AFF53A" w14:textId="77777777" w:rsidR="0078707F" w:rsidRPr="007827F2" w:rsidRDefault="0078707F" w:rsidP="009D1C36">
            <w:pPr>
              <w:jc w:val="center"/>
              <w:outlineLvl w:val="0"/>
              <w:rPr>
                <w:rFonts w:asciiTheme="minorHAnsi" w:hAnsiTheme="minorHAnsi" w:cstheme="minorHAnsi"/>
              </w:rPr>
            </w:pPr>
            <w:r w:rsidRPr="007827F2">
              <w:rPr>
                <w:rFonts w:asciiTheme="minorHAnsi" w:hAnsiTheme="minorHAnsi" w:cstheme="minorHAnsi"/>
              </w:rPr>
              <w:t>Babergh &amp; Mid Suffolk</w:t>
            </w:r>
          </w:p>
        </w:tc>
        <w:tc>
          <w:tcPr>
            <w:tcW w:w="1876" w:type="dxa"/>
          </w:tcPr>
          <w:p w14:paraId="0E5F6AF2" w14:textId="77777777" w:rsidR="0078707F" w:rsidRPr="007827F2" w:rsidRDefault="0078707F" w:rsidP="009D1C36">
            <w:pPr>
              <w:jc w:val="center"/>
              <w:outlineLvl w:val="0"/>
              <w:rPr>
                <w:rFonts w:asciiTheme="minorHAnsi" w:hAnsiTheme="minorHAnsi" w:cstheme="minorHAnsi"/>
              </w:rPr>
            </w:pPr>
            <w:r w:rsidRPr="007827F2">
              <w:rPr>
                <w:rFonts w:asciiTheme="minorHAnsi" w:hAnsiTheme="minorHAnsi" w:cstheme="minorHAnsi"/>
              </w:rPr>
              <w:t>Freddie Gulliver</w:t>
            </w:r>
          </w:p>
          <w:p w14:paraId="7D967437" w14:textId="77777777" w:rsidR="0078707F" w:rsidRPr="007827F2" w:rsidRDefault="0078707F" w:rsidP="009D1C36">
            <w:pPr>
              <w:jc w:val="center"/>
              <w:outlineLvl w:val="0"/>
              <w:rPr>
                <w:rFonts w:asciiTheme="minorHAnsi" w:hAnsiTheme="minorHAnsi" w:cstheme="minorHAnsi"/>
              </w:rPr>
            </w:pPr>
            <w:r w:rsidRPr="007827F2">
              <w:rPr>
                <w:rFonts w:asciiTheme="minorHAnsi" w:hAnsiTheme="minorHAnsi" w:cstheme="minorHAnsi"/>
              </w:rPr>
              <w:t>Ben Wilding</w:t>
            </w:r>
          </w:p>
        </w:tc>
        <w:tc>
          <w:tcPr>
            <w:tcW w:w="1825" w:type="dxa"/>
          </w:tcPr>
          <w:p w14:paraId="0FF56BED" w14:textId="77777777" w:rsidR="0078707F" w:rsidRPr="007827F2" w:rsidRDefault="0078707F" w:rsidP="009D1C36">
            <w:pPr>
              <w:jc w:val="center"/>
              <w:outlineLvl w:val="0"/>
              <w:rPr>
                <w:rFonts w:asciiTheme="minorHAnsi" w:hAnsiTheme="minorHAnsi" w:cstheme="minorHAnsi"/>
              </w:rPr>
            </w:pPr>
            <w:r w:rsidRPr="007827F2">
              <w:rPr>
                <w:rFonts w:asciiTheme="minorHAnsi" w:hAnsiTheme="minorHAnsi" w:cstheme="minorHAnsi"/>
              </w:rPr>
              <w:t>01473 260947</w:t>
            </w:r>
          </w:p>
          <w:p w14:paraId="553A2602" w14:textId="77777777" w:rsidR="0078707F" w:rsidRPr="007827F2" w:rsidRDefault="0078707F" w:rsidP="009D1C36">
            <w:pPr>
              <w:jc w:val="center"/>
              <w:outlineLvl w:val="0"/>
              <w:rPr>
                <w:rFonts w:asciiTheme="minorHAnsi" w:hAnsiTheme="minorHAnsi" w:cstheme="minorHAnsi"/>
              </w:rPr>
            </w:pPr>
            <w:r w:rsidRPr="007827F2">
              <w:rPr>
                <w:rFonts w:asciiTheme="minorHAnsi" w:hAnsiTheme="minorHAnsi" w:cstheme="minorHAnsi"/>
              </w:rPr>
              <w:t>01284 758462</w:t>
            </w:r>
          </w:p>
        </w:tc>
        <w:tc>
          <w:tcPr>
            <w:tcW w:w="3166" w:type="dxa"/>
          </w:tcPr>
          <w:p w14:paraId="167102C5" w14:textId="76ED1E84" w:rsidR="00450B42" w:rsidRPr="007827F2" w:rsidRDefault="007654D8" w:rsidP="00A70ABB">
            <w:pPr>
              <w:jc w:val="center"/>
              <w:outlineLvl w:val="0"/>
              <w:rPr>
                <w:rFonts w:asciiTheme="minorHAnsi" w:hAnsiTheme="minorHAnsi" w:cstheme="minorHAnsi"/>
              </w:rPr>
            </w:pPr>
            <w:hyperlink r:id="rId13" w:history="1">
              <w:r w:rsidR="00EE39FA" w:rsidRPr="007827F2">
                <w:rPr>
                  <w:rStyle w:val="Hyperlink"/>
                  <w:rFonts w:asciiTheme="minorHAnsi" w:hAnsiTheme="minorHAnsi" w:cstheme="minorHAnsi"/>
                </w:rPr>
                <w:t>Emergency.planning@suffolk.gov.uk</w:t>
              </w:r>
            </w:hyperlink>
            <w:r w:rsidR="00EE39FA" w:rsidRPr="007827F2">
              <w:rPr>
                <w:rFonts w:asciiTheme="minorHAnsi" w:hAnsiTheme="minorHAnsi" w:cstheme="minorHAnsi"/>
              </w:rPr>
              <w:t xml:space="preserve"> </w:t>
            </w:r>
            <w:r w:rsidR="0078707F" w:rsidRPr="007827F2">
              <w:rPr>
                <w:rFonts w:asciiTheme="minorHAnsi" w:hAnsiTheme="minorHAnsi" w:cstheme="minorHAnsi"/>
              </w:rPr>
              <w:t xml:space="preserve"> </w:t>
            </w:r>
          </w:p>
        </w:tc>
      </w:tr>
      <w:tr w:rsidR="0078707F" w:rsidRPr="007827F2" w14:paraId="45522C76" w14:textId="77777777" w:rsidTr="00534A10">
        <w:tc>
          <w:tcPr>
            <w:tcW w:w="2296" w:type="dxa"/>
            <w:shd w:val="clear" w:color="auto" w:fill="auto"/>
          </w:tcPr>
          <w:p w14:paraId="4D232FB9" w14:textId="77777777" w:rsidR="0078707F" w:rsidRPr="007827F2" w:rsidRDefault="0078707F" w:rsidP="009D1C36">
            <w:pPr>
              <w:jc w:val="center"/>
              <w:outlineLvl w:val="0"/>
              <w:rPr>
                <w:rFonts w:asciiTheme="minorHAnsi" w:hAnsiTheme="minorHAnsi" w:cstheme="minorHAnsi"/>
              </w:rPr>
            </w:pPr>
            <w:r w:rsidRPr="007827F2">
              <w:rPr>
                <w:rFonts w:asciiTheme="minorHAnsi" w:hAnsiTheme="minorHAnsi" w:cstheme="minorHAnsi"/>
              </w:rPr>
              <w:t>East Suffolk</w:t>
            </w:r>
          </w:p>
        </w:tc>
        <w:tc>
          <w:tcPr>
            <w:tcW w:w="1876" w:type="dxa"/>
            <w:shd w:val="clear" w:color="auto" w:fill="auto"/>
          </w:tcPr>
          <w:p w14:paraId="0D174C37" w14:textId="77777777" w:rsidR="00ED38C3" w:rsidRPr="007827F2" w:rsidRDefault="00974403" w:rsidP="00ED38C3">
            <w:pPr>
              <w:jc w:val="center"/>
              <w:outlineLvl w:val="0"/>
              <w:rPr>
                <w:rFonts w:asciiTheme="minorHAnsi" w:hAnsiTheme="minorHAnsi" w:cstheme="minorHAnsi"/>
              </w:rPr>
            </w:pPr>
            <w:r w:rsidRPr="007827F2">
              <w:rPr>
                <w:rFonts w:asciiTheme="minorHAnsi" w:hAnsiTheme="minorHAnsi" w:cstheme="minorHAnsi"/>
              </w:rPr>
              <w:t>Peter Langford</w:t>
            </w:r>
          </w:p>
          <w:p w14:paraId="59968BF3" w14:textId="07E41C11" w:rsidR="00A70ABB" w:rsidRPr="007827F2" w:rsidRDefault="0AA48267" w:rsidP="0103D603">
            <w:pPr>
              <w:jc w:val="center"/>
              <w:outlineLvl w:val="0"/>
              <w:rPr>
                <w:rFonts w:asciiTheme="minorHAnsi" w:hAnsiTheme="minorHAnsi" w:cstheme="minorHAnsi"/>
              </w:rPr>
            </w:pPr>
            <w:r w:rsidRPr="007827F2">
              <w:rPr>
                <w:rFonts w:asciiTheme="minorHAnsi" w:hAnsiTheme="minorHAnsi" w:cstheme="minorHAnsi"/>
              </w:rPr>
              <w:t>Courtney Walsh</w:t>
            </w:r>
          </w:p>
          <w:p w14:paraId="59EAA5D2" w14:textId="7C1C3FCD" w:rsidR="00A70ABB" w:rsidRPr="007827F2" w:rsidRDefault="433D1E05" w:rsidP="0103D603">
            <w:pPr>
              <w:jc w:val="center"/>
              <w:outlineLvl w:val="0"/>
              <w:rPr>
                <w:rFonts w:asciiTheme="minorHAnsi" w:hAnsiTheme="minorHAnsi" w:cstheme="minorHAnsi"/>
              </w:rPr>
            </w:pPr>
            <w:r w:rsidRPr="007827F2">
              <w:rPr>
                <w:rFonts w:asciiTheme="minorHAnsi" w:hAnsiTheme="minorHAnsi" w:cstheme="minorHAnsi"/>
              </w:rPr>
              <w:t>Amy Langley</w:t>
            </w:r>
          </w:p>
        </w:tc>
        <w:tc>
          <w:tcPr>
            <w:tcW w:w="1825" w:type="dxa"/>
            <w:shd w:val="clear" w:color="auto" w:fill="auto"/>
            <w:vAlign w:val="center"/>
          </w:tcPr>
          <w:p w14:paraId="19E84C6C" w14:textId="1336A6CF" w:rsidR="00A70ABB" w:rsidRPr="007827F2" w:rsidRDefault="00534A10" w:rsidP="00534A10">
            <w:pPr>
              <w:spacing w:after="60"/>
              <w:ind w:right="-198"/>
              <w:jc w:val="center"/>
              <w:rPr>
                <w:rFonts w:asciiTheme="minorHAnsi" w:hAnsiTheme="minorHAnsi" w:cstheme="minorHAnsi"/>
              </w:rPr>
            </w:pPr>
            <w:r w:rsidRPr="007827F2">
              <w:rPr>
                <w:rFonts w:asciiTheme="minorHAnsi" w:hAnsiTheme="minorHAnsi" w:cstheme="minorHAnsi"/>
              </w:rPr>
              <w:t>01473 265321</w:t>
            </w:r>
          </w:p>
        </w:tc>
        <w:tc>
          <w:tcPr>
            <w:tcW w:w="3166" w:type="dxa"/>
            <w:shd w:val="clear" w:color="auto" w:fill="auto"/>
          </w:tcPr>
          <w:p w14:paraId="4B7AE93A" w14:textId="5ADDB1C9" w:rsidR="00ED38C3" w:rsidRPr="007827F2" w:rsidRDefault="007654D8" w:rsidP="0103D603">
            <w:pPr>
              <w:jc w:val="center"/>
              <w:outlineLvl w:val="0"/>
              <w:rPr>
                <w:rFonts w:asciiTheme="minorHAnsi" w:hAnsiTheme="minorHAnsi" w:cstheme="minorHAnsi"/>
              </w:rPr>
            </w:pPr>
            <w:hyperlink r:id="rId14" w:history="1">
              <w:r w:rsidR="00EE39FA" w:rsidRPr="007827F2">
                <w:rPr>
                  <w:rStyle w:val="Hyperlink"/>
                  <w:rFonts w:asciiTheme="minorHAnsi" w:hAnsiTheme="minorHAnsi" w:cstheme="minorHAnsi"/>
                </w:rPr>
                <w:t>Emergency.planning@suffolk.gov.uk</w:t>
              </w:r>
            </w:hyperlink>
          </w:p>
        </w:tc>
      </w:tr>
      <w:tr w:rsidR="0078707F" w:rsidRPr="007827F2" w14:paraId="2C7E4D89" w14:textId="77777777" w:rsidTr="0103D603">
        <w:tc>
          <w:tcPr>
            <w:tcW w:w="2296" w:type="dxa"/>
          </w:tcPr>
          <w:p w14:paraId="7C809543" w14:textId="77777777" w:rsidR="0078707F" w:rsidRPr="007827F2" w:rsidRDefault="0078707F" w:rsidP="009D1C36">
            <w:pPr>
              <w:jc w:val="center"/>
              <w:outlineLvl w:val="0"/>
              <w:rPr>
                <w:rFonts w:asciiTheme="minorHAnsi" w:hAnsiTheme="minorHAnsi" w:cstheme="minorHAnsi"/>
              </w:rPr>
            </w:pPr>
            <w:bookmarkStart w:id="0" w:name="_Hlk1371379"/>
            <w:r w:rsidRPr="007827F2">
              <w:rPr>
                <w:rFonts w:asciiTheme="minorHAnsi" w:hAnsiTheme="minorHAnsi" w:cstheme="minorHAnsi"/>
              </w:rPr>
              <w:t>West Suffolk</w:t>
            </w:r>
          </w:p>
        </w:tc>
        <w:tc>
          <w:tcPr>
            <w:tcW w:w="1876" w:type="dxa"/>
          </w:tcPr>
          <w:p w14:paraId="6BEB28D8" w14:textId="77777777" w:rsidR="0078707F" w:rsidRPr="007827F2" w:rsidRDefault="3CBC9885" w:rsidP="009D1C36">
            <w:pPr>
              <w:jc w:val="center"/>
              <w:outlineLvl w:val="0"/>
              <w:rPr>
                <w:rFonts w:asciiTheme="minorHAnsi" w:hAnsiTheme="minorHAnsi" w:cstheme="minorHAnsi"/>
              </w:rPr>
            </w:pPr>
            <w:r w:rsidRPr="007827F2">
              <w:rPr>
                <w:rFonts w:asciiTheme="minorHAnsi" w:hAnsiTheme="minorHAnsi" w:cstheme="minorHAnsi"/>
              </w:rPr>
              <w:t>Ben Wilding</w:t>
            </w:r>
          </w:p>
          <w:p w14:paraId="752FAABC" w14:textId="0F7380CE" w:rsidR="0078707F" w:rsidRPr="007827F2" w:rsidRDefault="3CBC9885" w:rsidP="0103D603">
            <w:pPr>
              <w:jc w:val="center"/>
              <w:outlineLvl w:val="0"/>
              <w:rPr>
                <w:rFonts w:asciiTheme="minorHAnsi" w:hAnsiTheme="minorHAnsi" w:cstheme="minorHAnsi"/>
              </w:rPr>
            </w:pPr>
            <w:r w:rsidRPr="007827F2">
              <w:rPr>
                <w:rFonts w:asciiTheme="minorHAnsi" w:hAnsiTheme="minorHAnsi" w:cstheme="minorHAnsi"/>
              </w:rPr>
              <w:t>Freddie Gulliver</w:t>
            </w:r>
          </w:p>
          <w:p w14:paraId="378AC9E6" w14:textId="41ED11CF" w:rsidR="0078707F" w:rsidRPr="007827F2" w:rsidRDefault="0B397C87" w:rsidP="0103D603">
            <w:pPr>
              <w:jc w:val="center"/>
              <w:outlineLvl w:val="0"/>
              <w:rPr>
                <w:rFonts w:asciiTheme="minorHAnsi" w:hAnsiTheme="minorHAnsi" w:cstheme="minorHAnsi"/>
              </w:rPr>
            </w:pPr>
            <w:r w:rsidRPr="007827F2">
              <w:rPr>
                <w:rFonts w:asciiTheme="minorHAnsi" w:hAnsiTheme="minorHAnsi" w:cstheme="minorHAnsi"/>
              </w:rPr>
              <w:t>Tarik Foley</w:t>
            </w:r>
          </w:p>
        </w:tc>
        <w:tc>
          <w:tcPr>
            <w:tcW w:w="1825" w:type="dxa"/>
          </w:tcPr>
          <w:p w14:paraId="627057E4" w14:textId="77777777" w:rsidR="0078707F" w:rsidRPr="007827F2" w:rsidRDefault="0078707F" w:rsidP="009D1C36">
            <w:pPr>
              <w:jc w:val="center"/>
              <w:outlineLvl w:val="0"/>
              <w:rPr>
                <w:rFonts w:asciiTheme="minorHAnsi" w:hAnsiTheme="minorHAnsi" w:cstheme="minorHAnsi"/>
              </w:rPr>
            </w:pPr>
            <w:r w:rsidRPr="007827F2">
              <w:rPr>
                <w:rFonts w:asciiTheme="minorHAnsi" w:hAnsiTheme="minorHAnsi" w:cstheme="minorHAnsi"/>
              </w:rPr>
              <w:t>01284 758462</w:t>
            </w:r>
          </w:p>
          <w:p w14:paraId="498526A7" w14:textId="2EF9886B" w:rsidR="0078707F" w:rsidRPr="007827F2" w:rsidRDefault="3CBC9885" w:rsidP="0103D603">
            <w:pPr>
              <w:jc w:val="center"/>
              <w:outlineLvl w:val="0"/>
              <w:rPr>
                <w:rFonts w:asciiTheme="minorHAnsi" w:hAnsiTheme="minorHAnsi" w:cstheme="minorHAnsi"/>
              </w:rPr>
            </w:pPr>
            <w:r w:rsidRPr="007827F2">
              <w:rPr>
                <w:rFonts w:asciiTheme="minorHAnsi" w:hAnsiTheme="minorHAnsi" w:cstheme="minorHAnsi"/>
              </w:rPr>
              <w:t>01473 260947</w:t>
            </w:r>
          </w:p>
          <w:p w14:paraId="280396E3" w14:textId="106FB58F" w:rsidR="0078707F" w:rsidRPr="007827F2" w:rsidRDefault="1618E48E" w:rsidP="0103D603">
            <w:pPr>
              <w:jc w:val="center"/>
              <w:outlineLvl w:val="0"/>
              <w:rPr>
                <w:rFonts w:asciiTheme="minorHAnsi" w:hAnsiTheme="minorHAnsi" w:cstheme="minorHAnsi"/>
              </w:rPr>
            </w:pPr>
            <w:r w:rsidRPr="007827F2">
              <w:rPr>
                <w:rFonts w:asciiTheme="minorHAnsi" w:hAnsiTheme="minorHAnsi" w:cstheme="minorHAnsi"/>
              </w:rPr>
              <w:t>01284 758461</w:t>
            </w:r>
          </w:p>
          <w:p w14:paraId="0AE8AFC8" w14:textId="5235C280" w:rsidR="0078707F" w:rsidRPr="007827F2" w:rsidRDefault="0078707F" w:rsidP="0103D603">
            <w:pPr>
              <w:jc w:val="center"/>
              <w:outlineLvl w:val="0"/>
              <w:rPr>
                <w:rFonts w:asciiTheme="minorHAnsi" w:hAnsiTheme="minorHAnsi" w:cstheme="minorHAnsi"/>
              </w:rPr>
            </w:pPr>
          </w:p>
        </w:tc>
        <w:tc>
          <w:tcPr>
            <w:tcW w:w="3166" w:type="dxa"/>
          </w:tcPr>
          <w:p w14:paraId="391317A1" w14:textId="6B199994" w:rsidR="0078707F" w:rsidRPr="007827F2" w:rsidRDefault="007654D8" w:rsidP="0103D603">
            <w:pPr>
              <w:jc w:val="center"/>
              <w:outlineLvl w:val="0"/>
              <w:rPr>
                <w:rFonts w:asciiTheme="minorHAnsi" w:hAnsiTheme="minorHAnsi" w:cstheme="minorHAnsi"/>
              </w:rPr>
            </w:pPr>
            <w:hyperlink r:id="rId15" w:history="1">
              <w:r w:rsidR="00EE39FA" w:rsidRPr="007827F2">
                <w:rPr>
                  <w:rStyle w:val="Hyperlink"/>
                  <w:rFonts w:asciiTheme="minorHAnsi" w:hAnsiTheme="minorHAnsi" w:cstheme="minorHAnsi"/>
                </w:rPr>
                <w:t>Emergency.planning@suffolk.gov.uk</w:t>
              </w:r>
            </w:hyperlink>
          </w:p>
        </w:tc>
      </w:tr>
      <w:bookmarkEnd w:id="0"/>
    </w:tbl>
    <w:p w14:paraId="5CB43B5A" w14:textId="3882FD66" w:rsidR="008655CC" w:rsidRPr="007827F2" w:rsidRDefault="008655CC" w:rsidP="007827F2">
      <w:pPr>
        <w:rPr>
          <w:rFonts w:cstheme="minorHAnsi"/>
          <w:b/>
          <w:color w:val="FF0000"/>
          <w:sz w:val="20"/>
          <w:szCs w:val="20"/>
        </w:rPr>
      </w:pPr>
    </w:p>
    <w:tbl>
      <w:tblPr>
        <w:tblStyle w:val="TableGrid"/>
        <w:tblpPr w:leftFromText="180" w:rightFromText="180" w:vertAnchor="text" w:horzAnchor="margin" w:tblpY="2967"/>
        <w:tblW w:w="0" w:type="auto"/>
        <w:tblLook w:val="04A0" w:firstRow="1" w:lastRow="0" w:firstColumn="1" w:lastColumn="0" w:noHBand="0" w:noVBand="1"/>
      </w:tblPr>
      <w:tblGrid>
        <w:gridCol w:w="3256"/>
        <w:gridCol w:w="5760"/>
      </w:tblGrid>
      <w:tr w:rsidR="008655CC" w:rsidRPr="007827F2" w14:paraId="7653F4A1" w14:textId="77777777" w:rsidTr="003B05C4">
        <w:tc>
          <w:tcPr>
            <w:tcW w:w="3256" w:type="dxa"/>
          </w:tcPr>
          <w:p w14:paraId="1B2133EB" w14:textId="44DE2B6D" w:rsidR="008655CC" w:rsidRPr="007827F2" w:rsidRDefault="003154AE" w:rsidP="008655CC">
            <w:pPr>
              <w:jc w:val="center"/>
              <w:rPr>
                <w:rFonts w:asciiTheme="minorHAnsi" w:hAnsiTheme="minorHAnsi" w:cstheme="minorHAnsi"/>
                <w:b/>
              </w:rPr>
            </w:pPr>
            <w:r w:rsidRPr="007827F2">
              <w:rPr>
                <w:rFonts w:asciiTheme="minorHAnsi" w:hAnsiTheme="minorHAnsi" w:cstheme="minorHAnsi"/>
                <w:b/>
              </w:rPr>
              <w:t>Author</w:t>
            </w:r>
          </w:p>
        </w:tc>
        <w:tc>
          <w:tcPr>
            <w:tcW w:w="5760" w:type="dxa"/>
          </w:tcPr>
          <w:p w14:paraId="63D17A76" w14:textId="5762A579" w:rsidR="008655CC" w:rsidRPr="007827F2" w:rsidRDefault="003B05C4" w:rsidP="008655CC">
            <w:pPr>
              <w:jc w:val="center"/>
              <w:rPr>
                <w:rFonts w:asciiTheme="minorHAnsi" w:hAnsiTheme="minorHAnsi" w:cstheme="minorHAnsi"/>
                <w:bCs/>
                <w:i/>
                <w:iCs/>
              </w:rPr>
            </w:pPr>
            <w:r w:rsidRPr="007827F2">
              <w:rPr>
                <w:rFonts w:asciiTheme="minorHAnsi" w:hAnsiTheme="minorHAnsi" w:cstheme="minorHAnsi"/>
                <w:bCs/>
                <w:i/>
                <w:iCs/>
              </w:rPr>
              <w:t>Paris</w:t>
            </w:r>
            <w:r w:rsidR="0069749C" w:rsidRPr="007827F2">
              <w:rPr>
                <w:rFonts w:asciiTheme="minorHAnsi" w:hAnsiTheme="minorHAnsi" w:cstheme="minorHAnsi"/>
                <w:bCs/>
                <w:i/>
                <w:iCs/>
              </w:rPr>
              <w:t>h Clerk</w:t>
            </w:r>
          </w:p>
        </w:tc>
      </w:tr>
      <w:tr w:rsidR="008655CC" w:rsidRPr="007827F2" w14:paraId="5D014F4B" w14:textId="77777777" w:rsidTr="003B05C4">
        <w:tc>
          <w:tcPr>
            <w:tcW w:w="3256" w:type="dxa"/>
          </w:tcPr>
          <w:p w14:paraId="0DDCB6AF" w14:textId="0158544F" w:rsidR="008655CC" w:rsidRPr="007827F2" w:rsidRDefault="003154AE" w:rsidP="008655CC">
            <w:pPr>
              <w:jc w:val="center"/>
              <w:rPr>
                <w:rFonts w:asciiTheme="minorHAnsi" w:hAnsiTheme="minorHAnsi" w:cstheme="minorHAnsi"/>
                <w:b/>
              </w:rPr>
            </w:pPr>
            <w:r w:rsidRPr="007827F2">
              <w:rPr>
                <w:rFonts w:asciiTheme="minorHAnsi" w:hAnsiTheme="minorHAnsi" w:cstheme="minorHAnsi"/>
                <w:b/>
              </w:rPr>
              <w:t>Date of</w:t>
            </w:r>
            <w:r w:rsidR="00264174" w:rsidRPr="007827F2">
              <w:rPr>
                <w:rFonts w:asciiTheme="minorHAnsi" w:hAnsiTheme="minorHAnsi" w:cstheme="minorHAnsi"/>
                <w:b/>
              </w:rPr>
              <w:t xml:space="preserve"> Publication</w:t>
            </w:r>
          </w:p>
        </w:tc>
        <w:tc>
          <w:tcPr>
            <w:tcW w:w="5760" w:type="dxa"/>
          </w:tcPr>
          <w:p w14:paraId="67590428" w14:textId="34C1D255" w:rsidR="008655CC" w:rsidRPr="007827F2" w:rsidRDefault="0069749C" w:rsidP="008655CC">
            <w:pPr>
              <w:jc w:val="center"/>
              <w:rPr>
                <w:rFonts w:asciiTheme="minorHAnsi" w:hAnsiTheme="minorHAnsi" w:cstheme="minorHAnsi"/>
                <w:bCs/>
                <w:i/>
                <w:iCs/>
              </w:rPr>
            </w:pPr>
            <w:r w:rsidRPr="007827F2">
              <w:rPr>
                <w:rFonts w:asciiTheme="minorHAnsi" w:hAnsiTheme="minorHAnsi" w:cstheme="minorHAnsi"/>
                <w:bCs/>
                <w:i/>
                <w:iCs/>
              </w:rPr>
              <w:t xml:space="preserve">August </w:t>
            </w:r>
            <w:r w:rsidR="003B05C4" w:rsidRPr="007827F2">
              <w:rPr>
                <w:rFonts w:asciiTheme="minorHAnsi" w:hAnsiTheme="minorHAnsi" w:cstheme="minorHAnsi"/>
                <w:bCs/>
                <w:i/>
                <w:iCs/>
              </w:rPr>
              <w:t>2024</w:t>
            </w:r>
          </w:p>
        </w:tc>
      </w:tr>
      <w:tr w:rsidR="008655CC" w:rsidRPr="007827F2" w14:paraId="11CB295E" w14:textId="77777777" w:rsidTr="003B05C4">
        <w:tc>
          <w:tcPr>
            <w:tcW w:w="3256" w:type="dxa"/>
          </w:tcPr>
          <w:p w14:paraId="164BC525" w14:textId="0C585B1A" w:rsidR="008655CC" w:rsidRPr="007827F2" w:rsidRDefault="003154AE" w:rsidP="008655CC">
            <w:pPr>
              <w:jc w:val="center"/>
              <w:rPr>
                <w:rFonts w:asciiTheme="minorHAnsi" w:hAnsiTheme="minorHAnsi" w:cstheme="minorHAnsi"/>
                <w:b/>
              </w:rPr>
            </w:pPr>
            <w:r w:rsidRPr="007827F2">
              <w:rPr>
                <w:rFonts w:asciiTheme="minorHAnsi" w:hAnsiTheme="minorHAnsi" w:cstheme="minorHAnsi"/>
                <w:b/>
              </w:rPr>
              <w:t>Review</w:t>
            </w:r>
          </w:p>
        </w:tc>
        <w:tc>
          <w:tcPr>
            <w:tcW w:w="5760" w:type="dxa"/>
          </w:tcPr>
          <w:p w14:paraId="73D6C832" w14:textId="6F7E9FB3" w:rsidR="008655CC" w:rsidRPr="007827F2" w:rsidRDefault="0069749C" w:rsidP="008655CC">
            <w:pPr>
              <w:jc w:val="center"/>
              <w:rPr>
                <w:rFonts w:asciiTheme="minorHAnsi" w:hAnsiTheme="minorHAnsi" w:cstheme="minorHAnsi"/>
                <w:bCs/>
                <w:i/>
                <w:iCs/>
              </w:rPr>
            </w:pPr>
            <w:r w:rsidRPr="007827F2">
              <w:rPr>
                <w:rFonts w:asciiTheme="minorHAnsi" w:hAnsiTheme="minorHAnsi" w:cstheme="minorHAnsi"/>
                <w:bCs/>
                <w:i/>
                <w:iCs/>
              </w:rPr>
              <w:t>August 2025</w:t>
            </w:r>
          </w:p>
        </w:tc>
      </w:tr>
      <w:tr w:rsidR="003154AE" w:rsidRPr="007827F2" w14:paraId="7A4C2E3E" w14:textId="77777777" w:rsidTr="003B05C4">
        <w:tc>
          <w:tcPr>
            <w:tcW w:w="3256" w:type="dxa"/>
          </w:tcPr>
          <w:p w14:paraId="4D11B317" w14:textId="7D906B93" w:rsidR="003154AE" w:rsidRPr="007827F2" w:rsidRDefault="003B05C4" w:rsidP="008655CC">
            <w:pPr>
              <w:jc w:val="center"/>
              <w:rPr>
                <w:rFonts w:asciiTheme="minorHAnsi" w:hAnsiTheme="minorHAnsi" w:cstheme="minorHAnsi"/>
                <w:b/>
              </w:rPr>
            </w:pPr>
            <w:r w:rsidRPr="007827F2">
              <w:rPr>
                <w:rFonts w:asciiTheme="minorHAnsi" w:hAnsiTheme="minorHAnsi" w:cstheme="minorHAnsi"/>
                <w:b/>
              </w:rPr>
              <w:t>Version</w:t>
            </w:r>
          </w:p>
        </w:tc>
        <w:tc>
          <w:tcPr>
            <w:tcW w:w="5760" w:type="dxa"/>
          </w:tcPr>
          <w:p w14:paraId="3B1045A2" w14:textId="0514155F" w:rsidR="003154AE" w:rsidRPr="007827F2" w:rsidRDefault="00387D34" w:rsidP="008655CC">
            <w:pPr>
              <w:jc w:val="center"/>
              <w:rPr>
                <w:rFonts w:asciiTheme="minorHAnsi" w:hAnsiTheme="minorHAnsi" w:cstheme="minorHAnsi"/>
                <w:bCs/>
                <w:i/>
                <w:iCs/>
              </w:rPr>
            </w:pPr>
            <w:r w:rsidRPr="007827F2">
              <w:rPr>
                <w:rFonts w:asciiTheme="minorHAnsi" w:hAnsiTheme="minorHAnsi" w:cstheme="minorHAnsi"/>
                <w:bCs/>
                <w:i/>
                <w:iCs/>
              </w:rPr>
              <w:t xml:space="preserve">Version </w:t>
            </w:r>
            <w:r w:rsidR="0069749C" w:rsidRPr="007827F2">
              <w:rPr>
                <w:rFonts w:asciiTheme="minorHAnsi" w:hAnsiTheme="minorHAnsi" w:cstheme="minorHAnsi"/>
                <w:bCs/>
                <w:i/>
                <w:iCs/>
              </w:rPr>
              <w:t>3</w:t>
            </w:r>
            <w:r w:rsidRPr="007827F2">
              <w:rPr>
                <w:rFonts w:asciiTheme="minorHAnsi" w:hAnsiTheme="minorHAnsi" w:cstheme="minorHAnsi"/>
                <w:bCs/>
                <w:i/>
                <w:iCs/>
              </w:rPr>
              <w:t xml:space="preserve"> </w:t>
            </w:r>
          </w:p>
        </w:tc>
      </w:tr>
    </w:tbl>
    <w:p w14:paraId="13CDA692" w14:textId="0840D065" w:rsidR="00C82849" w:rsidRPr="007827F2" w:rsidRDefault="00951F2E" w:rsidP="00B6159B">
      <w:pPr>
        <w:rPr>
          <w:rFonts w:cstheme="minorHAnsi"/>
          <w:b/>
          <w:color w:val="FF0000"/>
          <w:sz w:val="20"/>
          <w:szCs w:val="20"/>
        </w:rPr>
      </w:pPr>
      <w:r w:rsidRPr="007827F2">
        <w:rPr>
          <w:rFonts w:cstheme="minorHAnsi"/>
          <w:b/>
          <w:color w:val="FF0000"/>
          <w:sz w:val="20"/>
          <w:szCs w:val="20"/>
        </w:rPr>
        <w:br w:type="page"/>
      </w:r>
    </w:p>
    <w:p w14:paraId="4E85C7BD" w14:textId="77777777" w:rsidR="00E23869" w:rsidRPr="00E23869" w:rsidRDefault="00E23869" w:rsidP="00E23869">
      <w:pPr>
        <w:jc w:val="center"/>
        <w:rPr>
          <w:rFonts w:cstheme="minorHAnsi"/>
          <w:b/>
          <w:kern w:val="0"/>
          <w:sz w:val="20"/>
          <w:szCs w:val="20"/>
          <w:u w:val="single"/>
          <w14:ligatures w14:val="none"/>
        </w:rPr>
      </w:pPr>
      <w:r w:rsidRPr="00E23869">
        <w:rPr>
          <w:rFonts w:cstheme="minorHAnsi"/>
          <w:b/>
          <w:kern w:val="0"/>
          <w:sz w:val="20"/>
          <w:szCs w:val="20"/>
          <w:u w:val="single"/>
          <w14:ligatures w14:val="none"/>
        </w:rPr>
        <w:lastRenderedPageBreak/>
        <w:t>EMERGENCY PLAN CONTACT NUMBERS FOR CHEVINGTON, SUFFOLK. IP29</w:t>
      </w:r>
    </w:p>
    <w:p w14:paraId="7D4C6E6E" w14:textId="77777777" w:rsidR="00E23869" w:rsidRPr="00E23869" w:rsidRDefault="00E23869" w:rsidP="00E23869">
      <w:pPr>
        <w:jc w:val="center"/>
        <w:rPr>
          <w:rFonts w:cstheme="minorHAnsi"/>
          <w:kern w:val="0"/>
          <w:sz w:val="20"/>
          <w:szCs w:val="20"/>
          <w:u w:val="single"/>
          <w14:ligatures w14:val="none"/>
        </w:rPr>
      </w:pPr>
      <w:r w:rsidRPr="00E23869">
        <w:rPr>
          <w:rFonts w:cstheme="minorHAnsi"/>
          <w:kern w:val="0"/>
          <w:sz w:val="20"/>
          <w:szCs w:val="20"/>
          <w:u w:val="single"/>
          <w14:ligatures w14:val="none"/>
        </w:rPr>
        <w:t>2024</w:t>
      </w:r>
    </w:p>
    <w:tbl>
      <w:tblPr>
        <w:tblStyle w:val="TableGrid2"/>
        <w:tblW w:w="0" w:type="auto"/>
        <w:tblLook w:val="04A0" w:firstRow="1" w:lastRow="0" w:firstColumn="1" w:lastColumn="0" w:noHBand="0" w:noVBand="1"/>
      </w:tblPr>
      <w:tblGrid>
        <w:gridCol w:w="2810"/>
        <w:gridCol w:w="6206"/>
      </w:tblGrid>
      <w:tr w:rsidR="00E23869" w:rsidRPr="00E23869" w14:paraId="75788882" w14:textId="77777777" w:rsidTr="00E27412">
        <w:tc>
          <w:tcPr>
            <w:tcW w:w="3539" w:type="dxa"/>
          </w:tcPr>
          <w:p w14:paraId="78356AD1" w14:textId="77777777" w:rsidR="00E23869" w:rsidRPr="00E23869" w:rsidRDefault="00E23869" w:rsidP="00E23869">
            <w:pPr>
              <w:rPr>
                <w:rFonts w:cstheme="minorHAnsi"/>
                <w:sz w:val="20"/>
                <w:szCs w:val="20"/>
              </w:rPr>
            </w:pPr>
            <w:r w:rsidRPr="00E23869">
              <w:rPr>
                <w:rFonts w:cstheme="minorHAnsi"/>
                <w:sz w:val="20"/>
                <w:szCs w:val="20"/>
              </w:rPr>
              <w:t>Parish Council Contacts:</w:t>
            </w:r>
          </w:p>
        </w:tc>
        <w:tc>
          <w:tcPr>
            <w:tcW w:w="10409" w:type="dxa"/>
          </w:tcPr>
          <w:p w14:paraId="344FD3AE" w14:textId="77777777" w:rsidR="00E23869" w:rsidRPr="00E23869" w:rsidRDefault="00E23869" w:rsidP="00E23869">
            <w:pPr>
              <w:rPr>
                <w:rFonts w:cstheme="minorHAnsi"/>
                <w:sz w:val="20"/>
                <w:szCs w:val="20"/>
              </w:rPr>
            </w:pPr>
            <w:r w:rsidRPr="00E23869">
              <w:rPr>
                <w:rFonts w:cstheme="minorHAnsi"/>
                <w:sz w:val="20"/>
                <w:szCs w:val="20"/>
              </w:rPr>
              <w:t>Cllr Alastair McCormack, 01284 850277 Mrs Frances Betts 01284 810508 (Clerk has all contact details for current Parish Councillors)</w:t>
            </w:r>
          </w:p>
        </w:tc>
      </w:tr>
      <w:tr w:rsidR="00E23869" w:rsidRPr="00E23869" w14:paraId="7C0108A0" w14:textId="77777777" w:rsidTr="00E27412">
        <w:tc>
          <w:tcPr>
            <w:tcW w:w="3539" w:type="dxa"/>
          </w:tcPr>
          <w:p w14:paraId="2C19DC50" w14:textId="77777777" w:rsidR="00E23869" w:rsidRPr="00E23869" w:rsidRDefault="00E23869" w:rsidP="00E23869">
            <w:pPr>
              <w:rPr>
                <w:rFonts w:cstheme="minorHAnsi"/>
                <w:sz w:val="20"/>
                <w:szCs w:val="20"/>
              </w:rPr>
            </w:pPr>
          </w:p>
        </w:tc>
        <w:tc>
          <w:tcPr>
            <w:tcW w:w="10409" w:type="dxa"/>
          </w:tcPr>
          <w:p w14:paraId="7725B0EA" w14:textId="77777777" w:rsidR="00E23869" w:rsidRPr="00E23869" w:rsidRDefault="00E23869" w:rsidP="00E23869">
            <w:pPr>
              <w:rPr>
                <w:rFonts w:cstheme="minorHAnsi"/>
                <w:sz w:val="20"/>
                <w:szCs w:val="20"/>
              </w:rPr>
            </w:pPr>
          </w:p>
        </w:tc>
      </w:tr>
      <w:tr w:rsidR="00E23869" w:rsidRPr="00E23869" w14:paraId="1738D164" w14:textId="77777777" w:rsidTr="00E27412">
        <w:tc>
          <w:tcPr>
            <w:tcW w:w="3539" w:type="dxa"/>
          </w:tcPr>
          <w:p w14:paraId="4EB4D9A3" w14:textId="77777777" w:rsidR="00E23869" w:rsidRPr="00E23869" w:rsidRDefault="00E23869" w:rsidP="00E23869">
            <w:pPr>
              <w:rPr>
                <w:rFonts w:cstheme="minorHAnsi"/>
                <w:sz w:val="20"/>
                <w:szCs w:val="20"/>
                <w:u w:val="single"/>
              </w:rPr>
            </w:pPr>
            <w:r w:rsidRPr="00E23869">
              <w:rPr>
                <w:rFonts w:cstheme="minorHAnsi"/>
                <w:sz w:val="20"/>
                <w:szCs w:val="20"/>
                <w:u w:val="single"/>
              </w:rPr>
              <w:t>Landowners/Farmers</w:t>
            </w:r>
          </w:p>
          <w:p w14:paraId="0B0E1145" w14:textId="77777777" w:rsidR="00E23869" w:rsidRPr="00E23869" w:rsidRDefault="00E23869" w:rsidP="00E23869">
            <w:pPr>
              <w:rPr>
                <w:rFonts w:cstheme="minorHAnsi"/>
                <w:sz w:val="20"/>
                <w:szCs w:val="20"/>
                <w:u w:val="single"/>
              </w:rPr>
            </w:pPr>
          </w:p>
          <w:p w14:paraId="35B92962" w14:textId="77777777" w:rsidR="00E23869" w:rsidRPr="00E23869" w:rsidRDefault="00E23869" w:rsidP="00E23869">
            <w:pPr>
              <w:rPr>
                <w:rFonts w:cstheme="minorHAnsi"/>
                <w:sz w:val="20"/>
                <w:szCs w:val="20"/>
                <w:u w:val="single"/>
              </w:rPr>
            </w:pPr>
            <w:r w:rsidRPr="00E23869">
              <w:rPr>
                <w:rFonts w:cstheme="minorHAnsi"/>
                <w:sz w:val="20"/>
                <w:szCs w:val="20"/>
                <w:u w:val="single"/>
              </w:rPr>
              <w:t>Tree Surgeon</w:t>
            </w:r>
          </w:p>
          <w:p w14:paraId="1B75599D" w14:textId="77777777" w:rsidR="00E23869" w:rsidRPr="00E23869" w:rsidRDefault="00E23869" w:rsidP="00E23869">
            <w:pPr>
              <w:rPr>
                <w:rFonts w:cstheme="minorHAnsi"/>
                <w:sz w:val="20"/>
                <w:szCs w:val="20"/>
                <w:u w:val="single"/>
              </w:rPr>
            </w:pPr>
          </w:p>
        </w:tc>
        <w:tc>
          <w:tcPr>
            <w:tcW w:w="10409" w:type="dxa"/>
          </w:tcPr>
          <w:p w14:paraId="4A4A9E5B" w14:textId="77777777" w:rsidR="00E23869" w:rsidRDefault="0075353B" w:rsidP="00E23869">
            <w:pPr>
              <w:rPr>
                <w:rFonts w:cstheme="minorHAnsi"/>
                <w:sz w:val="20"/>
                <w:szCs w:val="20"/>
              </w:rPr>
            </w:pPr>
            <w:r>
              <w:rPr>
                <w:rFonts w:cstheme="minorHAnsi"/>
                <w:sz w:val="20"/>
                <w:szCs w:val="20"/>
              </w:rPr>
              <w:t xml:space="preserve">Redacted in this copy </w:t>
            </w:r>
          </w:p>
          <w:p w14:paraId="369BEF51" w14:textId="320F2D8C" w:rsidR="0075353B" w:rsidRPr="00E23869" w:rsidRDefault="0075353B" w:rsidP="00E23869">
            <w:pPr>
              <w:rPr>
                <w:rFonts w:cstheme="minorHAnsi"/>
                <w:sz w:val="20"/>
                <w:szCs w:val="20"/>
              </w:rPr>
            </w:pPr>
            <w:r>
              <w:rPr>
                <w:rFonts w:cstheme="minorHAnsi"/>
                <w:sz w:val="20"/>
                <w:szCs w:val="20"/>
              </w:rPr>
              <w:t>Clerk has all details on file</w:t>
            </w:r>
          </w:p>
        </w:tc>
      </w:tr>
      <w:tr w:rsidR="00E23869" w:rsidRPr="00E23869" w14:paraId="3D5E54A5" w14:textId="77777777" w:rsidTr="00E27412">
        <w:tc>
          <w:tcPr>
            <w:tcW w:w="3539" w:type="dxa"/>
          </w:tcPr>
          <w:p w14:paraId="79C5B06F" w14:textId="77777777" w:rsidR="00E23869" w:rsidRPr="00E23869" w:rsidRDefault="00E23869" w:rsidP="00E23869">
            <w:pPr>
              <w:rPr>
                <w:rFonts w:cstheme="minorHAnsi"/>
                <w:sz w:val="20"/>
                <w:szCs w:val="20"/>
                <w:u w:val="single"/>
              </w:rPr>
            </w:pPr>
            <w:r w:rsidRPr="00E23869">
              <w:rPr>
                <w:rFonts w:cstheme="minorHAnsi"/>
                <w:sz w:val="20"/>
                <w:szCs w:val="20"/>
                <w:u w:val="single"/>
              </w:rPr>
              <w:t>Other organisations</w:t>
            </w:r>
          </w:p>
        </w:tc>
        <w:tc>
          <w:tcPr>
            <w:tcW w:w="10409" w:type="dxa"/>
          </w:tcPr>
          <w:p w14:paraId="71A0B576" w14:textId="4434ECB4" w:rsidR="00E23869" w:rsidRPr="00E23869" w:rsidRDefault="00E23869" w:rsidP="00E23869">
            <w:pPr>
              <w:rPr>
                <w:rFonts w:cstheme="minorHAnsi"/>
                <w:sz w:val="20"/>
                <w:szCs w:val="20"/>
              </w:rPr>
            </w:pPr>
          </w:p>
        </w:tc>
      </w:tr>
    </w:tbl>
    <w:p w14:paraId="66E2239E" w14:textId="77777777" w:rsidR="00E23869" w:rsidRPr="00E23869" w:rsidRDefault="00E23869" w:rsidP="00E23869">
      <w:pPr>
        <w:rPr>
          <w:rFonts w:cstheme="minorHAnsi"/>
          <w:b/>
          <w:kern w:val="0"/>
          <w:sz w:val="20"/>
          <w:szCs w:val="20"/>
          <w:u w:val="single"/>
          <w14:ligatures w14:val="none"/>
        </w:rPr>
      </w:pPr>
    </w:p>
    <w:p w14:paraId="0C7D50E6" w14:textId="77777777" w:rsidR="00E23869" w:rsidRPr="00E23869" w:rsidRDefault="00E23869" w:rsidP="00E23869">
      <w:pPr>
        <w:jc w:val="center"/>
        <w:rPr>
          <w:rFonts w:cstheme="minorHAnsi"/>
          <w:b/>
          <w:kern w:val="0"/>
          <w:sz w:val="20"/>
          <w:szCs w:val="20"/>
          <w:u w:val="single"/>
          <w14:ligatures w14:val="none"/>
        </w:rPr>
      </w:pPr>
      <w:r w:rsidRPr="00E23869">
        <w:rPr>
          <w:rFonts w:cstheme="minorHAnsi"/>
          <w:b/>
          <w:kern w:val="0"/>
          <w:sz w:val="20"/>
          <w:szCs w:val="20"/>
          <w:u w:val="single"/>
          <w14:ligatures w14:val="none"/>
        </w:rPr>
        <w:t>PLACE OF SAFETY TO BE USED IN AN EMERGENCY SITUATION</w:t>
      </w:r>
    </w:p>
    <w:p w14:paraId="7E1D728A" w14:textId="6765AE3B" w:rsidR="00E23869" w:rsidRPr="007827F2" w:rsidRDefault="00E23869" w:rsidP="00E23869">
      <w:pPr>
        <w:jc w:val="center"/>
        <w:rPr>
          <w:rFonts w:cstheme="minorHAnsi"/>
          <w:b/>
          <w:kern w:val="0"/>
          <w:sz w:val="20"/>
          <w:szCs w:val="20"/>
          <w:u w:val="single"/>
          <w14:ligatures w14:val="none"/>
        </w:rPr>
      </w:pPr>
      <w:r w:rsidRPr="00E23869">
        <w:rPr>
          <w:rFonts w:cstheme="minorHAnsi"/>
          <w:b/>
          <w:kern w:val="0"/>
          <w:sz w:val="20"/>
          <w:szCs w:val="20"/>
          <w:u w:val="single"/>
          <w14:ligatures w14:val="none"/>
        </w:rPr>
        <w:t>Everyone can find these buildings in the village</w:t>
      </w:r>
    </w:p>
    <w:p w14:paraId="3E75C3FD" w14:textId="77777777" w:rsidR="00E23869" w:rsidRPr="00E23869" w:rsidRDefault="00E23869" w:rsidP="00E23869">
      <w:pPr>
        <w:jc w:val="center"/>
        <w:rPr>
          <w:rFonts w:cstheme="minorHAnsi"/>
          <w:b/>
          <w:kern w:val="0"/>
          <w:sz w:val="20"/>
          <w:szCs w:val="20"/>
          <w:u w:val="single"/>
          <w14:ligatures w14:val="none"/>
        </w:rPr>
      </w:pPr>
    </w:p>
    <w:p w14:paraId="4AC01D48" w14:textId="77777777" w:rsidR="00E23869" w:rsidRPr="00E23869" w:rsidRDefault="00E23869" w:rsidP="00E23869">
      <w:pPr>
        <w:numPr>
          <w:ilvl w:val="0"/>
          <w:numId w:val="21"/>
        </w:numPr>
        <w:contextualSpacing/>
        <w:rPr>
          <w:rFonts w:cstheme="minorHAnsi"/>
          <w:kern w:val="0"/>
          <w:sz w:val="20"/>
          <w:szCs w:val="20"/>
          <w14:ligatures w14:val="none"/>
        </w:rPr>
      </w:pPr>
      <w:r w:rsidRPr="007654D8">
        <w:rPr>
          <w:rFonts w:cstheme="minorHAnsi"/>
          <w:b/>
          <w:bCs/>
          <w:kern w:val="0"/>
          <w:sz w:val="20"/>
          <w:szCs w:val="20"/>
          <w14:ligatures w14:val="none"/>
        </w:rPr>
        <w:t>The Village Hall</w:t>
      </w:r>
      <w:r w:rsidRPr="00E23869">
        <w:rPr>
          <w:rFonts w:cstheme="minorHAnsi"/>
          <w:kern w:val="0"/>
          <w:sz w:val="20"/>
          <w:szCs w:val="20"/>
          <w14:ligatures w14:val="none"/>
        </w:rPr>
        <w:t xml:space="preserve"> will be the primary centre for contact and co-ordination of activity in the case of an emergency</w:t>
      </w:r>
    </w:p>
    <w:p w14:paraId="47302474" w14:textId="77777777" w:rsidR="00E23869" w:rsidRPr="00E23869" w:rsidRDefault="00E23869" w:rsidP="00E23869">
      <w:pPr>
        <w:numPr>
          <w:ilvl w:val="0"/>
          <w:numId w:val="21"/>
        </w:numPr>
        <w:contextualSpacing/>
        <w:rPr>
          <w:rFonts w:cstheme="minorHAnsi"/>
          <w:kern w:val="0"/>
          <w:sz w:val="20"/>
          <w:szCs w:val="20"/>
          <w14:ligatures w14:val="none"/>
        </w:rPr>
      </w:pPr>
      <w:r w:rsidRPr="007654D8">
        <w:rPr>
          <w:rFonts w:cstheme="minorHAnsi"/>
          <w:b/>
          <w:bCs/>
          <w:kern w:val="0"/>
          <w:sz w:val="20"/>
          <w:szCs w:val="20"/>
          <w14:ligatures w14:val="none"/>
        </w:rPr>
        <w:t>The Parish Church</w:t>
      </w:r>
      <w:r w:rsidRPr="00E23869">
        <w:rPr>
          <w:rFonts w:cstheme="minorHAnsi"/>
          <w:kern w:val="0"/>
          <w:sz w:val="20"/>
          <w:szCs w:val="20"/>
          <w14:ligatures w14:val="none"/>
        </w:rPr>
        <w:t xml:space="preserve"> will be the secondary centre for contact and co-ordination of activity in the case of an emergency</w:t>
      </w:r>
    </w:p>
    <w:p w14:paraId="1CF3530E" w14:textId="77777777" w:rsidR="00E23869" w:rsidRPr="00E23869" w:rsidRDefault="00E23869" w:rsidP="00E23869">
      <w:pPr>
        <w:numPr>
          <w:ilvl w:val="0"/>
          <w:numId w:val="21"/>
        </w:numPr>
        <w:contextualSpacing/>
        <w:rPr>
          <w:rFonts w:cstheme="minorHAnsi"/>
          <w:kern w:val="0"/>
          <w:sz w:val="20"/>
          <w:szCs w:val="20"/>
          <w14:ligatures w14:val="none"/>
        </w:rPr>
      </w:pPr>
      <w:r w:rsidRPr="007654D8">
        <w:rPr>
          <w:rFonts w:cstheme="minorHAnsi"/>
          <w:b/>
          <w:bCs/>
          <w:kern w:val="0"/>
          <w:sz w:val="20"/>
          <w:szCs w:val="20"/>
          <w14:ligatures w14:val="none"/>
        </w:rPr>
        <w:t>The Greyhound Public House</w:t>
      </w:r>
      <w:r w:rsidRPr="00E23869">
        <w:rPr>
          <w:rFonts w:cstheme="minorHAnsi"/>
          <w:kern w:val="0"/>
          <w:sz w:val="20"/>
          <w:szCs w:val="20"/>
          <w14:ligatures w14:val="none"/>
        </w:rPr>
        <w:t xml:space="preserve"> will be the third centre for contact and co-ordination of activity in the case of an emergency</w:t>
      </w:r>
    </w:p>
    <w:p w14:paraId="3DC5FC8E" w14:textId="77777777" w:rsidR="00E23869" w:rsidRDefault="00E23869" w:rsidP="00E23869">
      <w:pPr>
        <w:numPr>
          <w:ilvl w:val="0"/>
          <w:numId w:val="21"/>
        </w:numPr>
        <w:contextualSpacing/>
        <w:rPr>
          <w:rFonts w:cstheme="minorHAnsi"/>
          <w:kern w:val="0"/>
          <w:sz w:val="20"/>
          <w:szCs w:val="20"/>
          <w14:ligatures w14:val="none"/>
        </w:rPr>
      </w:pPr>
      <w:r w:rsidRPr="00E23869">
        <w:rPr>
          <w:rFonts w:cstheme="minorHAnsi"/>
          <w:kern w:val="0"/>
          <w:sz w:val="20"/>
          <w:szCs w:val="20"/>
          <w14:ligatures w14:val="none"/>
        </w:rPr>
        <w:t xml:space="preserve"> </w:t>
      </w:r>
      <w:r w:rsidRPr="007654D8">
        <w:rPr>
          <w:rFonts w:cstheme="minorHAnsi"/>
          <w:b/>
          <w:bCs/>
          <w:kern w:val="0"/>
          <w:sz w:val="20"/>
          <w:szCs w:val="20"/>
          <w14:ligatures w14:val="none"/>
        </w:rPr>
        <w:t>The Erskine Centre</w:t>
      </w:r>
      <w:r w:rsidRPr="00E23869">
        <w:rPr>
          <w:rFonts w:cstheme="minorHAnsi"/>
          <w:kern w:val="0"/>
          <w:sz w:val="20"/>
          <w:szCs w:val="20"/>
          <w14:ligatures w14:val="none"/>
        </w:rPr>
        <w:t xml:space="preserve"> in </w:t>
      </w:r>
      <w:proofErr w:type="spellStart"/>
      <w:r w:rsidRPr="00E23869">
        <w:rPr>
          <w:rFonts w:cstheme="minorHAnsi"/>
          <w:kern w:val="0"/>
          <w:sz w:val="20"/>
          <w:szCs w:val="20"/>
          <w14:ligatures w14:val="none"/>
        </w:rPr>
        <w:t>Chedburgh</w:t>
      </w:r>
      <w:proofErr w:type="spellEnd"/>
      <w:r w:rsidRPr="00E23869">
        <w:rPr>
          <w:rFonts w:cstheme="minorHAnsi"/>
          <w:kern w:val="0"/>
          <w:sz w:val="20"/>
          <w:szCs w:val="20"/>
          <w14:ligatures w14:val="none"/>
        </w:rPr>
        <w:t xml:space="preserve"> will be the fourth centre for contact and co-ordination</w:t>
      </w:r>
    </w:p>
    <w:p w14:paraId="067B4C0E" w14:textId="77777777" w:rsidR="004A3D90" w:rsidRPr="00E23869" w:rsidRDefault="004A3D90" w:rsidP="004A3D90">
      <w:pPr>
        <w:ind w:left="720"/>
        <w:contextualSpacing/>
        <w:rPr>
          <w:rFonts w:cstheme="minorHAnsi"/>
          <w:kern w:val="0"/>
          <w:sz w:val="20"/>
          <w:szCs w:val="20"/>
          <w14:ligatures w14:val="none"/>
        </w:rPr>
      </w:pPr>
    </w:p>
    <w:tbl>
      <w:tblPr>
        <w:tblStyle w:val="TableGrid2"/>
        <w:tblW w:w="0" w:type="auto"/>
        <w:tblLook w:val="04A0" w:firstRow="1" w:lastRow="0" w:firstColumn="1" w:lastColumn="0" w:noHBand="0" w:noVBand="1"/>
      </w:tblPr>
      <w:tblGrid>
        <w:gridCol w:w="4582"/>
        <w:gridCol w:w="4434"/>
      </w:tblGrid>
      <w:tr w:rsidR="00E23869" w:rsidRPr="00E23869" w14:paraId="3CC915D2" w14:textId="77777777" w:rsidTr="00E27412">
        <w:tc>
          <w:tcPr>
            <w:tcW w:w="6974" w:type="dxa"/>
          </w:tcPr>
          <w:p w14:paraId="6F769D76" w14:textId="77777777" w:rsidR="00E23869" w:rsidRPr="00E23869" w:rsidRDefault="00E23869" w:rsidP="00E23869">
            <w:pPr>
              <w:rPr>
                <w:rFonts w:cstheme="minorHAnsi"/>
                <w:sz w:val="20"/>
                <w:szCs w:val="20"/>
                <w:highlight w:val="green"/>
              </w:rPr>
            </w:pPr>
            <w:r w:rsidRPr="00E23869">
              <w:rPr>
                <w:rFonts w:cstheme="minorHAnsi"/>
                <w:sz w:val="20"/>
                <w:szCs w:val="20"/>
                <w:highlight w:val="green"/>
              </w:rPr>
              <w:t>KEY HOLDERS</w:t>
            </w:r>
          </w:p>
        </w:tc>
        <w:tc>
          <w:tcPr>
            <w:tcW w:w="6974" w:type="dxa"/>
          </w:tcPr>
          <w:p w14:paraId="3483BBD1" w14:textId="77777777" w:rsidR="00E23869" w:rsidRPr="00E23869" w:rsidRDefault="00E23869" w:rsidP="00E23869">
            <w:pPr>
              <w:rPr>
                <w:rFonts w:cstheme="minorHAnsi"/>
                <w:sz w:val="20"/>
                <w:szCs w:val="20"/>
                <w:highlight w:val="green"/>
              </w:rPr>
            </w:pPr>
          </w:p>
        </w:tc>
      </w:tr>
      <w:tr w:rsidR="00E23869" w:rsidRPr="00E23869" w14:paraId="08E3340D" w14:textId="77777777" w:rsidTr="00E27412">
        <w:tc>
          <w:tcPr>
            <w:tcW w:w="6974" w:type="dxa"/>
          </w:tcPr>
          <w:p w14:paraId="0956EB6A" w14:textId="77777777" w:rsidR="00E23869" w:rsidRPr="00E23869" w:rsidRDefault="00E23869" w:rsidP="00E23869">
            <w:pPr>
              <w:rPr>
                <w:rFonts w:cstheme="minorHAnsi"/>
                <w:sz w:val="20"/>
                <w:szCs w:val="20"/>
              </w:rPr>
            </w:pPr>
            <w:r w:rsidRPr="00E23869">
              <w:rPr>
                <w:rFonts w:cstheme="minorHAnsi"/>
                <w:sz w:val="20"/>
                <w:szCs w:val="20"/>
              </w:rPr>
              <w:t>Pam Nichols 01284 850277</w:t>
            </w:r>
          </w:p>
        </w:tc>
        <w:tc>
          <w:tcPr>
            <w:tcW w:w="6974" w:type="dxa"/>
          </w:tcPr>
          <w:p w14:paraId="6691F7FB" w14:textId="77777777" w:rsidR="00E23869" w:rsidRPr="00E23869" w:rsidRDefault="00E23869" w:rsidP="00E23869">
            <w:pPr>
              <w:rPr>
                <w:rFonts w:cstheme="minorHAnsi"/>
                <w:sz w:val="20"/>
                <w:szCs w:val="20"/>
              </w:rPr>
            </w:pPr>
            <w:r w:rsidRPr="00E23869">
              <w:rPr>
                <w:rFonts w:cstheme="minorHAnsi"/>
                <w:sz w:val="20"/>
                <w:szCs w:val="20"/>
              </w:rPr>
              <w:t>The Parish Clerk 01284 810508</w:t>
            </w:r>
          </w:p>
        </w:tc>
      </w:tr>
      <w:tr w:rsidR="00E23869" w:rsidRPr="00E23869" w14:paraId="5DB05B31" w14:textId="77777777" w:rsidTr="00E27412">
        <w:tc>
          <w:tcPr>
            <w:tcW w:w="6974" w:type="dxa"/>
          </w:tcPr>
          <w:p w14:paraId="0F507E5D" w14:textId="77777777" w:rsidR="00E23869" w:rsidRPr="00E23869" w:rsidRDefault="00E23869" w:rsidP="00E23869">
            <w:pPr>
              <w:rPr>
                <w:rFonts w:cstheme="minorHAnsi"/>
                <w:sz w:val="20"/>
                <w:szCs w:val="20"/>
              </w:rPr>
            </w:pPr>
            <w:r w:rsidRPr="00E23869">
              <w:rPr>
                <w:rFonts w:cstheme="minorHAnsi"/>
                <w:sz w:val="20"/>
                <w:szCs w:val="20"/>
              </w:rPr>
              <w:t>Alastair McCormack 01284 850277</w:t>
            </w:r>
          </w:p>
        </w:tc>
        <w:tc>
          <w:tcPr>
            <w:tcW w:w="6974" w:type="dxa"/>
          </w:tcPr>
          <w:p w14:paraId="1E0C6CA3" w14:textId="77777777" w:rsidR="00E23869" w:rsidRPr="00E23869" w:rsidRDefault="00E23869" w:rsidP="00E23869">
            <w:pPr>
              <w:rPr>
                <w:rFonts w:cstheme="minorHAnsi"/>
                <w:sz w:val="20"/>
                <w:szCs w:val="20"/>
              </w:rPr>
            </w:pPr>
          </w:p>
        </w:tc>
      </w:tr>
      <w:tr w:rsidR="00E23869" w:rsidRPr="00E23869" w14:paraId="62F60F00" w14:textId="77777777" w:rsidTr="00E27412">
        <w:tc>
          <w:tcPr>
            <w:tcW w:w="6974" w:type="dxa"/>
          </w:tcPr>
          <w:p w14:paraId="51A7468F" w14:textId="77777777" w:rsidR="00E23869" w:rsidRPr="00E23869" w:rsidRDefault="00E23869" w:rsidP="00E23869">
            <w:pPr>
              <w:rPr>
                <w:rFonts w:cstheme="minorHAnsi"/>
                <w:sz w:val="20"/>
                <w:szCs w:val="20"/>
              </w:rPr>
            </w:pPr>
            <w:r w:rsidRPr="00E23869">
              <w:rPr>
                <w:rFonts w:cstheme="minorHAnsi"/>
                <w:sz w:val="20"/>
                <w:szCs w:val="20"/>
              </w:rPr>
              <w:t>Simon Williams 01284 850045</w:t>
            </w:r>
          </w:p>
        </w:tc>
        <w:tc>
          <w:tcPr>
            <w:tcW w:w="6974" w:type="dxa"/>
          </w:tcPr>
          <w:p w14:paraId="194ABB09" w14:textId="77777777" w:rsidR="00E23869" w:rsidRPr="00E23869" w:rsidRDefault="00E23869" w:rsidP="00E23869">
            <w:pPr>
              <w:rPr>
                <w:rFonts w:cstheme="minorHAnsi"/>
                <w:sz w:val="20"/>
                <w:szCs w:val="20"/>
              </w:rPr>
            </w:pPr>
          </w:p>
        </w:tc>
      </w:tr>
      <w:tr w:rsidR="00E23869" w:rsidRPr="00E23869" w14:paraId="33B1E271" w14:textId="77777777" w:rsidTr="00E27412">
        <w:tc>
          <w:tcPr>
            <w:tcW w:w="6974" w:type="dxa"/>
          </w:tcPr>
          <w:p w14:paraId="14AA5ED3" w14:textId="77777777" w:rsidR="00E23869" w:rsidRPr="00E23869" w:rsidRDefault="00E23869" w:rsidP="00E23869">
            <w:pPr>
              <w:rPr>
                <w:rFonts w:cstheme="minorHAnsi"/>
                <w:sz w:val="20"/>
                <w:szCs w:val="20"/>
              </w:rPr>
            </w:pPr>
            <w:r w:rsidRPr="00E23869">
              <w:rPr>
                <w:rFonts w:cstheme="minorHAnsi"/>
                <w:sz w:val="20"/>
                <w:szCs w:val="20"/>
              </w:rPr>
              <w:t>Bill Down 01284 850421</w:t>
            </w:r>
          </w:p>
        </w:tc>
        <w:tc>
          <w:tcPr>
            <w:tcW w:w="6974" w:type="dxa"/>
          </w:tcPr>
          <w:p w14:paraId="670486BD" w14:textId="77777777" w:rsidR="00E23869" w:rsidRPr="00E23869" w:rsidRDefault="00E23869" w:rsidP="00E23869">
            <w:pPr>
              <w:rPr>
                <w:rFonts w:cstheme="minorHAnsi"/>
                <w:sz w:val="20"/>
                <w:szCs w:val="20"/>
              </w:rPr>
            </w:pPr>
          </w:p>
        </w:tc>
      </w:tr>
    </w:tbl>
    <w:p w14:paraId="4A48E477" w14:textId="77777777" w:rsidR="00E23869" w:rsidRDefault="00E23869" w:rsidP="00E23869">
      <w:pPr>
        <w:rPr>
          <w:rFonts w:cstheme="minorHAnsi"/>
          <w:b/>
          <w:kern w:val="0"/>
          <w:sz w:val="20"/>
          <w:szCs w:val="20"/>
          <w:u w:val="single"/>
          <w14:ligatures w14:val="none"/>
        </w:rPr>
      </w:pPr>
    </w:p>
    <w:p w14:paraId="6D25DC53" w14:textId="77777777" w:rsidR="00395CFF" w:rsidRDefault="00395CFF" w:rsidP="00E23869">
      <w:pPr>
        <w:rPr>
          <w:rFonts w:cstheme="minorHAnsi"/>
          <w:b/>
          <w:kern w:val="0"/>
          <w:sz w:val="20"/>
          <w:szCs w:val="20"/>
          <w:u w:val="single"/>
          <w14:ligatures w14:val="none"/>
        </w:rPr>
      </w:pPr>
    </w:p>
    <w:p w14:paraId="565AAF48" w14:textId="6C82B34F" w:rsidR="00395CFF" w:rsidRDefault="00395CFF" w:rsidP="00E23869">
      <w:pPr>
        <w:rPr>
          <w:rFonts w:cstheme="minorHAnsi"/>
          <w:b/>
          <w:kern w:val="0"/>
          <w:sz w:val="20"/>
          <w:szCs w:val="20"/>
          <w:u w:val="single"/>
          <w14:ligatures w14:val="none"/>
        </w:rPr>
      </w:pPr>
      <w:r>
        <w:rPr>
          <w:rFonts w:cstheme="minorHAnsi"/>
          <w:b/>
          <w:kern w:val="0"/>
          <w:sz w:val="20"/>
          <w:szCs w:val="20"/>
          <w:u w:val="single"/>
          <w14:ligatures w14:val="none"/>
        </w:rPr>
        <w:t>POTENTIAL EMERGENCY SITUATIONS</w:t>
      </w:r>
    </w:p>
    <w:tbl>
      <w:tblPr>
        <w:tblStyle w:val="TableGrid"/>
        <w:tblW w:w="0" w:type="auto"/>
        <w:tblLook w:val="04A0" w:firstRow="1" w:lastRow="0" w:firstColumn="1" w:lastColumn="0" w:noHBand="0" w:noVBand="1"/>
      </w:tblPr>
      <w:tblGrid>
        <w:gridCol w:w="4508"/>
        <w:gridCol w:w="4508"/>
      </w:tblGrid>
      <w:tr w:rsidR="00395CFF" w14:paraId="02905EE1" w14:textId="77777777" w:rsidTr="00395CFF">
        <w:tc>
          <w:tcPr>
            <w:tcW w:w="4508" w:type="dxa"/>
          </w:tcPr>
          <w:p w14:paraId="7F097775" w14:textId="71906820" w:rsidR="00395CFF" w:rsidRPr="002A3786" w:rsidRDefault="00395CFF" w:rsidP="00E23869">
            <w:pPr>
              <w:rPr>
                <w:rFonts w:asciiTheme="minorHAnsi" w:hAnsiTheme="minorHAnsi" w:cstheme="minorHAnsi"/>
                <w:bCs/>
                <w:sz w:val="22"/>
                <w:szCs w:val="22"/>
              </w:rPr>
            </w:pPr>
            <w:r w:rsidRPr="002A3786">
              <w:rPr>
                <w:rFonts w:asciiTheme="minorHAnsi" w:hAnsiTheme="minorHAnsi" w:cstheme="minorHAnsi"/>
                <w:bCs/>
                <w:sz w:val="22"/>
                <w:szCs w:val="22"/>
              </w:rPr>
              <w:t xml:space="preserve">Multiple </w:t>
            </w:r>
            <w:r w:rsidR="005C06CF" w:rsidRPr="002A3786">
              <w:rPr>
                <w:rFonts w:asciiTheme="minorHAnsi" w:hAnsiTheme="minorHAnsi" w:cstheme="minorHAnsi"/>
                <w:bCs/>
                <w:sz w:val="22"/>
                <w:szCs w:val="22"/>
              </w:rPr>
              <w:t>vehicle accident on A143</w:t>
            </w:r>
          </w:p>
        </w:tc>
        <w:tc>
          <w:tcPr>
            <w:tcW w:w="4508" w:type="dxa"/>
          </w:tcPr>
          <w:p w14:paraId="2938C954" w14:textId="4EC4B187" w:rsidR="00395CFF" w:rsidRPr="00605A20" w:rsidRDefault="00605A20" w:rsidP="00E23869">
            <w:pPr>
              <w:rPr>
                <w:rFonts w:asciiTheme="minorHAnsi" w:hAnsiTheme="minorHAnsi" w:cstheme="minorHAnsi"/>
                <w:bCs/>
                <w:sz w:val="22"/>
                <w:szCs w:val="22"/>
              </w:rPr>
            </w:pPr>
            <w:r w:rsidRPr="00605A20">
              <w:rPr>
                <w:rFonts w:asciiTheme="minorHAnsi" w:hAnsiTheme="minorHAnsi" w:cstheme="minorHAnsi"/>
                <w:bCs/>
                <w:sz w:val="22"/>
                <w:szCs w:val="22"/>
              </w:rPr>
              <w:t>Really bad snow storm cutting off the village</w:t>
            </w:r>
          </w:p>
        </w:tc>
      </w:tr>
      <w:tr w:rsidR="00395CFF" w14:paraId="5F41B88D" w14:textId="77777777" w:rsidTr="00395CFF">
        <w:tc>
          <w:tcPr>
            <w:tcW w:w="4508" w:type="dxa"/>
          </w:tcPr>
          <w:p w14:paraId="77949C86" w14:textId="6EA51C8D" w:rsidR="00395CFF" w:rsidRPr="002A3786" w:rsidRDefault="00615CA4" w:rsidP="00E23869">
            <w:pPr>
              <w:rPr>
                <w:rFonts w:asciiTheme="minorHAnsi" w:hAnsiTheme="minorHAnsi" w:cstheme="minorHAnsi"/>
                <w:bCs/>
                <w:sz w:val="22"/>
                <w:szCs w:val="22"/>
              </w:rPr>
            </w:pPr>
            <w:r>
              <w:rPr>
                <w:rFonts w:asciiTheme="minorHAnsi" w:hAnsiTheme="minorHAnsi" w:cstheme="minorHAnsi"/>
                <w:bCs/>
                <w:sz w:val="22"/>
                <w:szCs w:val="22"/>
              </w:rPr>
              <w:t>Catastrophic</w:t>
            </w:r>
            <w:r w:rsidR="002A3786">
              <w:rPr>
                <w:rFonts w:asciiTheme="minorHAnsi" w:hAnsiTheme="minorHAnsi" w:cstheme="minorHAnsi"/>
                <w:bCs/>
                <w:sz w:val="22"/>
                <w:szCs w:val="22"/>
              </w:rPr>
              <w:t xml:space="preserve"> </w:t>
            </w:r>
            <w:r>
              <w:rPr>
                <w:rFonts w:asciiTheme="minorHAnsi" w:hAnsiTheme="minorHAnsi" w:cstheme="minorHAnsi"/>
                <w:bCs/>
                <w:sz w:val="22"/>
                <w:szCs w:val="22"/>
              </w:rPr>
              <w:t>electricity failure throughout village lasting more than 12 hours</w:t>
            </w:r>
          </w:p>
        </w:tc>
        <w:tc>
          <w:tcPr>
            <w:tcW w:w="4508" w:type="dxa"/>
          </w:tcPr>
          <w:p w14:paraId="1B45C921" w14:textId="1C61CD8E" w:rsidR="00395CFF" w:rsidRPr="00605A20" w:rsidRDefault="00605A20" w:rsidP="00E23869">
            <w:pPr>
              <w:rPr>
                <w:rFonts w:asciiTheme="minorHAnsi" w:hAnsiTheme="minorHAnsi" w:cstheme="minorHAnsi"/>
                <w:bCs/>
                <w:sz w:val="22"/>
                <w:szCs w:val="22"/>
              </w:rPr>
            </w:pPr>
            <w:r w:rsidRPr="00605A20">
              <w:rPr>
                <w:rFonts w:asciiTheme="minorHAnsi" w:hAnsiTheme="minorHAnsi" w:cstheme="minorHAnsi"/>
                <w:bCs/>
                <w:sz w:val="22"/>
                <w:szCs w:val="22"/>
              </w:rPr>
              <w:t>Hostage situation involving weapons</w:t>
            </w:r>
          </w:p>
        </w:tc>
      </w:tr>
      <w:tr w:rsidR="00395CFF" w14:paraId="7FC26E1E" w14:textId="77777777" w:rsidTr="00395CFF">
        <w:tc>
          <w:tcPr>
            <w:tcW w:w="4508" w:type="dxa"/>
          </w:tcPr>
          <w:p w14:paraId="7751D096" w14:textId="6706DDC3" w:rsidR="00395CFF" w:rsidRPr="002A3786" w:rsidRDefault="00615CA4" w:rsidP="00E23869">
            <w:pPr>
              <w:rPr>
                <w:rFonts w:asciiTheme="minorHAnsi" w:hAnsiTheme="minorHAnsi" w:cstheme="minorHAnsi"/>
                <w:bCs/>
                <w:sz w:val="22"/>
                <w:szCs w:val="22"/>
              </w:rPr>
            </w:pPr>
            <w:r>
              <w:rPr>
                <w:rFonts w:asciiTheme="minorHAnsi" w:hAnsiTheme="minorHAnsi" w:cstheme="minorHAnsi"/>
                <w:bCs/>
                <w:sz w:val="22"/>
                <w:szCs w:val="22"/>
              </w:rPr>
              <w:t>Catastrophic failure to the water system throughout the village lasting more than 12 hours</w:t>
            </w:r>
          </w:p>
        </w:tc>
        <w:tc>
          <w:tcPr>
            <w:tcW w:w="4508" w:type="dxa"/>
          </w:tcPr>
          <w:p w14:paraId="18BC02C1" w14:textId="1C26A5C7" w:rsidR="00395CFF" w:rsidRPr="00792B26" w:rsidRDefault="00792B26" w:rsidP="00E23869">
            <w:pPr>
              <w:rPr>
                <w:rFonts w:asciiTheme="minorHAnsi" w:hAnsiTheme="minorHAnsi" w:cstheme="minorHAnsi"/>
                <w:bCs/>
                <w:sz w:val="22"/>
                <w:szCs w:val="22"/>
              </w:rPr>
            </w:pPr>
            <w:r w:rsidRPr="00792B26">
              <w:rPr>
                <w:rFonts w:asciiTheme="minorHAnsi" w:hAnsiTheme="minorHAnsi" w:cstheme="minorHAnsi"/>
                <w:bCs/>
                <w:sz w:val="22"/>
                <w:szCs w:val="22"/>
              </w:rPr>
              <w:t>Plane falling from sky</w:t>
            </w:r>
          </w:p>
        </w:tc>
      </w:tr>
      <w:tr w:rsidR="00395CFF" w14:paraId="1E19CB1C" w14:textId="77777777" w:rsidTr="00395CFF">
        <w:tc>
          <w:tcPr>
            <w:tcW w:w="4508" w:type="dxa"/>
          </w:tcPr>
          <w:p w14:paraId="61076417" w14:textId="349C1655" w:rsidR="00395CFF" w:rsidRPr="00937A24" w:rsidRDefault="00ED2989" w:rsidP="00E23869">
            <w:pPr>
              <w:rPr>
                <w:rFonts w:asciiTheme="minorHAnsi" w:hAnsiTheme="minorHAnsi" w:cstheme="minorHAnsi"/>
                <w:bCs/>
                <w:sz w:val="22"/>
                <w:szCs w:val="22"/>
              </w:rPr>
            </w:pPr>
            <w:r w:rsidRPr="00937A24">
              <w:rPr>
                <w:rFonts w:asciiTheme="minorHAnsi" w:hAnsiTheme="minorHAnsi" w:cstheme="minorHAnsi"/>
                <w:bCs/>
                <w:sz w:val="22"/>
                <w:szCs w:val="22"/>
              </w:rPr>
              <w:t xml:space="preserve">Large lorry fire causing big explosion </w:t>
            </w:r>
            <w:r w:rsidR="00937A24" w:rsidRPr="00937A24">
              <w:rPr>
                <w:rFonts w:asciiTheme="minorHAnsi" w:hAnsiTheme="minorHAnsi" w:cstheme="minorHAnsi"/>
                <w:bCs/>
                <w:sz w:val="22"/>
                <w:szCs w:val="22"/>
              </w:rPr>
              <w:t>somewhere in the village</w:t>
            </w:r>
          </w:p>
        </w:tc>
        <w:tc>
          <w:tcPr>
            <w:tcW w:w="4508" w:type="dxa"/>
          </w:tcPr>
          <w:p w14:paraId="7397B579" w14:textId="776B87A2" w:rsidR="00395CFF" w:rsidRPr="001D12CB" w:rsidRDefault="00937A24" w:rsidP="00E23869">
            <w:pPr>
              <w:rPr>
                <w:rFonts w:asciiTheme="minorHAnsi" w:hAnsiTheme="minorHAnsi" w:cstheme="minorHAnsi"/>
                <w:bCs/>
                <w:sz w:val="22"/>
                <w:szCs w:val="22"/>
              </w:rPr>
            </w:pPr>
            <w:r w:rsidRPr="001D12CB">
              <w:rPr>
                <w:rFonts w:asciiTheme="minorHAnsi" w:hAnsiTheme="minorHAnsi" w:cstheme="minorHAnsi"/>
                <w:bCs/>
                <w:sz w:val="22"/>
                <w:szCs w:val="22"/>
              </w:rPr>
              <w:t xml:space="preserve">Multiple house fires causing </w:t>
            </w:r>
            <w:r w:rsidR="001D12CB" w:rsidRPr="001D12CB">
              <w:rPr>
                <w:rFonts w:asciiTheme="minorHAnsi" w:hAnsiTheme="minorHAnsi" w:cstheme="minorHAnsi"/>
                <w:bCs/>
                <w:sz w:val="22"/>
                <w:szCs w:val="22"/>
              </w:rPr>
              <w:t>road closures for more than 12 hours</w:t>
            </w:r>
          </w:p>
        </w:tc>
      </w:tr>
    </w:tbl>
    <w:p w14:paraId="757599CE" w14:textId="77777777" w:rsidR="004A3D90" w:rsidRPr="00E23869" w:rsidRDefault="004A3D90" w:rsidP="00E23869">
      <w:pPr>
        <w:rPr>
          <w:rFonts w:cstheme="minorHAnsi"/>
          <w:b/>
          <w:kern w:val="0"/>
          <w:sz w:val="20"/>
          <w:szCs w:val="20"/>
          <w:u w:val="single"/>
          <w14:ligatures w14:val="none"/>
        </w:rPr>
      </w:pPr>
    </w:p>
    <w:p w14:paraId="697173C8" w14:textId="77777777" w:rsidR="00E23869" w:rsidRPr="00E23869" w:rsidRDefault="00E23869" w:rsidP="00E23869">
      <w:pPr>
        <w:rPr>
          <w:rFonts w:cstheme="minorHAnsi"/>
          <w:b/>
          <w:kern w:val="0"/>
          <w:sz w:val="20"/>
          <w:szCs w:val="20"/>
          <w:u w:val="single"/>
          <w14:ligatures w14:val="none"/>
        </w:rPr>
      </w:pPr>
      <w:proofErr w:type="gramStart"/>
      <w:r w:rsidRPr="00E23869">
        <w:rPr>
          <w:rFonts w:cstheme="minorHAnsi"/>
          <w:b/>
          <w:kern w:val="0"/>
          <w:sz w:val="20"/>
          <w:szCs w:val="20"/>
          <w:u w:val="single"/>
          <w14:ligatures w14:val="none"/>
        </w:rPr>
        <w:t>EQUIPMENT  AVAILABLE</w:t>
      </w:r>
      <w:proofErr w:type="gramEnd"/>
    </w:p>
    <w:p w14:paraId="4073B598" w14:textId="77777777" w:rsidR="00E23869" w:rsidRPr="00E23869" w:rsidRDefault="00E23869" w:rsidP="00E23869">
      <w:pPr>
        <w:rPr>
          <w:rFonts w:cstheme="minorHAnsi"/>
          <w:kern w:val="0"/>
          <w:sz w:val="20"/>
          <w:szCs w:val="20"/>
          <w14:ligatures w14:val="none"/>
        </w:rPr>
      </w:pPr>
      <w:r w:rsidRPr="00E23869">
        <w:rPr>
          <w:rFonts w:cstheme="minorHAnsi"/>
          <w:kern w:val="0"/>
          <w:sz w:val="20"/>
          <w:szCs w:val="20"/>
          <w14:ligatures w14:val="none"/>
        </w:rPr>
        <w:t>The village hall has:</w:t>
      </w:r>
    </w:p>
    <w:tbl>
      <w:tblPr>
        <w:tblStyle w:val="TableGrid2"/>
        <w:tblW w:w="0" w:type="auto"/>
        <w:tblLook w:val="04A0" w:firstRow="1" w:lastRow="0" w:firstColumn="1" w:lastColumn="0" w:noHBand="0" w:noVBand="1"/>
      </w:tblPr>
      <w:tblGrid>
        <w:gridCol w:w="4531"/>
        <w:gridCol w:w="4485"/>
      </w:tblGrid>
      <w:tr w:rsidR="00E23869" w:rsidRPr="00E23869" w14:paraId="4E7233C1" w14:textId="77777777" w:rsidTr="00A030A7">
        <w:tc>
          <w:tcPr>
            <w:tcW w:w="4531" w:type="dxa"/>
          </w:tcPr>
          <w:p w14:paraId="320A5E50" w14:textId="042F73C6" w:rsidR="00E23869" w:rsidRPr="002066E7" w:rsidRDefault="002066E7" w:rsidP="002066E7">
            <w:pPr>
              <w:ind w:left="1080"/>
              <w:rPr>
                <w:rFonts w:cstheme="minorHAnsi"/>
                <w:sz w:val="20"/>
                <w:szCs w:val="20"/>
              </w:rPr>
            </w:pPr>
            <w:r>
              <w:rPr>
                <w:rFonts w:cstheme="minorHAnsi"/>
                <w:sz w:val="20"/>
                <w:szCs w:val="20"/>
              </w:rPr>
              <w:t>Is a known location for all parishioners</w:t>
            </w:r>
          </w:p>
        </w:tc>
        <w:tc>
          <w:tcPr>
            <w:tcW w:w="4485" w:type="dxa"/>
          </w:tcPr>
          <w:p w14:paraId="34D0EF1E" w14:textId="5BC0D2A0" w:rsidR="00E23869" w:rsidRPr="00E23869" w:rsidRDefault="00E23869" w:rsidP="002066E7">
            <w:pPr>
              <w:ind w:left="1080"/>
              <w:rPr>
                <w:rFonts w:cstheme="minorHAnsi"/>
                <w:sz w:val="20"/>
                <w:szCs w:val="20"/>
              </w:rPr>
            </w:pPr>
            <w:r w:rsidRPr="002066E7">
              <w:rPr>
                <w:rFonts w:cstheme="minorHAnsi"/>
                <w:sz w:val="20"/>
                <w:szCs w:val="20"/>
              </w:rPr>
              <w:t>Heating</w:t>
            </w:r>
          </w:p>
        </w:tc>
      </w:tr>
      <w:tr w:rsidR="00E23869" w:rsidRPr="00E23869" w14:paraId="5A4043FC" w14:textId="77777777" w:rsidTr="00A030A7">
        <w:tc>
          <w:tcPr>
            <w:tcW w:w="4531" w:type="dxa"/>
          </w:tcPr>
          <w:p w14:paraId="0E38557F" w14:textId="77777777" w:rsidR="00E23869" w:rsidRPr="002066E7" w:rsidRDefault="00E23869" w:rsidP="002066E7">
            <w:pPr>
              <w:ind w:left="1080"/>
              <w:rPr>
                <w:rFonts w:cstheme="minorHAnsi"/>
                <w:sz w:val="20"/>
                <w:szCs w:val="20"/>
              </w:rPr>
            </w:pPr>
            <w:r w:rsidRPr="002066E7">
              <w:rPr>
                <w:rFonts w:cstheme="minorHAnsi"/>
                <w:sz w:val="20"/>
                <w:szCs w:val="20"/>
              </w:rPr>
              <w:t>Toilets</w:t>
            </w:r>
          </w:p>
        </w:tc>
        <w:tc>
          <w:tcPr>
            <w:tcW w:w="4485" w:type="dxa"/>
          </w:tcPr>
          <w:p w14:paraId="2234AF92" w14:textId="37505D3E" w:rsidR="00E23869" w:rsidRPr="002066E7" w:rsidRDefault="00E23869" w:rsidP="002066E7">
            <w:pPr>
              <w:tabs>
                <w:tab w:val="right" w:pos="6758"/>
              </w:tabs>
              <w:ind w:left="1080"/>
              <w:rPr>
                <w:rFonts w:cstheme="minorHAnsi"/>
                <w:sz w:val="20"/>
                <w:szCs w:val="20"/>
              </w:rPr>
            </w:pPr>
            <w:r w:rsidRPr="002066E7">
              <w:rPr>
                <w:rFonts w:cstheme="minorHAnsi"/>
                <w:sz w:val="20"/>
                <w:szCs w:val="20"/>
              </w:rPr>
              <w:t>A Telephone</w:t>
            </w:r>
          </w:p>
        </w:tc>
      </w:tr>
      <w:tr w:rsidR="00E23869" w:rsidRPr="00E23869" w14:paraId="5F602E4E" w14:textId="77777777" w:rsidTr="00A030A7">
        <w:tc>
          <w:tcPr>
            <w:tcW w:w="4531" w:type="dxa"/>
          </w:tcPr>
          <w:p w14:paraId="6E7D137B" w14:textId="77777777" w:rsidR="00E23869" w:rsidRPr="002066E7" w:rsidRDefault="00E23869" w:rsidP="002066E7">
            <w:pPr>
              <w:ind w:left="1080"/>
              <w:rPr>
                <w:rFonts w:cstheme="minorHAnsi"/>
                <w:sz w:val="20"/>
                <w:szCs w:val="20"/>
              </w:rPr>
            </w:pPr>
            <w:r w:rsidRPr="002066E7">
              <w:rPr>
                <w:rFonts w:cstheme="minorHAnsi"/>
                <w:sz w:val="20"/>
                <w:szCs w:val="20"/>
              </w:rPr>
              <w:t>A fully equipped kitchen</w:t>
            </w:r>
          </w:p>
        </w:tc>
        <w:tc>
          <w:tcPr>
            <w:tcW w:w="4485" w:type="dxa"/>
          </w:tcPr>
          <w:p w14:paraId="4F6135F7" w14:textId="0E75DDEC" w:rsidR="00E23869" w:rsidRPr="002066E7" w:rsidRDefault="00E23869" w:rsidP="002066E7">
            <w:pPr>
              <w:ind w:left="1080"/>
              <w:rPr>
                <w:rFonts w:cstheme="minorHAnsi"/>
                <w:sz w:val="20"/>
                <w:szCs w:val="20"/>
              </w:rPr>
            </w:pPr>
            <w:r w:rsidRPr="002066E7">
              <w:rPr>
                <w:rFonts w:cstheme="minorHAnsi"/>
                <w:sz w:val="20"/>
                <w:szCs w:val="20"/>
              </w:rPr>
              <w:t>Tables and chairs</w:t>
            </w:r>
          </w:p>
        </w:tc>
      </w:tr>
      <w:tr w:rsidR="00E23869" w:rsidRPr="00E23869" w14:paraId="09DFAF09" w14:textId="77777777" w:rsidTr="00A030A7">
        <w:tc>
          <w:tcPr>
            <w:tcW w:w="4531" w:type="dxa"/>
          </w:tcPr>
          <w:p w14:paraId="07DD3D8E" w14:textId="3283F43A" w:rsidR="00E23869" w:rsidRPr="002066E7" w:rsidRDefault="006261E9" w:rsidP="002066E7">
            <w:pPr>
              <w:ind w:left="1080"/>
              <w:rPr>
                <w:rFonts w:cstheme="minorHAnsi"/>
                <w:sz w:val="20"/>
                <w:szCs w:val="20"/>
              </w:rPr>
            </w:pPr>
            <w:r>
              <w:rPr>
                <w:rFonts w:cstheme="minorHAnsi"/>
                <w:sz w:val="20"/>
                <w:szCs w:val="20"/>
              </w:rPr>
              <w:t>P</w:t>
            </w:r>
            <w:r w:rsidR="00E23869" w:rsidRPr="002066E7">
              <w:rPr>
                <w:rFonts w:cstheme="minorHAnsi"/>
                <w:sz w:val="20"/>
                <w:szCs w:val="20"/>
              </w:rPr>
              <w:t>arking</w:t>
            </w:r>
          </w:p>
        </w:tc>
        <w:tc>
          <w:tcPr>
            <w:tcW w:w="4485" w:type="dxa"/>
          </w:tcPr>
          <w:p w14:paraId="4D8F348C" w14:textId="77777777" w:rsidR="00E23869" w:rsidRPr="002066E7" w:rsidRDefault="00E23869" w:rsidP="002066E7">
            <w:pPr>
              <w:ind w:left="1080"/>
              <w:rPr>
                <w:rFonts w:cstheme="minorHAnsi"/>
                <w:sz w:val="20"/>
                <w:szCs w:val="20"/>
              </w:rPr>
            </w:pPr>
          </w:p>
        </w:tc>
      </w:tr>
    </w:tbl>
    <w:p w14:paraId="654AAD61" w14:textId="77777777" w:rsidR="00E23869" w:rsidRPr="00E23869" w:rsidRDefault="00E23869" w:rsidP="002066E7">
      <w:pPr>
        <w:rPr>
          <w:rFonts w:cstheme="minorHAnsi"/>
          <w:kern w:val="0"/>
          <w:sz w:val="20"/>
          <w:szCs w:val="20"/>
          <w14:ligatures w14:val="none"/>
        </w:rPr>
      </w:pPr>
    </w:p>
    <w:p w14:paraId="7CEA5C85" w14:textId="77777777" w:rsidR="00E23869" w:rsidRPr="002066E7" w:rsidRDefault="00E23869" w:rsidP="002066E7">
      <w:pPr>
        <w:ind w:left="360"/>
        <w:rPr>
          <w:rFonts w:cstheme="minorHAnsi"/>
          <w:kern w:val="0"/>
          <w:sz w:val="20"/>
          <w:szCs w:val="20"/>
          <w14:ligatures w14:val="none"/>
        </w:rPr>
      </w:pPr>
      <w:r w:rsidRPr="002066E7">
        <w:rPr>
          <w:rFonts w:cstheme="minorHAnsi"/>
          <w:kern w:val="0"/>
          <w:sz w:val="20"/>
          <w:szCs w:val="20"/>
          <w14:ligatures w14:val="none"/>
        </w:rPr>
        <w:lastRenderedPageBreak/>
        <w:t>The Parish Church has:</w:t>
      </w:r>
    </w:p>
    <w:tbl>
      <w:tblPr>
        <w:tblStyle w:val="TableGrid2"/>
        <w:tblW w:w="0" w:type="auto"/>
        <w:tblLook w:val="04A0" w:firstRow="1" w:lastRow="0" w:firstColumn="1" w:lastColumn="0" w:noHBand="0" w:noVBand="1"/>
      </w:tblPr>
      <w:tblGrid>
        <w:gridCol w:w="4499"/>
        <w:gridCol w:w="4517"/>
      </w:tblGrid>
      <w:tr w:rsidR="00E23869" w:rsidRPr="00E23869" w14:paraId="4E428FA9" w14:textId="77777777" w:rsidTr="00E27412">
        <w:tc>
          <w:tcPr>
            <w:tcW w:w="6974" w:type="dxa"/>
          </w:tcPr>
          <w:p w14:paraId="45EC44F0" w14:textId="77777777" w:rsidR="00E23869" w:rsidRPr="002066E7" w:rsidRDefault="00E23869" w:rsidP="002066E7">
            <w:pPr>
              <w:ind w:left="1080"/>
              <w:rPr>
                <w:rFonts w:cstheme="minorHAnsi"/>
                <w:sz w:val="20"/>
                <w:szCs w:val="20"/>
              </w:rPr>
            </w:pPr>
            <w:r w:rsidRPr="002066E7">
              <w:rPr>
                <w:rFonts w:cstheme="minorHAnsi"/>
                <w:sz w:val="20"/>
                <w:szCs w:val="20"/>
              </w:rPr>
              <w:t>Heating</w:t>
            </w:r>
          </w:p>
        </w:tc>
        <w:tc>
          <w:tcPr>
            <w:tcW w:w="6974" w:type="dxa"/>
          </w:tcPr>
          <w:p w14:paraId="141D9750" w14:textId="77777777" w:rsidR="00E23869" w:rsidRPr="002066E7" w:rsidRDefault="00E23869" w:rsidP="002066E7">
            <w:pPr>
              <w:ind w:left="1080"/>
              <w:rPr>
                <w:rFonts w:cstheme="minorHAnsi"/>
                <w:sz w:val="20"/>
                <w:szCs w:val="20"/>
              </w:rPr>
            </w:pPr>
            <w:r w:rsidRPr="002066E7">
              <w:rPr>
                <w:rFonts w:cstheme="minorHAnsi"/>
                <w:sz w:val="20"/>
                <w:szCs w:val="20"/>
              </w:rPr>
              <w:t>Seating</w:t>
            </w:r>
          </w:p>
        </w:tc>
      </w:tr>
      <w:tr w:rsidR="00E23869" w:rsidRPr="00E23869" w14:paraId="0AA10074" w14:textId="77777777" w:rsidTr="00E27412">
        <w:tc>
          <w:tcPr>
            <w:tcW w:w="6974" w:type="dxa"/>
          </w:tcPr>
          <w:p w14:paraId="6A8E17B1" w14:textId="77777777" w:rsidR="00E23869" w:rsidRPr="002066E7" w:rsidRDefault="00E23869" w:rsidP="002066E7">
            <w:pPr>
              <w:ind w:left="1080"/>
              <w:rPr>
                <w:rFonts w:cstheme="minorHAnsi"/>
                <w:sz w:val="20"/>
                <w:szCs w:val="20"/>
              </w:rPr>
            </w:pPr>
            <w:r w:rsidRPr="002066E7">
              <w:rPr>
                <w:rFonts w:cstheme="minorHAnsi"/>
                <w:sz w:val="20"/>
                <w:szCs w:val="20"/>
              </w:rPr>
              <w:t>Is dry</w:t>
            </w:r>
          </w:p>
        </w:tc>
        <w:tc>
          <w:tcPr>
            <w:tcW w:w="6974" w:type="dxa"/>
          </w:tcPr>
          <w:p w14:paraId="682FBE36" w14:textId="77777777" w:rsidR="00E23869" w:rsidRPr="002066E7" w:rsidRDefault="00E23869" w:rsidP="002066E7">
            <w:pPr>
              <w:ind w:left="1080"/>
              <w:rPr>
                <w:rFonts w:cstheme="minorHAnsi"/>
                <w:sz w:val="20"/>
                <w:szCs w:val="20"/>
              </w:rPr>
            </w:pPr>
            <w:r w:rsidRPr="002066E7">
              <w:rPr>
                <w:rFonts w:cstheme="minorHAnsi"/>
                <w:sz w:val="20"/>
                <w:szCs w:val="20"/>
              </w:rPr>
              <w:t>Has lighting</w:t>
            </w:r>
          </w:p>
        </w:tc>
      </w:tr>
      <w:tr w:rsidR="00E23869" w:rsidRPr="00E23869" w14:paraId="49DA1138" w14:textId="77777777" w:rsidTr="00E27412">
        <w:tc>
          <w:tcPr>
            <w:tcW w:w="6974" w:type="dxa"/>
          </w:tcPr>
          <w:p w14:paraId="5D9B05A8" w14:textId="77777777" w:rsidR="00E23869" w:rsidRPr="002066E7" w:rsidRDefault="00E23869" w:rsidP="002066E7">
            <w:pPr>
              <w:ind w:left="1080"/>
              <w:rPr>
                <w:rFonts w:cstheme="minorHAnsi"/>
                <w:sz w:val="20"/>
                <w:szCs w:val="20"/>
              </w:rPr>
            </w:pPr>
            <w:r w:rsidRPr="002066E7">
              <w:rPr>
                <w:rFonts w:cstheme="minorHAnsi"/>
                <w:sz w:val="20"/>
                <w:szCs w:val="20"/>
              </w:rPr>
              <w:t xml:space="preserve">Is easy to get to </w:t>
            </w:r>
          </w:p>
        </w:tc>
        <w:tc>
          <w:tcPr>
            <w:tcW w:w="6974" w:type="dxa"/>
          </w:tcPr>
          <w:p w14:paraId="1F34DB9E" w14:textId="77777777" w:rsidR="00E23869" w:rsidRPr="002066E7" w:rsidRDefault="00E23869" w:rsidP="002066E7">
            <w:pPr>
              <w:ind w:left="1080"/>
              <w:rPr>
                <w:rFonts w:cstheme="minorHAnsi"/>
                <w:sz w:val="20"/>
                <w:szCs w:val="20"/>
              </w:rPr>
            </w:pPr>
            <w:r w:rsidRPr="002066E7">
              <w:rPr>
                <w:rFonts w:cstheme="minorHAnsi"/>
                <w:sz w:val="20"/>
                <w:szCs w:val="20"/>
              </w:rPr>
              <w:t>Has parking</w:t>
            </w:r>
          </w:p>
        </w:tc>
      </w:tr>
      <w:tr w:rsidR="006261E9" w:rsidRPr="00E23869" w14:paraId="42987D15" w14:textId="77777777" w:rsidTr="00E27412">
        <w:tc>
          <w:tcPr>
            <w:tcW w:w="6974" w:type="dxa"/>
          </w:tcPr>
          <w:p w14:paraId="4E527E2D" w14:textId="67FD75A6" w:rsidR="006261E9" w:rsidRPr="002066E7" w:rsidRDefault="006261E9" w:rsidP="002066E7">
            <w:pPr>
              <w:ind w:left="1080"/>
              <w:rPr>
                <w:rFonts w:cstheme="minorHAnsi"/>
                <w:sz w:val="20"/>
                <w:szCs w:val="20"/>
              </w:rPr>
            </w:pPr>
            <w:r>
              <w:rPr>
                <w:rFonts w:cstheme="minorHAnsi"/>
                <w:sz w:val="20"/>
                <w:szCs w:val="20"/>
              </w:rPr>
              <w:t>Has a toilet</w:t>
            </w:r>
          </w:p>
        </w:tc>
        <w:tc>
          <w:tcPr>
            <w:tcW w:w="6974" w:type="dxa"/>
          </w:tcPr>
          <w:p w14:paraId="4DBF6528" w14:textId="36CD7E9A" w:rsidR="006261E9" w:rsidRPr="002066E7" w:rsidRDefault="006261E9" w:rsidP="002066E7">
            <w:pPr>
              <w:ind w:left="1080"/>
              <w:rPr>
                <w:rFonts w:cstheme="minorHAnsi"/>
                <w:sz w:val="20"/>
                <w:szCs w:val="20"/>
              </w:rPr>
            </w:pPr>
            <w:r>
              <w:rPr>
                <w:rFonts w:cstheme="minorHAnsi"/>
                <w:sz w:val="20"/>
                <w:szCs w:val="20"/>
              </w:rPr>
              <w:t>Tea making facilities</w:t>
            </w:r>
          </w:p>
        </w:tc>
      </w:tr>
    </w:tbl>
    <w:p w14:paraId="4DD35C7F" w14:textId="77777777" w:rsidR="00E23869" w:rsidRPr="00E23869" w:rsidRDefault="00E23869" w:rsidP="00E23869">
      <w:pPr>
        <w:rPr>
          <w:rFonts w:cstheme="minorHAnsi"/>
          <w:kern w:val="0"/>
          <w:sz w:val="20"/>
          <w:szCs w:val="20"/>
          <w14:ligatures w14:val="none"/>
        </w:rPr>
      </w:pPr>
    </w:p>
    <w:p w14:paraId="40905518" w14:textId="77777777" w:rsidR="00E23869" w:rsidRPr="00E23869" w:rsidRDefault="00E23869" w:rsidP="00E23869">
      <w:pPr>
        <w:rPr>
          <w:rFonts w:cstheme="minorHAnsi"/>
          <w:kern w:val="0"/>
          <w:sz w:val="20"/>
          <w:szCs w:val="20"/>
          <w14:ligatures w14:val="none"/>
        </w:rPr>
      </w:pPr>
      <w:r w:rsidRPr="00E23869">
        <w:rPr>
          <w:rFonts w:cstheme="minorHAnsi"/>
          <w:kern w:val="0"/>
          <w:sz w:val="20"/>
          <w:szCs w:val="20"/>
          <w14:ligatures w14:val="none"/>
        </w:rPr>
        <w:t>The Greyhound Pub has:</w:t>
      </w:r>
    </w:p>
    <w:tbl>
      <w:tblPr>
        <w:tblStyle w:val="TableGrid2"/>
        <w:tblW w:w="0" w:type="auto"/>
        <w:tblLook w:val="04A0" w:firstRow="1" w:lastRow="0" w:firstColumn="1" w:lastColumn="0" w:noHBand="0" w:noVBand="1"/>
      </w:tblPr>
      <w:tblGrid>
        <w:gridCol w:w="4509"/>
        <w:gridCol w:w="4507"/>
      </w:tblGrid>
      <w:tr w:rsidR="00E23869" w:rsidRPr="00E23869" w14:paraId="0C49D4C0" w14:textId="77777777" w:rsidTr="00E27412">
        <w:tc>
          <w:tcPr>
            <w:tcW w:w="6974" w:type="dxa"/>
          </w:tcPr>
          <w:p w14:paraId="7C1D5534" w14:textId="77777777" w:rsidR="00E23869" w:rsidRPr="00A030A7" w:rsidRDefault="00E23869" w:rsidP="00A030A7">
            <w:pPr>
              <w:pStyle w:val="ListParagraph"/>
              <w:numPr>
                <w:ilvl w:val="0"/>
                <w:numId w:val="28"/>
              </w:numPr>
              <w:rPr>
                <w:rFonts w:cstheme="minorHAnsi"/>
                <w:sz w:val="20"/>
                <w:szCs w:val="20"/>
              </w:rPr>
            </w:pPr>
            <w:r w:rsidRPr="00A030A7">
              <w:rPr>
                <w:rFonts w:cstheme="minorHAnsi"/>
                <w:sz w:val="20"/>
                <w:szCs w:val="20"/>
              </w:rPr>
              <w:t>Heating</w:t>
            </w:r>
          </w:p>
        </w:tc>
        <w:tc>
          <w:tcPr>
            <w:tcW w:w="6974" w:type="dxa"/>
          </w:tcPr>
          <w:p w14:paraId="0C5AA3C8" w14:textId="77777777" w:rsidR="00E23869" w:rsidRPr="00A030A7" w:rsidRDefault="00E23869" w:rsidP="00A030A7">
            <w:pPr>
              <w:pStyle w:val="ListParagraph"/>
              <w:numPr>
                <w:ilvl w:val="0"/>
                <w:numId w:val="28"/>
              </w:numPr>
              <w:rPr>
                <w:rFonts w:cstheme="minorHAnsi"/>
                <w:sz w:val="20"/>
                <w:szCs w:val="20"/>
              </w:rPr>
            </w:pPr>
            <w:r w:rsidRPr="00A030A7">
              <w:rPr>
                <w:rFonts w:cstheme="minorHAnsi"/>
                <w:sz w:val="20"/>
                <w:szCs w:val="20"/>
              </w:rPr>
              <w:t>A fully licenced kitchen</w:t>
            </w:r>
          </w:p>
        </w:tc>
      </w:tr>
      <w:tr w:rsidR="00E23869" w:rsidRPr="00E23869" w14:paraId="20DB1456" w14:textId="77777777" w:rsidTr="00E27412">
        <w:tc>
          <w:tcPr>
            <w:tcW w:w="6974" w:type="dxa"/>
          </w:tcPr>
          <w:p w14:paraId="077379DC" w14:textId="77777777" w:rsidR="00E23869" w:rsidRPr="00A030A7" w:rsidRDefault="00E23869" w:rsidP="00A030A7">
            <w:pPr>
              <w:pStyle w:val="ListParagraph"/>
              <w:numPr>
                <w:ilvl w:val="0"/>
                <w:numId w:val="28"/>
              </w:numPr>
              <w:rPr>
                <w:rFonts w:cstheme="minorHAnsi"/>
                <w:sz w:val="20"/>
                <w:szCs w:val="20"/>
              </w:rPr>
            </w:pPr>
            <w:r w:rsidRPr="00A030A7">
              <w:rPr>
                <w:rFonts w:cstheme="minorHAnsi"/>
                <w:sz w:val="20"/>
                <w:szCs w:val="20"/>
              </w:rPr>
              <w:t>Electrics</w:t>
            </w:r>
          </w:p>
        </w:tc>
        <w:tc>
          <w:tcPr>
            <w:tcW w:w="6974" w:type="dxa"/>
          </w:tcPr>
          <w:p w14:paraId="7416918F" w14:textId="77777777" w:rsidR="00E23869" w:rsidRPr="00A030A7" w:rsidRDefault="00E23869" w:rsidP="00A030A7">
            <w:pPr>
              <w:pStyle w:val="ListParagraph"/>
              <w:numPr>
                <w:ilvl w:val="0"/>
                <w:numId w:val="28"/>
              </w:numPr>
              <w:rPr>
                <w:rFonts w:cstheme="minorHAnsi"/>
                <w:sz w:val="20"/>
                <w:szCs w:val="20"/>
              </w:rPr>
            </w:pPr>
            <w:r w:rsidRPr="00A030A7">
              <w:rPr>
                <w:rFonts w:cstheme="minorHAnsi"/>
                <w:sz w:val="20"/>
                <w:szCs w:val="20"/>
              </w:rPr>
              <w:t>Is dry</w:t>
            </w:r>
          </w:p>
        </w:tc>
      </w:tr>
      <w:tr w:rsidR="00E23869" w:rsidRPr="00E23869" w14:paraId="30AFB8E9" w14:textId="77777777" w:rsidTr="00E27412">
        <w:tc>
          <w:tcPr>
            <w:tcW w:w="6974" w:type="dxa"/>
          </w:tcPr>
          <w:p w14:paraId="0FA7E49D" w14:textId="77777777" w:rsidR="00E23869" w:rsidRPr="00A030A7" w:rsidRDefault="00E23869" w:rsidP="00A030A7">
            <w:pPr>
              <w:pStyle w:val="ListParagraph"/>
              <w:numPr>
                <w:ilvl w:val="0"/>
                <w:numId w:val="28"/>
              </w:numPr>
              <w:rPr>
                <w:rFonts w:cstheme="minorHAnsi"/>
                <w:sz w:val="20"/>
                <w:szCs w:val="20"/>
              </w:rPr>
            </w:pPr>
            <w:r w:rsidRPr="00A030A7">
              <w:rPr>
                <w:rFonts w:cstheme="minorHAnsi"/>
                <w:sz w:val="20"/>
                <w:szCs w:val="20"/>
              </w:rPr>
              <w:t>Is central to the village</w:t>
            </w:r>
          </w:p>
        </w:tc>
        <w:tc>
          <w:tcPr>
            <w:tcW w:w="6974" w:type="dxa"/>
          </w:tcPr>
          <w:p w14:paraId="36FA0572" w14:textId="77777777" w:rsidR="00E23869" w:rsidRPr="00A030A7" w:rsidRDefault="00E23869" w:rsidP="00A030A7">
            <w:pPr>
              <w:pStyle w:val="ListParagraph"/>
              <w:numPr>
                <w:ilvl w:val="0"/>
                <w:numId w:val="28"/>
              </w:numPr>
              <w:rPr>
                <w:rFonts w:cstheme="minorHAnsi"/>
                <w:sz w:val="20"/>
                <w:szCs w:val="20"/>
              </w:rPr>
            </w:pPr>
            <w:r w:rsidRPr="00A030A7">
              <w:rPr>
                <w:rFonts w:cstheme="minorHAnsi"/>
                <w:sz w:val="20"/>
                <w:szCs w:val="20"/>
              </w:rPr>
              <w:t>Has parking space</w:t>
            </w:r>
          </w:p>
        </w:tc>
      </w:tr>
      <w:tr w:rsidR="00E23869" w:rsidRPr="00E23869" w14:paraId="562B10FF" w14:textId="77777777" w:rsidTr="00E27412">
        <w:tc>
          <w:tcPr>
            <w:tcW w:w="6974" w:type="dxa"/>
          </w:tcPr>
          <w:p w14:paraId="60559BF5" w14:textId="77777777" w:rsidR="00E23869" w:rsidRPr="00A030A7" w:rsidRDefault="00E23869" w:rsidP="00A030A7">
            <w:pPr>
              <w:pStyle w:val="ListParagraph"/>
              <w:numPr>
                <w:ilvl w:val="0"/>
                <w:numId w:val="28"/>
              </w:numPr>
              <w:rPr>
                <w:rFonts w:cstheme="minorHAnsi"/>
                <w:sz w:val="20"/>
                <w:szCs w:val="20"/>
              </w:rPr>
            </w:pPr>
            <w:r w:rsidRPr="00A030A7">
              <w:rPr>
                <w:rFonts w:cstheme="minorHAnsi"/>
                <w:sz w:val="20"/>
                <w:szCs w:val="20"/>
              </w:rPr>
              <w:t>Easy to get to and leave</w:t>
            </w:r>
          </w:p>
        </w:tc>
        <w:tc>
          <w:tcPr>
            <w:tcW w:w="6974" w:type="dxa"/>
          </w:tcPr>
          <w:p w14:paraId="4F4CF3A0" w14:textId="77777777" w:rsidR="00E23869" w:rsidRPr="00A030A7" w:rsidRDefault="00E23869" w:rsidP="00A030A7">
            <w:pPr>
              <w:pStyle w:val="ListParagraph"/>
              <w:numPr>
                <w:ilvl w:val="0"/>
                <w:numId w:val="28"/>
              </w:numPr>
              <w:rPr>
                <w:rFonts w:cstheme="minorHAnsi"/>
                <w:sz w:val="20"/>
                <w:szCs w:val="20"/>
              </w:rPr>
            </w:pPr>
            <w:r w:rsidRPr="00A030A7">
              <w:rPr>
                <w:rFonts w:cstheme="minorHAnsi"/>
                <w:sz w:val="20"/>
                <w:szCs w:val="20"/>
              </w:rPr>
              <w:t>Tables and chairs</w:t>
            </w:r>
          </w:p>
        </w:tc>
      </w:tr>
      <w:tr w:rsidR="00E23869" w:rsidRPr="00E23869" w14:paraId="49050F75" w14:textId="77777777" w:rsidTr="00E27412">
        <w:tc>
          <w:tcPr>
            <w:tcW w:w="6974" w:type="dxa"/>
          </w:tcPr>
          <w:p w14:paraId="4D37F89A" w14:textId="77777777" w:rsidR="00E23869" w:rsidRPr="00A030A7" w:rsidRDefault="00E23869" w:rsidP="00A030A7">
            <w:pPr>
              <w:pStyle w:val="ListParagraph"/>
              <w:numPr>
                <w:ilvl w:val="0"/>
                <w:numId w:val="28"/>
              </w:numPr>
              <w:rPr>
                <w:rFonts w:cstheme="minorHAnsi"/>
                <w:sz w:val="20"/>
                <w:szCs w:val="20"/>
              </w:rPr>
            </w:pPr>
            <w:r w:rsidRPr="00A030A7">
              <w:rPr>
                <w:rFonts w:cstheme="minorHAnsi"/>
                <w:sz w:val="20"/>
                <w:szCs w:val="20"/>
              </w:rPr>
              <w:t>Toilets</w:t>
            </w:r>
          </w:p>
        </w:tc>
        <w:tc>
          <w:tcPr>
            <w:tcW w:w="6974" w:type="dxa"/>
          </w:tcPr>
          <w:p w14:paraId="77491059" w14:textId="77777777" w:rsidR="00E23869" w:rsidRPr="00A030A7" w:rsidRDefault="00E23869" w:rsidP="00A030A7">
            <w:pPr>
              <w:pStyle w:val="ListParagraph"/>
              <w:numPr>
                <w:ilvl w:val="0"/>
                <w:numId w:val="28"/>
              </w:numPr>
              <w:rPr>
                <w:rFonts w:cstheme="minorHAnsi"/>
                <w:sz w:val="20"/>
                <w:szCs w:val="20"/>
              </w:rPr>
            </w:pPr>
            <w:r w:rsidRPr="00A030A7">
              <w:rPr>
                <w:rFonts w:cstheme="minorHAnsi"/>
                <w:sz w:val="20"/>
                <w:szCs w:val="20"/>
              </w:rPr>
              <w:t>Is staffed</w:t>
            </w:r>
          </w:p>
        </w:tc>
      </w:tr>
    </w:tbl>
    <w:p w14:paraId="622ECF59" w14:textId="77777777" w:rsidR="00E23869" w:rsidRPr="00A030A7" w:rsidRDefault="00E23869" w:rsidP="00A030A7">
      <w:pPr>
        <w:pStyle w:val="ListParagraph"/>
        <w:numPr>
          <w:ilvl w:val="0"/>
          <w:numId w:val="28"/>
        </w:numPr>
        <w:rPr>
          <w:rFonts w:cstheme="minorHAnsi"/>
          <w:kern w:val="0"/>
          <w:sz w:val="20"/>
          <w:szCs w:val="20"/>
          <w14:ligatures w14:val="none"/>
        </w:rPr>
      </w:pPr>
      <w:r w:rsidRPr="00A030A7">
        <w:rPr>
          <w:rFonts w:cstheme="minorHAnsi"/>
          <w:kern w:val="0"/>
          <w:sz w:val="20"/>
          <w:szCs w:val="20"/>
          <w14:ligatures w14:val="none"/>
        </w:rPr>
        <w:t>The Erskine Centre has:</w:t>
      </w:r>
    </w:p>
    <w:tbl>
      <w:tblPr>
        <w:tblStyle w:val="TableGrid2"/>
        <w:tblW w:w="0" w:type="auto"/>
        <w:tblLook w:val="04A0" w:firstRow="1" w:lastRow="0" w:firstColumn="1" w:lastColumn="0" w:noHBand="0" w:noVBand="1"/>
      </w:tblPr>
      <w:tblGrid>
        <w:gridCol w:w="4492"/>
        <w:gridCol w:w="4524"/>
      </w:tblGrid>
      <w:tr w:rsidR="00E23869" w:rsidRPr="00E23869" w14:paraId="47731619" w14:textId="77777777" w:rsidTr="00E27412">
        <w:tc>
          <w:tcPr>
            <w:tcW w:w="6974" w:type="dxa"/>
          </w:tcPr>
          <w:p w14:paraId="38D56CFD" w14:textId="77777777" w:rsidR="00E23869" w:rsidRPr="00A030A7" w:rsidRDefault="00E23869" w:rsidP="00A030A7">
            <w:pPr>
              <w:pStyle w:val="ListParagraph"/>
              <w:numPr>
                <w:ilvl w:val="0"/>
                <w:numId w:val="28"/>
              </w:numPr>
              <w:rPr>
                <w:rFonts w:cstheme="minorHAnsi"/>
                <w:sz w:val="20"/>
                <w:szCs w:val="20"/>
              </w:rPr>
            </w:pPr>
            <w:r w:rsidRPr="00A030A7">
              <w:rPr>
                <w:rFonts w:cstheme="minorHAnsi"/>
                <w:sz w:val="20"/>
                <w:szCs w:val="20"/>
              </w:rPr>
              <w:t>Heating</w:t>
            </w:r>
          </w:p>
        </w:tc>
        <w:tc>
          <w:tcPr>
            <w:tcW w:w="6974" w:type="dxa"/>
          </w:tcPr>
          <w:p w14:paraId="6EC2EFB6" w14:textId="77777777" w:rsidR="00E23869" w:rsidRPr="00A030A7" w:rsidRDefault="00E23869" w:rsidP="00A030A7">
            <w:pPr>
              <w:pStyle w:val="ListParagraph"/>
              <w:numPr>
                <w:ilvl w:val="0"/>
                <w:numId w:val="28"/>
              </w:numPr>
              <w:rPr>
                <w:rFonts w:cstheme="minorHAnsi"/>
                <w:sz w:val="20"/>
                <w:szCs w:val="20"/>
              </w:rPr>
            </w:pPr>
            <w:r w:rsidRPr="00A030A7">
              <w:rPr>
                <w:rFonts w:cstheme="minorHAnsi"/>
                <w:sz w:val="20"/>
                <w:szCs w:val="20"/>
              </w:rPr>
              <w:t>Is dry</w:t>
            </w:r>
          </w:p>
        </w:tc>
      </w:tr>
      <w:tr w:rsidR="00E23869" w:rsidRPr="00E23869" w14:paraId="4FF9517B" w14:textId="77777777" w:rsidTr="00E27412">
        <w:tc>
          <w:tcPr>
            <w:tcW w:w="6974" w:type="dxa"/>
          </w:tcPr>
          <w:p w14:paraId="25239606" w14:textId="77777777" w:rsidR="00E23869" w:rsidRPr="00A030A7" w:rsidRDefault="00E23869" w:rsidP="00A030A7">
            <w:pPr>
              <w:pStyle w:val="ListParagraph"/>
              <w:numPr>
                <w:ilvl w:val="0"/>
                <w:numId w:val="28"/>
              </w:numPr>
              <w:rPr>
                <w:rFonts w:cstheme="minorHAnsi"/>
                <w:sz w:val="20"/>
                <w:szCs w:val="20"/>
              </w:rPr>
            </w:pPr>
            <w:r w:rsidRPr="00A030A7">
              <w:rPr>
                <w:rFonts w:cstheme="minorHAnsi"/>
                <w:sz w:val="20"/>
                <w:szCs w:val="20"/>
              </w:rPr>
              <w:t>Electrics</w:t>
            </w:r>
          </w:p>
        </w:tc>
        <w:tc>
          <w:tcPr>
            <w:tcW w:w="6974" w:type="dxa"/>
          </w:tcPr>
          <w:p w14:paraId="613F2EF5" w14:textId="77777777" w:rsidR="00E23869" w:rsidRPr="00A030A7" w:rsidRDefault="00E23869" w:rsidP="00A030A7">
            <w:pPr>
              <w:pStyle w:val="ListParagraph"/>
              <w:numPr>
                <w:ilvl w:val="0"/>
                <w:numId w:val="28"/>
              </w:numPr>
              <w:rPr>
                <w:rFonts w:cstheme="minorHAnsi"/>
                <w:sz w:val="20"/>
                <w:szCs w:val="20"/>
              </w:rPr>
            </w:pPr>
            <w:r w:rsidRPr="00A030A7">
              <w:rPr>
                <w:rFonts w:cstheme="minorHAnsi"/>
                <w:sz w:val="20"/>
                <w:szCs w:val="20"/>
              </w:rPr>
              <w:t>Has tables and chairs</w:t>
            </w:r>
          </w:p>
        </w:tc>
      </w:tr>
      <w:tr w:rsidR="00E23869" w:rsidRPr="00E23869" w14:paraId="7DC0DA9C" w14:textId="77777777" w:rsidTr="00E27412">
        <w:tc>
          <w:tcPr>
            <w:tcW w:w="6974" w:type="dxa"/>
          </w:tcPr>
          <w:p w14:paraId="2AB7CBC7" w14:textId="77777777" w:rsidR="00E23869" w:rsidRPr="00A030A7" w:rsidRDefault="00E23869" w:rsidP="00A030A7">
            <w:pPr>
              <w:pStyle w:val="ListParagraph"/>
              <w:numPr>
                <w:ilvl w:val="0"/>
                <w:numId w:val="28"/>
              </w:numPr>
              <w:rPr>
                <w:rFonts w:cstheme="minorHAnsi"/>
                <w:sz w:val="20"/>
                <w:szCs w:val="20"/>
              </w:rPr>
            </w:pPr>
            <w:r w:rsidRPr="00A030A7">
              <w:rPr>
                <w:rFonts w:cstheme="minorHAnsi"/>
                <w:sz w:val="20"/>
                <w:szCs w:val="20"/>
              </w:rPr>
              <w:t>Fully equipped kitchen</w:t>
            </w:r>
          </w:p>
        </w:tc>
        <w:tc>
          <w:tcPr>
            <w:tcW w:w="6974" w:type="dxa"/>
          </w:tcPr>
          <w:p w14:paraId="681160F1" w14:textId="77777777" w:rsidR="00E23869" w:rsidRPr="00A030A7" w:rsidRDefault="00E23869" w:rsidP="00A030A7">
            <w:pPr>
              <w:pStyle w:val="ListParagraph"/>
              <w:numPr>
                <w:ilvl w:val="0"/>
                <w:numId w:val="28"/>
              </w:numPr>
              <w:rPr>
                <w:rFonts w:cstheme="minorHAnsi"/>
                <w:sz w:val="20"/>
                <w:szCs w:val="20"/>
              </w:rPr>
            </w:pPr>
            <w:r w:rsidRPr="00A030A7">
              <w:rPr>
                <w:rFonts w:cstheme="minorHAnsi"/>
                <w:sz w:val="20"/>
                <w:szCs w:val="20"/>
              </w:rPr>
              <w:t>Has lots of parking spaces</w:t>
            </w:r>
          </w:p>
        </w:tc>
      </w:tr>
      <w:tr w:rsidR="00E23869" w:rsidRPr="00E23869" w14:paraId="3877E925" w14:textId="77777777" w:rsidTr="00E27412">
        <w:tc>
          <w:tcPr>
            <w:tcW w:w="6974" w:type="dxa"/>
          </w:tcPr>
          <w:p w14:paraId="6A8F8370" w14:textId="77777777" w:rsidR="00E23869" w:rsidRPr="00A030A7" w:rsidRDefault="00E23869" w:rsidP="00A030A7">
            <w:pPr>
              <w:pStyle w:val="ListParagraph"/>
              <w:numPr>
                <w:ilvl w:val="0"/>
                <w:numId w:val="28"/>
              </w:numPr>
              <w:rPr>
                <w:rFonts w:cstheme="minorHAnsi"/>
                <w:sz w:val="20"/>
                <w:szCs w:val="20"/>
              </w:rPr>
            </w:pPr>
            <w:r w:rsidRPr="00A030A7">
              <w:rPr>
                <w:rFonts w:cstheme="minorHAnsi"/>
                <w:sz w:val="20"/>
                <w:szCs w:val="20"/>
              </w:rPr>
              <w:t>Toilets</w:t>
            </w:r>
          </w:p>
        </w:tc>
        <w:tc>
          <w:tcPr>
            <w:tcW w:w="6974" w:type="dxa"/>
          </w:tcPr>
          <w:p w14:paraId="1EB247C4" w14:textId="77777777" w:rsidR="00E23869" w:rsidRPr="00A030A7" w:rsidRDefault="00E23869" w:rsidP="00A030A7">
            <w:pPr>
              <w:pStyle w:val="ListParagraph"/>
              <w:numPr>
                <w:ilvl w:val="0"/>
                <w:numId w:val="28"/>
              </w:numPr>
              <w:rPr>
                <w:rFonts w:cstheme="minorHAnsi"/>
                <w:sz w:val="20"/>
                <w:szCs w:val="20"/>
              </w:rPr>
            </w:pPr>
            <w:r w:rsidRPr="00A030A7">
              <w:rPr>
                <w:rFonts w:cstheme="minorHAnsi"/>
                <w:sz w:val="20"/>
                <w:szCs w:val="20"/>
              </w:rPr>
              <w:t>Has a telephone</w:t>
            </w:r>
          </w:p>
        </w:tc>
      </w:tr>
    </w:tbl>
    <w:p w14:paraId="6B37FA18" w14:textId="77777777" w:rsidR="00E23869" w:rsidRPr="00E23869" w:rsidRDefault="00E23869" w:rsidP="00E23869">
      <w:pPr>
        <w:rPr>
          <w:rFonts w:cstheme="minorHAnsi"/>
          <w:kern w:val="0"/>
          <w:sz w:val="20"/>
          <w:szCs w:val="20"/>
          <w14:ligatures w14:val="none"/>
        </w:rPr>
      </w:pPr>
    </w:p>
    <w:p w14:paraId="5D8259C3" w14:textId="77777777" w:rsidR="00E23869" w:rsidRPr="00E23869" w:rsidRDefault="00E23869" w:rsidP="00E23869">
      <w:pPr>
        <w:jc w:val="center"/>
        <w:rPr>
          <w:rFonts w:cstheme="minorHAnsi"/>
          <w:b/>
          <w:kern w:val="0"/>
          <w:sz w:val="20"/>
          <w:szCs w:val="20"/>
          <w:u w:val="single"/>
          <w14:ligatures w14:val="none"/>
        </w:rPr>
      </w:pPr>
      <w:r w:rsidRPr="00E23869">
        <w:rPr>
          <w:rFonts w:cstheme="minorHAnsi"/>
          <w:b/>
          <w:kern w:val="0"/>
          <w:sz w:val="20"/>
          <w:szCs w:val="20"/>
          <w:u w:val="single"/>
          <w14:ligatures w14:val="none"/>
        </w:rPr>
        <w:t xml:space="preserve">Ensure these few basic things are available </w:t>
      </w:r>
    </w:p>
    <w:p w14:paraId="6CBA6F2B" w14:textId="77777777" w:rsidR="00E23869" w:rsidRPr="00E23869" w:rsidRDefault="00E23869" w:rsidP="00E23869">
      <w:pPr>
        <w:jc w:val="center"/>
        <w:rPr>
          <w:rFonts w:cstheme="minorHAnsi"/>
          <w:b/>
          <w:kern w:val="0"/>
          <w:sz w:val="20"/>
          <w:szCs w:val="20"/>
          <w:u w:val="single"/>
          <w14:ligatures w14:val="none"/>
        </w:rPr>
      </w:pPr>
    </w:p>
    <w:p w14:paraId="4747C2F3" w14:textId="77777777" w:rsidR="00E23869" w:rsidRPr="00E23869" w:rsidRDefault="00E23869" w:rsidP="00E23869">
      <w:pPr>
        <w:spacing w:after="0" w:line="240" w:lineRule="auto"/>
        <w:jc w:val="both"/>
        <w:rPr>
          <w:rFonts w:eastAsia="Times New Roman" w:cstheme="minorHAnsi"/>
          <w:kern w:val="0"/>
          <w:sz w:val="20"/>
          <w:szCs w:val="20"/>
          <w14:ligatures w14:val="none"/>
        </w:rPr>
      </w:pPr>
      <w:r w:rsidRPr="00E23869">
        <w:rPr>
          <w:rFonts w:eastAsia="Times New Roman" w:cstheme="minorHAnsi"/>
          <w:b/>
          <w:bCs/>
          <w:kern w:val="0"/>
          <w:sz w:val="20"/>
          <w:szCs w:val="20"/>
          <w14:ligatures w14:val="none"/>
        </w:rPr>
        <w:t>• A Torch in working order</w:t>
      </w:r>
      <w:r w:rsidRPr="00E23869">
        <w:rPr>
          <w:rFonts w:eastAsia="Times New Roman" w:cstheme="minorHAnsi"/>
          <w:kern w:val="0"/>
          <w:sz w:val="20"/>
          <w:szCs w:val="20"/>
          <w14:ligatures w14:val="none"/>
        </w:rPr>
        <w:t xml:space="preserve"> with fresh and spare batteries. There are wind up models available; they just need a periodic shake.  If you have to use candles place them in a container or lantern and never leave unattended. Night-lights are safer and remember the matches.</w:t>
      </w:r>
    </w:p>
    <w:p w14:paraId="270EC7B6" w14:textId="77777777" w:rsidR="00E23869" w:rsidRPr="00E23869" w:rsidRDefault="00E23869" w:rsidP="00E23869">
      <w:pPr>
        <w:spacing w:after="0" w:line="240" w:lineRule="auto"/>
        <w:jc w:val="both"/>
        <w:rPr>
          <w:rFonts w:eastAsia="Times New Roman" w:cstheme="minorHAnsi"/>
          <w:kern w:val="0"/>
          <w:sz w:val="20"/>
          <w:szCs w:val="20"/>
          <w14:ligatures w14:val="none"/>
        </w:rPr>
      </w:pPr>
      <w:r w:rsidRPr="00E23869">
        <w:rPr>
          <w:rFonts w:eastAsia="Times New Roman" w:cstheme="minorHAnsi"/>
          <w:b/>
          <w:bCs/>
          <w:kern w:val="0"/>
          <w:sz w:val="20"/>
          <w:szCs w:val="20"/>
          <w14:ligatures w14:val="none"/>
        </w:rPr>
        <w:t>• A battery or windup Radio.</w:t>
      </w:r>
      <w:r w:rsidRPr="00E23869">
        <w:rPr>
          <w:rFonts w:eastAsia="Times New Roman" w:cstheme="minorHAnsi"/>
          <w:kern w:val="0"/>
          <w:sz w:val="20"/>
          <w:szCs w:val="20"/>
          <w14:ligatures w14:val="none"/>
        </w:rPr>
        <w:t xml:space="preserve"> This may be the only source of entertainment as well as getting news of progress of supplies being restored. Cars have batteries and radios.</w:t>
      </w:r>
    </w:p>
    <w:p w14:paraId="7D104603" w14:textId="77777777" w:rsidR="00E23869" w:rsidRPr="00E23869" w:rsidRDefault="00E23869" w:rsidP="00E23869">
      <w:pPr>
        <w:spacing w:after="0" w:line="240" w:lineRule="auto"/>
        <w:jc w:val="both"/>
        <w:rPr>
          <w:rFonts w:eastAsia="Times New Roman" w:cstheme="minorHAnsi"/>
          <w:kern w:val="0"/>
          <w:sz w:val="20"/>
          <w:szCs w:val="20"/>
          <w14:ligatures w14:val="none"/>
        </w:rPr>
      </w:pPr>
      <w:r w:rsidRPr="00E23869">
        <w:rPr>
          <w:rFonts w:eastAsia="Times New Roman" w:cstheme="minorHAnsi"/>
          <w:b/>
          <w:bCs/>
          <w:kern w:val="0"/>
          <w:sz w:val="20"/>
          <w:szCs w:val="20"/>
          <w14:ligatures w14:val="none"/>
        </w:rPr>
        <w:t>• A Landline telephone</w:t>
      </w:r>
      <w:r w:rsidRPr="00E23869">
        <w:rPr>
          <w:rFonts w:eastAsia="Times New Roman" w:cstheme="minorHAnsi"/>
          <w:kern w:val="0"/>
          <w:sz w:val="20"/>
          <w:szCs w:val="20"/>
          <w14:ligatures w14:val="none"/>
        </w:rPr>
        <w:t xml:space="preserve"> (preferably served by underground cable) - mobiles may not work after about 2 hours as the repeater standby batteries discharge. The service may be overloaded and access restricted by the supplier. Your handset batteries will also discharge during use.</w:t>
      </w:r>
    </w:p>
    <w:p w14:paraId="745AEA6E" w14:textId="77777777" w:rsidR="00E23869" w:rsidRPr="00E23869" w:rsidRDefault="00E23869" w:rsidP="00E23869">
      <w:pPr>
        <w:numPr>
          <w:ilvl w:val="0"/>
          <w:numId w:val="26"/>
        </w:numPr>
        <w:spacing w:after="0" w:line="240" w:lineRule="auto"/>
        <w:contextualSpacing/>
        <w:jc w:val="both"/>
        <w:rPr>
          <w:rFonts w:eastAsia="Times New Roman" w:cstheme="minorHAnsi"/>
          <w:kern w:val="0"/>
          <w:sz w:val="20"/>
          <w:szCs w:val="20"/>
          <w14:ligatures w14:val="none"/>
        </w:rPr>
      </w:pPr>
      <w:r w:rsidRPr="00E23869">
        <w:rPr>
          <w:rFonts w:eastAsia="Times New Roman" w:cstheme="minorHAnsi"/>
          <w:b/>
          <w:bCs/>
          <w:kern w:val="0"/>
          <w:sz w:val="20"/>
          <w:szCs w:val="20"/>
          <w14:ligatures w14:val="none"/>
        </w:rPr>
        <w:t>Some alternative heating source</w:t>
      </w:r>
      <w:r w:rsidRPr="00E23869">
        <w:rPr>
          <w:rFonts w:eastAsia="Times New Roman" w:cstheme="minorHAnsi"/>
          <w:kern w:val="0"/>
          <w:sz w:val="20"/>
          <w:szCs w:val="20"/>
          <w14:ligatures w14:val="none"/>
        </w:rPr>
        <w:t xml:space="preserve"> independent of mains electricity.</w:t>
      </w:r>
    </w:p>
    <w:p w14:paraId="5EE07C37" w14:textId="77777777" w:rsidR="00E23869" w:rsidRPr="00E23869" w:rsidRDefault="00E23869" w:rsidP="00E23869">
      <w:pPr>
        <w:numPr>
          <w:ilvl w:val="0"/>
          <w:numId w:val="25"/>
        </w:numPr>
        <w:spacing w:after="0" w:line="240" w:lineRule="auto"/>
        <w:contextualSpacing/>
        <w:jc w:val="both"/>
        <w:rPr>
          <w:rFonts w:eastAsia="Times New Roman" w:cstheme="minorHAnsi"/>
          <w:kern w:val="0"/>
          <w:sz w:val="20"/>
          <w:szCs w:val="20"/>
          <w14:ligatures w14:val="none"/>
        </w:rPr>
      </w:pPr>
      <w:r w:rsidRPr="00E23869">
        <w:rPr>
          <w:rFonts w:eastAsia="Times New Roman" w:cstheme="minorHAnsi"/>
          <w:b/>
          <w:bCs/>
          <w:kern w:val="0"/>
          <w:sz w:val="20"/>
          <w:szCs w:val="20"/>
          <w14:ligatures w14:val="none"/>
        </w:rPr>
        <w:t>Some method of boiling a kettle</w:t>
      </w:r>
      <w:r w:rsidRPr="00E23869">
        <w:rPr>
          <w:rFonts w:eastAsia="Times New Roman" w:cstheme="minorHAnsi"/>
          <w:kern w:val="0"/>
          <w:sz w:val="20"/>
          <w:szCs w:val="20"/>
          <w14:ligatures w14:val="none"/>
        </w:rPr>
        <w:t xml:space="preserve"> or saucepan.</w:t>
      </w:r>
    </w:p>
    <w:p w14:paraId="650A265D" w14:textId="77777777" w:rsidR="00E23869" w:rsidRPr="00E23869" w:rsidRDefault="00E23869" w:rsidP="00E23869">
      <w:pPr>
        <w:numPr>
          <w:ilvl w:val="0"/>
          <w:numId w:val="25"/>
        </w:numPr>
        <w:spacing w:after="0" w:line="240" w:lineRule="auto"/>
        <w:contextualSpacing/>
        <w:jc w:val="both"/>
        <w:rPr>
          <w:rFonts w:eastAsia="Times New Roman" w:cstheme="minorHAnsi"/>
          <w:kern w:val="0"/>
          <w:sz w:val="20"/>
          <w:szCs w:val="20"/>
          <w14:ligatures w14:val="none"/>
        </w:rPr>
      </w:pPr>
      <w:r w:rsidRPr="00E23869">
        <w:rPr>
          <w:rFonts w:eastAsia="Times New Roman" w:cstheme="minorHAnsi"/>
          <w:b/>
          <w:bCs/>
          <w:kern w:val="0"/>
          <w:sz w:val="20"/>
          <w:szCs w:val="20"/>
          <w14:ligatures w14:val="none"/>
        </w:rPr>
        <w:t>A Thermos flask</w:t>
      </w:r>
    </w:p>
    <w:p w14:paraId="516EBC90" w14:textId="77777777" w:rsidR="00E23869" w:rsidRPr="00E23869" w:rsidRDefault="00E23869" w:rsidP="00E23869">
      <w:pPr>
        <w:numPr>
          <w:ilvl w:val="0"/>
          <w:numId w:val="25"/>
        </w:numPr>
        <w:spacing w:after="0" w:line="240" w:lineRule="auto"/>
        <w:contextualSpacing/>
        <w:jc w:val="both"/>
        <w:rPr>
          <w:rFonts w:eastAsia="Times New Roman" w:cstheme="minorHAnsi"/>
          <w:b/>
          <w:bCs/>
          <w:kern w:val="0"/>
          <w:sz w:val="20"/>
          <w:szCs w:val="20"/>
          <w14:ligatures w14:val="none"/>
        </w:rPr>
      </w:pPr>
      <w:r w:rsidRPr="00E23869">
        <w:rPr>
          <w:rFonts w:eastAsia="Times New Roman" w:cstheme="minorHAnsi"/>
          <w:b/>
          <w:bCs/>
          <w:kern w:val="0"/>
          <w:sz w:val="20"/>
          <w:szCs w:val="20"/>
          <w14:ligatures w14:val="none"/>
        </w:rPr>
        <w:t>Some standby tinned or dried food</w:t>
      </w:r>
    </w:p>
    <w:p w14:paraId="2044C70B" w14:textId="77777777" w:rsidR="00E23869" w:rsidRPr="00E23869" w:rsidRDefault="00E23869" w:rsidP="00E23869">
      <w:pPr>
        <w:numPr>
          <w:ilvl w:val="0"/>
          <w:numId w:val="24"/>
        </w:numPr>
        <w:spacing w:after="0" w:line="240" w:lineRule="auto"/>
        <w:contextualSpacing/>
        <w:jc w:val="both"/>
        <w:rPr>
          <w:rFonts w:eastAsia="Times New Roman" w:cstheme="minorHAnsi"/>
          <w:kern w:val="0"/>
          <w:sz w:val="20"/>
          <w:szCs w:val="20"/>
          <w14:ligatures w14:val="none"/>
        </w:rPr>
      </w:pPr>
      <w:r w:rsidRPr="00E23869">
        <w:rPr>
          <w:rFonts w:eastAsia="Times New Roman" w:cstheme="minorHAnsi"/>
          <w:b/>
          <w:kern w:val="0"/>
          <w:sz w:val="20"/>
          <w:szCs w:val="20"/>
          <w14:ligatures w14:val="none"/>
        </w:rPr>
        <w:t>Residents volunteering food,</w:t>
      </w:r>
      <w:r w:rsidRPr="00E23869">
        <w:rPr>
          <w:rFonts w:eastAsia="Times New Roman" w:cstheme="minorHAnsi"/>
          <w:kern w:val="0"/>
          <w:sz w:val="20"/>
          <w:szCs w:val="20"/>
          <w14:ligatures w14:val="none"/>
        </w:rPr>
        <w:t xml:space="preserve"> cooked, but frozen that can be defrosted in time to help feed people.</w:t>
      </w:r>
    </w:p>
    <w:p w14:paraId="0994A599" w14:textId="77777777" w:rsidR="00E23869" w:rsidRPr="00E23869" w:rsidRDefault="00E23869" w:rsidP="00E23869">
      <w:pPr>
        <w:numPr>
          <w:ilvl w:val="0"/>
          <w:numId w:val="24"/>
        </w:numPr>
        <w:spacing w:after="0" w:line="240" w:lineRule="auto"/>
        <w:contextualSpacing/>
        <w:jc w:val="both"/>
        <w:rPr>
          <w:rFonts w:eastAsia="Times New Roman" w:cstheme="minorHAnsi"/>
          <w:b/>
          <w:kern w:val="0"/>
          <w:sz w:val="20"/>
          <w:szCs w:val="20"/>
          <w14:ligatures w14:val="none"/>
        </w:rPr>
      </w:pPr>
      <w:r w:rsidRPr="00E23869">
        <w:rPr>
          <w:rFonts w:eastAsia="Times New Roman" w:cstheme="minorHAnsi"/>
          <w:b/>
          <w:kern w:val="0"/>
          <w:sz w:val="20"/>
          <w:szCs w:val="20"/>
          <w14:ligatures w14:val="none"/>
        </w:rPr>
        <w:t>Note books and pencils/pens</w:t>
      </w:r>
    </w:p>
    <w:p w14:paraId="3BE70407" w14:textId="77777777" w:rsidR="008D5E93" w:rsidRPr="008D5E93" w:rsidRDefault="008D5E93" w:rsidP="009F14A2">
      <w:pPr>
        <w:rPr>
          <w:rFonts w:cstheme="minorHAnsi"/>
          <w:b/>
          <w:kern w:val="0"/>
          <w:sz w:val="20"/>
          <w:szCs w:val="20"/>
          <w:u w:val="single"/>
          <w14:ligatures w14:val="none"/>
        </w:rPr>
      </w:pPr>
    </w:p>
    <w:p w14:paraId="28925C2F" w14:textId="77777777" w:rsidR="008D5E93" w:rsidRPr="008D5E93" w:rsidRDefault="008D5E93" w:rsidP="008D5E93">
      <w:pPr>
        <w:rPr>
          <w:rFonts w:cstheme="minorHAnsi"/>
          <w:b/>
          <w:kern w:val="0"/>
          <w:sz w:val="20"/>
          <w:szCs w:val="20"/>
          <w:u w:val="single"/>
          <w14:ligatures w14:val="none"/>
        </w:rPr>
      </w:pPr>
    </w:p>
    <w:p w14:paraId="35B448A4" w14:textId="1E34E41F" w:rsidR="00B6159B" w:rsidRPr="007827F2" w:rsidRDefault="005A4419" w:rsidP="00B6159B">
      <w:pPr>
        <w:rPr>
          <w:rFonts w:cstheme="minorHAnsi"/>
          <w:b/>
          <w:bCs/>
          <w:sz w:val="20"/>
          <w:szCs w:val="20"/>
        </w:rPr>
      </w:pPr>
      <w:r w:rsidRPr="007827F2">
        <w:rPr>
          <w:rFonts w:cstheme="minorHAnsi"/>
          <w:b/>
          <w:bCs/>
          <w:sz w:val="20"/>
          <w:szCs w:val="20"/>
        </w:rPr>
        <w:t>Plan Validation</w:t>
      </w:r>
    </w:p>
    <w:p w14:paraId="60537FB0" w14:textId="21E86A17" w:rsidR="00B6159B" w:rsidRPr="007827F2" w:rsidRDefault="002A674B" w:rsidP="00B6159B">
      <w:pPr>
        <w:rPr>
          <w:rFonts w:cstheme="minorHAnsi"/>
          <w:sz w:val="20"/>
          <w:szCs w:val="20"/>
        </w:rPr>
      </w:pPr>
      <w:r>
        <w:rPr>
          <w:rFonts w:cstheme="minorHAnsi"/>
          <w:sz w:val="20"/>
          <w:szCs w:val="20"/>
        </w:rPr>
        <w:t xml:space="preserve">The village </w:t>
      </w:r>
      <w:r w:rsidR="00167983">
        <w:rPr>
          <w:rFonts w:cstheme="minorHAnsi"/>
          <w:sz w:val="20"/>
          <w:szCs w:val="20"/>
        </w:rPr>
        <w:t>organised</w:t>
      </w:r>
      <w:r>
        <w:rPr>
          <w:rFonts w:cstheme="minorHAnsi"/>
          <w:sz w:val="20"/>
          <w:szCs w:val="20"/>
        </w:rPr>
        <w:t xml:space="preserve"> a series of meetings to discuss the </w:t>
      </w:r>
      <w:r w:rsidR="00167983">
        <w:rPr>
          <w:rFonts w:cstheme="minorHAnsi"/>
          <w:sz w:val="20"/>
          <w:szCs w:val="20"/>
        </w:rPr>
        <w:t>plan via the Parish Council meetings Autumn 2024</w:t>
      </w:r>
    </w:p>
    <w:tbl>
      <w:tblPr>
        <w:tblStyle w:val="TableGrid"/>
        <w:tblW w:w="0" w:type="auto"/>
        <w:tblLook w:val="04A0" w:firstRow="1" w:lastRow="0" w:firstColumn="1" w:lastColumn="0" w:noHBand="0" w:noVBand="1"/>
      </w:tblPr>
      <w:tblGrid>
        <w:gridCol w:w="3005"/>
        <w:gridCol w:w="3005"/>
        <w:gridCol w:w="3006"/>
      </w:tblGrid>
      <w:tr w:rsidR="003C5C4E" w:rsidRPr="007827F2" w14:paraId="4B9289FE" w14:textId="77777777" w:rsidTr="003C5C4E">
        <w:tc>
          <w:tcPr>
            <w:tcW w:w="3005" w:type="dxa"/>
          </w:tcPr>
          <w:p w14:paraId="20330446" w14:textId="0A38D3AC" w:rsidR="003C5C4E" w:rsidRPr="007827F2" w:rsidRDefault="003C5C4E" w:rsidP="00D42C24">
            <w:pPr>
              <w:jc w:val="center"/>
              <w:rPr>
                <w:rFonts w:asciiTheme="minorHAnsi" w:hAnsiTheme="minorHAnsi" w:cstheme="minorHAnsi"/>
                <w:b/>
                <w:bCs/>
              </w:rPr>
            </w:pPr>
            <w:r w:rsidRPr="007827F2">
              <w:rPr>
                <w:rFonts w:asciiTheme="minorHAnsi" w:hAnsiTheme="minorHAnsi" w:cstheme="minorHAnsi"/>
                <w:b/>
                <w:bCs/>
              </w:rPr>
              <w:t>Incident or Exercise</w:t>
            </w:r>
          </w:p>
        </w:tc>
        <w:tc>
          <w:tcPr>
            <w:tcW w:w="3005" w:type="dxa"/>
          </w:tcPr>
          <w:p w14:paraId="6037B790" w14:textId="6FC6461F" w:rsidR="003C5C4E" w:rsidRPr="007827F2" w:rsidRDefault="003C5C4E" w:rsidP="00D42C24">
            <w:pPr>
              <w:jc w:val="center"/>
              <w:rPr>
                <w:rFonts w:asciiTheme="minorHAnsi" w:hAnsiTheme="minorHAnsi" w:cstheme="minorHAnsi"/>
                <w:b/>
                <w:bCs/>
              </w:rPr>
            </w:pPr>
            <w:r w:rsidRPr="007827F2">
              <w:rPr>
                <w:rFonts w:asciiTheme="minorHAnsi" w:hAnsiTheme="minorHAnsi" w:cstheme="minorHAnsi"/>
                <w:b/>
                <w:bCs/>
              </w:rPr>
              <w:t>Reason for Activation</w:t>
            </w:r>
          </w:p>
        </w:tc>
        <w:tc>
          <w:tcPr>
            <w:tcW w:w="3006" w:type="dxa"/>
          </w:tcPr>
          <w:p w14:paraId="5489F540" w14:textId="7E09042B" w:rsidR="003C5C4E" w:rsidRPr="007827F2" w:rsidRDefault="00E66843" w:rsidP="00D42C24">
            <w:pPr>
              <w:jc w:val="center"/>
              <w:rPr>
                <w:rFonts w:asciiTheme="minorHAnsi" w:hAnsiTheme="minorHAnsi" w:cstheme="minorHAnsi"/>
                <w:b/>
                <w:bCs/>
              </w:rPr>
            </w:pPr>
            <w:r w:rsidRPr="007827F2">
              <w:rPr>
                <w:rFonts w:asciiTheme="minorHAnsi" w:hAnsiTheme="minorHAnsi" w:cstheme="minorHAnsi"/>
                <w:b/>
                <w:bCs/>
              </w:rPr>
              <w:t>Key Learning</w:t>
            </w:r>
          </w:p>
        </w:tc>
      </w:tr>
      <w:tr w:rsidR="003C5C4E" w:rsidRPr="007827F2" w14:paraId="7797132F" w14:textId="77777777" w:rsidTr="003C5C4E">
        <w:tc>
          <w:tcPr>
            <w:tcW w:w="3005" w:type="dxa"/>
          </w:tcPr>
          <w:p w14:paraId="4FC4A4C6" w14:textId="17CADFD0" w:rsidR="003C5C4E" w:rsidRPr="007827F2" w:rsidRDefault="00167983" w:rsidP="00B6159B">
            <w:pPr>
              <w:rPr>
                <w:rFonts w:asciiTheme="minorHAnsi" w:hAnsiTheme="minorHAnsi" w:cstheme="minorHAnsi"/>
                <w:i/>
                <w:iCs/>
              </w:rPr>
            </w:pPr>
            <w:r>
              <w:rPr>
                <w:rFonts w:asciiTheme="minorHAnsi" w:hAnsiTheme="minorHAnsi" w:cstheme="minorHAnsi"/>
                <w:i/>
                <w:iCs/>
              </w:rPr>
              <w:t xml:space="preserve">Public meetings </w:t>
            </w:r>
          </w:p>
        </w:tc>
        <w:tc>
          <w:tcPr>
            <w:tcW w:w="3005" w:type="dxa"/>
          </w:tcPr>
          <w:p w14:paraId="45F20F0E" w14:textId="762CFBAA" w:rsidR="003C5C4E" w:rsidRPr="007827F2" w:rsidRDefault="0093218E" w:rsidP="00B6159B">
            <w:pPr>
              <w:rPr>
                <w:rFonts w:asciiTheme="minorHAnsi" w:hAnsiTheme="minorHAnsi" w:cstheme="minorHAnsi"/>
                <w:i/>
                <w:iCs/>
              </w:rPr>
            </w:pPr>
            <w:r>
              <w:rPr>
                <w:rFonts w:asciiTheme="minorHAnsi" w:hAnsiTheme="minorHAnsi" w:cstheme="minorHAnsi"/>
                <w:i/>
                <w:iCs/>
              </w:rPr>
              <w:t>To discuss how the plan would work and for a t</w:t>
            </w:r>
            <w:r w:rsidR="00D879CD" w:rsidRPr="007827F2">
              <w:rPr>
                <w:rFonts w:asciiTheme="minorHAnsi" w:hAnsiTheme="minorHAnsi" w:cstheme="minorHAnsi"/>
                <w:i/>
                <w:iCs/>
              </w:rPr>
              <w:t>alk</w:t>
            </w:r>
            <w:r>
              <w:rPr>
                <w:rFonts w:asciiTheme="minorHAnsi" w:hAnsiTheme="minorHAnsi" w:cstheme="minorHAnsi"/>
                <w:i/>
                <w:iCs/>
              </w:rPr>
              <w:t>-</w:t>
            </w:r>
            <w:r w:rsidR="00D879CD" w:rsidRPr="007827F2">
              <w:rPr>
                <w:rFonts w:asciiTheme="minorHAnsi" w:hAnsiTheme="minorHAnsi" w:cstheme="minorHAnsi"/>
                <w:i/>
                <w:iCs/>
              </w:rPr>
              <w:t xml:space="preserve">through of plan in context of scenario </w:t>
            </w:r>
          </w:p>
        </w:tc>
        <w:tc>
          <w:tcPr>
            <w:tcW w:w="3006" w:type="dxa"/>
          </w:tcPr>
          <w:p w14:paraId="72385EBB" w14:textId="6E40DF76" w:rsidR="003C5C4E" w:rsidRPr="007827F2" w:rsidRDefault="0093218E" w:rsidP="00B6159B">
            <w:pPr>
              <w:rPr>
                <w:rFonts w:asciiTheme="minorHAnsi" w:hAnsiTheme="minorHAnsi" w:cstheme="minorHAnsi"/>
                <w:i/>
                <w:iCs/>
              </w:rPr>
            </w:pPr>
            <w:r>
              <w:rPr>
                <w:rFonts w:asciiTheme="minorHAnsi" w:hAnsiTheme="minorHAnsi" w:cstheme="minorHAnsi"/>
                <w:i/>
                <w:iCs/>
              </w:rPr>
              <w:t>For all Councillors to know about the plan and to identify how to communicate this to the parishioners.</w:t>
            </w:r>
          </w:p>
        </w:tc>
      </w:tr>
    </w:tbl>
    <w:p w14:paraId="181B16FD" w14:textId="77777777" w:rsidR="00B07429" w:rsidRPr="007827F2" w:rsidRDefault="00B07429" w:rsidP="00B6159B">
      <w:pPr>
        <w:rPr>
          <w:rFonts w:cstheme="minorHAnsi"/>
          <w:sz w:val="20"/>
          <w:szCs w:val="20"/>
        </w:rPr>
      </w:pPr>
    </w:p>
    <w:p w14:paraId="72AB56F1" w14:textId="62F56459" w:rsidR="00F51097" w:rsidRPr="007827F2" w:rsidRDefault="00F51097" w:rsidP="00B92585">
      <w:pPr>
        <w:rPr>
          <w:rFonts w:cstheme="minorHAnsi"/>
          <w:sz w:val="20"/>
          <w:szCs w:val="20"/>
        </w:rPr>
      </w:pPr>
      <w:bookmarkStart w:id="1" w:name="_Toc386097514"/>
    </w:p>
    <w:p w14:paraId="73575AB1" w14:textId="77777777" w:rsidR="00F51097" w:rsidRPr="007827F2" w:rsidRDefault="00F51097" w:rsidP="00B92585">
      <w:pPr>
        <w:rPr>
          <w:rFonts w:cstheme="minorHAnsi"/>
          <w:sz w:val="20"/>
          <w:szCs w:val="20"/>
        </w:rPr>
      </w:pPr>
    </w:p>
    <w:p w14:paraId="1C6EF322" w14:textId="77777777" w:rsidR="00F176C9" w:rsidRPr="007827F2" w:rsidRDefault="00F176C9" w:rsidP="00B92585">
      <w:pPr>
        <w:rPr>
          <w:rFonts w:cstheme="minorHAnsi"/>
          <w:sz w:val="20"/>
          <w:szCs w:val="20"/>
        </w:rPr>
      </w:pPr>
    </w:p>
    <w:p w14:paraId="5EE211B2" w14:textId="06C4F3FA" w:rsidR="00174E19" w:rsidRPr="007827F2" w:rsidRDefault="00174E19" w:rsidP="00B92585">
      <w:pPr>
        <w:rPr>
          <w:rFonts w:cstheme="minorHAnsi"/>
          <w:b/>
          <w:bCs/>
          <w:sz w:val="20"/>
          <w:szCs w:val="20"/>
        </w:rPr>
      </w:pPr>
    </w:p>
    <w:p w14:paraId="22B5A3B3" w14:textId="77777777" w:rsidR="005B5C4E" w:rsidRPr="007827F2" w:rsidRDefault="005B5C4E" w:rsidP="00B92585">
      <w:pPr>
        <w:rPr>
          <w:rFonts w:cstheme="minorHAnsi"/>
          <w:color w:val="FF0000"/>
          <w:sz w:val="20"/>
          <w:szCs w:val="20"/>
        </w:rPr>
      </w:pPr>
    </w:p>
    <w:p w14:paraId="4E0EA721" w14:textId="77777777" w:rsidR="005B5C4E" w:rsidRPr="007827F2" w:rsidRDefault="005B5C4E" w:rsidP="00B92585">
      <w:pPr>
        <w:rPr>
          <w:rFonts w:cstheme="minorHAnsi"/>
          <w:color w:val="FF0000"/>
          <w:sz w:val="20"/>
          <w:szCs w:val="20"/>
        </w:rPr>
      </w:pPr>
    </w:p>
    <w:p w14:paraId="489A144D" w14:textId="77777777" w:rsidR="005B5C4E" w:rsidRDefault="005B5C4E" w:rsidP="00B92585">
      <w:pPr>
        <w:rPr>
          <w:rFonts w:cstheme="minorHAnsi"/>
          <w:color w:val="FF0000"/>
          <w:sz w:val="20"/>
          <w:szCs w:val="20"/>
        </w:rPr>
      </w:pPr>
    </w:p>
    <w:p w14:paraId="247A2BBA" w14:textId="77777777" w:rsidR="00E13524" w:rsidRDefault="00E13524" w:rsidP="00B92585">
      <w:pPr>
        <w:rPr>
          <w:rFonts w:cstheme="minorHAnsi"/>
          <w:color w:val="FF0000"/>
          <w:sz w:val="20"/>
          <w:szCs w:val="20"/>
        </w:rPr>
      </w:pPr>
    </w:p>
    <w:p w14:paraId="6C342667" w14:textId="77777777" w:rsidR="00E13524" w:rsidRDefault="00E13524" w:rsidP="00B92585">
      <w:pPr>
        <w:rPr>
          <w:rFonts w:cstheme="minorHAnsi"/>
          <w:color w:val="FF0000"/>
          <w:sz w:val="20"/>
          <w:szCs w:val="20"/>
        </w:rPr>
      </w:pPr>
    </w:p>
    <w:p w14:paraId="7C4ECA5E" w14:textId="77777777" w:rsidR="00E13524" w:rsidRDefault="00E13524" w:rsidP="00B92585">
      <w:pPr>
        <w:rPr>
          <w:rFonts w:cstheme="minorHAnsi"/>
          <w:color w:val="FF0000"/>
          <w:sz w:val="20"/>
          <w:szCs w:val="20"/>
        </w:rPr>
      </w:pPr>
    </w:p>
    <w:p w14:paraId="72AA183B" w14:textId="77777777" w:rsidR="00E13524" w:rsidRDefault="00E13524" w:rsidP="00B92585">
      <w:pPr>
        <w:rPr>
          <w:rFonts w:cstheme="minorHAnsi"/>
          <w:color w:val="FF0000"/>
          <w:sz w:val="20"/>
          <w:szCs w:val="20"/>
        </w:rPr>
      </w:pPr>
    </w:p>
    <w:p w14:paraId="33AAAD4F" w14:textId="77777777" w:rsidR="00E13524" w:rsidRDefault="00E13524" w:rsidP="00B92585">
      <w:pPr>
        <w:rPr>
          <w:rFonts w:cstheme="minorHAnsi"/>
          <w:color w:val="FF0000"/>
          <w:sz w:val="20"/>
          <w:szCs w:val="20"/>
        </w:rPr>
      </w:pPr>
    </w:p>
    <w:p w14:paraId="3EF229FA" w14:textId="77777777" w:rsidR="00E13524" w:rsidRDefault="00E13524" w:rsidP="00B92585">
      <w:pPr>
        <w:rPr>
          <w:rFonts w:cstheme="minorHAnsi"/>
          <w:color w:val="FF0000"/>
          <w:sz w:val="20"/>
          <w:szCs w:val="20"/>
        </w:rPr>
      </w:pPr>
    </w:p>
    <w:p w14:paraId="4049DF57" w14:textId="77777777" w:rsidR="00E13524" w:rsidRDefault="00E13524" w:rsidP="00B92585">
      <w:pPr>
        <w:rPr>
          <w:rFonts w:cstheme="minorHAnsi"/>
          <w:color w:val="FF0000"/>
          <w:sz w:val="20"/>
          <w:szCs w:val="20"/>
        </w:rPr>
      </w:pPr>
    </w:p>
    <w:p w14:paraId="32305A30" w14:textId="77777777" w:rsidR="00E13524" w:rsidRDefault="00E13524" w:rsidP="00B92585">
      <w:pPr>
        <w:rPr>
          <w:rFonts w:cstheme="minorHAnsi"/>
          <w:color w:val="FF0000"/>
          <w:sz w:val="20"/>
          <w:szCs w:val="20"/>
        </w:rPr>
      </w:pPr>
    </w:p>
    <w:p w14:paraId="2964B5BF" w14:textId="77777777" w:rsidR="00E13524" w:rsidRDefault="00E13524" w:rsidP="00B92585">
      <w:pPr>
        <w:rPr>
          <w:rFonts w:cstheme="minorHAnsi"/>
          <w:color w:val="FF0000"/>
          <w:sz w:val="20"/>
          <w:szCs w:val="20"/>
        </w:rPr>
      </w:pPr>
    </w:p>
    <w:p w14:paraId="01ED017E" w14:textId="77777777" w:rsidR="00E13524" w:rsidRDefault="00E13524" w:rsidP="00B92585">
      <w:pPr>
        <w:rPr>
          <w:rFonts w:cstheme="minorHAnsi"/>
          <w:color w:val="FF0000"/>
          <w:sz w:val="20"/>
          <w:szCs w:val="20"/>
        </w:rPr>
      </w:pPr>
    </w:p>
    <w:p w14:paraId="62664894" w14:textId="77777777" w:rsidR="00E13524" w:rsidRDefault="00E13524" w:rsidP="00B92585">
      <w:pPr>
        <w:rPr>
          <w:rFonts w:cstheme="minorHAnsi"/>
          <w:color w:val="FF0000"/>
          <w:sz w:val="20"/>
          <w:szCs w:val="20"/>
        </w:rPr>
      </w:pPr>
    </w:p>
    <w:p w14:paraId="27585F3E" w14:textId="77777777" w:rsidR="00E13524" w:rsidRPr="00E13524" w:rsidRDefault="00E13524" w:rsidP="00B92585">
      <w:pPr>
        <w:rPr>
          <w:rFonts w:cstheme="minorHAnsi"/>
          <w:sz w:val="20"/>
          <w:szCs w:val="20"/>
        </w:rPr>
      </w:pPr>
    </w:p>
    <w:p w14:paraId="3A6EA139" w14:textId="77777777" w:rsidR="00E13524" w:rsidRDefault="00E13524" w:rsidP="00B92585">
      <w:pPr>
        <w:rPr>
          <w:rFonts w:cstheme="minorHAnsi"/>
          <w:color w:val="FF0000"/>
          <w:sz w:val="20"/>
          <w:szCs w:val="20"/>
        </w:rPr>
      </w:pPr>
    </w:p>
    <w:p w14:paraId="4A6A55B0" w14:textId="77777777" w:rsidR="00E13524" w:rsidRDefault="00E13524" w:rsidP="00B92585">
      <w:pPr>
        <w:rPr>
          <w:rFonts w:cstheme="minorHAnsi"/>
          <w:color w:val="FF0000"/>
          <w:sz w:val="20"/>
          <w:szCs w:val="20"/>
        </w:rPr>
      </w:pPr>
    </w:p>
    <w:p w14:paraId="249C9047" w14:textId="77777777" w:rsidR="00E13524" w:rsidRDefault="00E13524" w:rsidP="00B92585">
      <w:pPr>
        <w:rPr>
          <w:rFonts w:cstheme="minorHAnsi"/>
          <w:color w:val="FF0000"/>
          <w:sz w:val="20"/>
          <w:szCs w:val="20"/>
        </w:rPr>
      </w:pPr>
    </w:p>
    <w:p w14:paraId="303FC227" w14:textId="03B7BBF0" w:rsidR="00E13524" w:rsidRPr="00E13524" w:rsidRDefault="00E13524" w:rsidP="00B92585">
      <w:pPr>
        <w:rPr>
          <w:rFonts w:cstheme="minorHAnsi"/>
          <w:color w:val="FF0000"/>
          <w:sz w:val="72"/>
          <w:szCs w:val="72"/>
        </w:rPr>
      </w:pPr>
      <w:r w:rsidRPr="00E13524">
        <w:rPr>
          <w:rFonts w:cstheme="minorHAnsi"/>
          <w:color w:val="FF0000"/>
          <w:sz w:val="72"/>
          <w:szCs w:val="72"/>
        </w:rPr>
        <w:t xml:space="preserve">RESILIENCE PLAN </w:t>
      </w:r>
    </w:p>
    <w:p w14:paraId="2B14212E" w14:textId="1080D341" w:rsidR="003B7BBF" w:rsidRPr="007827F2" w:rsidRDefault="003B7BBF" w:rsidP="006B653B">
      <w:pPr>
        <w:rPr>
          <w:rFonts w:cstheme="minorHAnsi"/>
          <w:b/>
          <w:bCs/>
          <w:sz w:val="20"/>
          <w:szCs w:val="20"/>
        </w:rPr>
      </w:pPr>
      <w:r w:rsidRPr="007827F2">
        <w:rPr>
          <w:rFonts w:cstheme="minorHAnsi"/>
          <w:b/>
          <w:bCs/>
          <w:sz w:val="20"/>
          <w:szCs w:val="20"/>
        </w:rPr>
        <w:t>Aim</w:t>
      </w:r>
    </w:p>
    <w:p w14:paraId="088F035D" w14:textId="29AC0206" w:rsidR="00023D79" w:rsidRPr="007827F2" w:rsidRDefault="00023D79" w:rsidP="000F0062">
      <w:pPr>
        <w:rPr>
          <w:rFonts w:cstheme="minorHAnsi"/>
          <w:sz w:val="20"/>
          <w:szCs w:val="20"/>
        </w:rPr>
      </w:pPr>
      <w:r w:rsidRPr="007827F2">
        <w:rPr>
          <w:rFonts w:cstheme="minorHAnsi"/>
          <w:sz w:val="20"/>
          <w:szCs w:val="20"/>
        </w:rPr>
        <w:t xml:space="preserve">To </w:t>
      </w:r>
      <w:r w:rsidR="00B4416C" w:rsidRPr="007827F2">
        <w:rPr>
          <w:rFonts w:cstheme="minorHAnsi"/>
          <w:sz w:val="20"/>
          <w:szCs w:val="20"/>
        </w:rPr>
        <w:t>enhance the resilience of</w:t>
      </w:r>
      <w:r w:rsidR="0093218E">
        <w:rPr>
          <w:rFonts w:cstheme="minorHAnsi"/>
          <w:sz w:val="20"/>
          <w:szCs w:val="20"/>
        </w:rPr>
        <w:t xml:space="preserve"> the parishioners of </w:t>
      </w:r>
      <w:proofErr w:type="spellStart"/>
      <w:r w:rsidR="0093218E">
        <w:rPr>
          <w:rFonts w:cstheme="minorHAnsi"/>
          <w:sz w:val="20"/>
          <w:szCs w:val="20"/>
        </w:rPr>
        <w:t>Chevington</w:t>
      </w:r>
      <w:proofErr w:type="spellEnd"/>
      <w:r w:rsidR="0093218E">
        <w:rPr>
          <w:rFonts w:cstheme="minorHAnsi"/>
          <w:sz w:val="20"/>
          <w:szCs w:val="20"/>
        </w:rPr>
        <w:t xml:space="preserve"> in Suffolk</w:t>
      </w:r>
      <w:r w:rsidR="00B4416C" w:rsidRPr="007827F2">
        <w:rPr>
          <w:rFonts w:cstheme="minorHAnsi"/>
          <w:sz w:val="20"/>
          <w:szCs w:val="20"/>
        </w:rPr>
        <w:t xml:space="preserve"> through</w:t>
      </w:r>
      <w:r w:rsidR="00351F7A" w:rsidRPr="007827F2">
        <w:rPr>
          <w:rFonts w:cstheme="minorHAnsi"/>
          <w:sz w:val="20"/>
          <w:szCs w:val="20"/>
        </w:rPr>
        <w:t xml:space="preserve"> </w:t>
      </w:r>
      <w:r w:rsidR="0090375F" w:rsidRPr="007827F2">
        <w:rPr>
          <w:rFonts w:cstheme="minorHAnsi"/>
          <w:sz w:val="20"/>
          <w:szCs w:val="20"/>
        </w:rPr>
        <w:t xml:space="preserve">developing </w:t>
      </w:r>
      <w:r w:rsidR="002F2E7E" w:rsidRPr="007827F2">
        <w:rPr>
          <w:rFonts w:cstheme="minorHAnsi"/>
          <w:sz w:val="20"/>
          <w:szCs w:val="20"/>
        </w:rPr>
        <w:t xml:space="preserve">our </w:t>
      </w:r>
      <w:r w:rsidR="000877AF" w:rsidRPr="007827F2">
        <w:rPr>
          <w:rFonts w:cstheme="minorHAnsi"/>
          <w:sz w:val="20"/>
          <w:szCs w:val="20"/>
        </w:rPr>
        <w:t xml:space="preserve">local </w:t>
      </w:r>
      <w:r w:rsidR="002F2E7E" w:rsidRPr="007827F2">
        <w:rPr>
          <w:rFonts w:cstheme="minorHAnsi"/>
          <w:sz w:val="20"/>
          <w:szCs w:val="20"/>
        </w:rPr>
        <w:t>emergency p</w:t>
      </w:r>
      <w:r w:rsidR="006531B3" w:rsidRPr="007827F2">
        <w:rPr>
          <w:rFonts w:cstheme="minorHAnsi"/>
          <w:sz w:val="20"/>
          <w:szCs w:val="20"/>
        </w:rPr>
        <w:t xml:space="preserve">reparedness, response and recovery arrangements which align with </w:t>
      </w:r>
      <w:r w:rsidR="003B629E" w:rsidRPr="007827F2">
        <w:rPr>
          <w:rFonts w:cstheme="minorHAnsi"/>
          <w:sz w:val="20"/>
          <w:szCs w:val="20"/>
        </w:rPr>
        <w:t>local responders</w:t>
      </w:r>
      <w:r w:rsidR="00EE2F26" w:rsidRPr="007827F2">
        <w:rPr>
          <w:rFonts w:cstheme="minorHAnsi"/>
          <w:sz w:val="20"/>
          <w:szCs w:val="20"/>
        </w:rPr>
        <w:t xml:space="preserve"> and reduce the impact </w:t>
      </w:r>
      <w:r w:rsidR="00DB7DBD" w:rsidRPr="007827F2">
        <w:rPr>
          <w:rFonts w:cstheme="minorHAnsi"/>
          <w:sz w:val="20"/>
          <w:szCs w:val="20"/>
        </w:rPr>
        <w:t xml:space="preserve">of the incident </w:t>
      </w:r>
      <w:r w:rsidR="00EE2F26" w:rsidRPr="007827F2">
        <w:rPr>
          <w:rFonts w:cstheme="minorHAnsi"/>
          <w:sz w:val="20"/>
          <w:szCs w:val="20"/>
        </w:rPr>
        <w:t xml:space="preserve">on our </w:t>
      </w:r>
      <w:r w:rsidR="00DB7DBD" w:rsidRPr="007827F2">
        <w:rPr>
          <w:rFonts w:cstheme="minorHAnsi"/>
          <w:sz w:val="20"/>
          <w:szCs w:val="20"/>
        </w:rPr>
        <w:t>communities.</w:t>
      </w:r>
    </w:p>
    <w:p w14:paraId="4D451D39" w14:textId="7022ABC2" w:rsidR="00DB7DBD" w:rsidRPr="007827F2" w:rsidRDefault="00DB7DBD" w:rsidP="000F0062">
      <w:pPr>
        <w:rPr>
          <w:rFonts w:cstheme="minorHAnsi"/>
          <w:b/>
          <w:bCs/>
          <w:sz w:val="20"/>
          <w:szCs w:val="20"/>
        </w:rPr>
      </w:pPr>
      <w:r w:rsidRPr="007827F2">
        <w:rPr>
          <w:rFonts w:cstheme="minorHAnsi"/>
          <w:b/>
          <w:bCs/>
          <w:sz w:val="20"/>
          <w:szCs w:val="20"/>
        </w:rPr>
        <w:t>Objectives</w:t>
      </w:r>
    </w:p>
    <w:p w14:paraId="1D7AE9CF" w14:textId="1F199F98" w:rsidR="00DB7DBD" w:rsidRPr="007827F2" w:rsidRDefault="00DB7DBD" w:rsidP="00DB7DBD">
      <w:pPr>
        <w:pStyle w:val="ListParagraph"/>
        <w:numPr>
          <w:ilvl w:val="0"/>
          <w:numId w:val="4"/>
        </w:numPr>
        <w:rPr>
          <w:rFonts w:cstheme="minorHAnsi"/>
          <w:sz w:val="20"/>
          <w:szCs w:val="20"/>
        </w:rPr>
      </w:pPr>
      <w:r w:rsidRPr="007827F2">
        <w:rPr>
          <w:rFonts w:cstheme="minorHAnsi"/>
          <w:sz w:val="20"/>
          <w:szCs w:val="20"/>
        </w:rPr>
        <w:t>To understand our local risks/hazards</w:t>
      </w:r>
    </w:p>
    <w:p w14:paraId="0AB24DE8" w14:textId="3AE35A07" w:rsidR="001D30F4" w:rsidRPr="007827F2" w:rsidRDefault="001D30F4" w:rsidP="00DB7DBD">
      <w:pPr>
        <w:pStyle w:val="ListParagraph"/>
        <w:numPr>
          <w:ilvl w:val="0"/>
          <w:numId w:val="4"/>
        </w:numPr>
        <w:rPr>
          <w:rFonts w:cstheme="minorHAnsi"/>
          <w:sz w:val="20"/>
          <w:szCs w:val="20"/>
        </w:rPr>
      </w:pPr>
      <w:r w:rsidRPr="007827F2">
        <w:rPr>
          <w:rFonts w:cstheme="minorHAnsi"/>
          <w:sz w:val="20"/>
          <w:szCs w:val="20"/>
        </w:rPr>
        <w:t xml:space="preserve">To consider possible mitigation for the risks/hazards </w:t>
      </w:r>
      <w:r w:rsidR="008F3890" w:rsidRPr="007827F2">
        <w:rPr>
          <w:rFonts w:cstheme="minorHAnsi"/>
          <w:sz w:val="20"/>
          <w:szCs w:val="20"/>
        </w:rPr>
        <w:t>identified</w:t>
      </w:r>
    </w:p>
    <w:p w14:paraId="08803F8A" w14:textId="59117D67" w:rsidR="00DB7DBD" w:rsidRPr="007827F2" w:rsidRDefault="00DB7DBD" w:rsidP="00DB7DBD">
      <w:pPr>
        <w:pStyle w:val="ListParagraph"/>
        <w:numPr>
          <w:ilvl w:val="0"/>
          <w:numId w:val="4"/>
        </w:numPr>
        <w:rPr>
          <w:rFonts w:cstheme="minorHAnsi"/>
          <w:b/>
          <w:bCs/>
          <w:sz w:val="20"/>
          <w:szCs w:val="20"/>
        </w:rPr>
      </w:pPr>
      <w:r w:rsidRPr="007827F2">
        <w:rPr>
          <w:rFonts w:cstheme="minorHAnsi"/>
          <w:sz w:val="20"/>
          <w:szCs w:val="20"/>
        </w:rPr>
        <w:t>To assist our residents in being prepared for emergencies</w:t>
      </w:r>
    </w:p>
    <w:p w14:paraId="3274047F" w14:textId="7AD12025" w:rsidR="00DB7DBD" w:rsidRPr="007827F2" w:rsidRDefault="00A14DCD" w:rsidP="00DB7DBD">
      <w:pPr>
        <w:pStyle w:val="ListParagraph"/>
        <w:numPr>
          <w:ilvl w:val="0"/>
          <w:numId w:val="4"/>
        </w:numPr>
        <w:rPr>
          <w:rFonts w:cstheme="minorHAnsi"/>
          <w:b/>
          <w:bCs/>
          <w:sz w:val="20"/>
          <w:szCs w:val="20"/>
        </w:rPr>
      </w:pPr>
      <w:r w:rsidRPr="007827F2">
        <w:rPr>
          <w:rFonts w:cstheme="minorHAnsi"/>
          <w:sz w:val="20"/>
          <w:szCs w:val="20"/>
        </w:rPr>
        <w:t>To identify</w:t>
      </w:r>
      <w:r w:rsidR="008F3890" w:rsidRPr="007827F2">
        <w:rPr>
          <w:rFonts w:cstheme="minorHAnsi"/>
          <w:sz w:val="20"/>
          <w:szCs w:val="20"/>
        </w:rPr>
        <w:t xml:space="preserve"> and map</w:t>
      </w:r>
      <w:r w:rsidRPr="007827F2">
        <w:rPr>
          <w:rFonts w:cstheme="minorHAnsi"/>
          <w:sz w:val="20"/>
          <w:szCs w:val="20"/>
        </w:rPr>
        <w:t xml:space="preserve"> our local resources and capabilities</w:t>
      </w:r>
      <w:r w:rsidR="008F3890" w:rsidRPr="007827F2">
        <w:rPr>
          <w:rFonts w:cstheme="minorHAnsi"/>
          <w:sz w:val="20"/>
          <w:szCs w:val="20"/>
        </w:rPr>
        <w:t xml:space="preserve"> including volunteers</w:t>
      </w:r>
    </w:p>
    <w:p w14:paraId="1249AF83" w14:textId="40D87B02" w:rsidR="00A14DCD" w:rsidRPr="007827F2" w:rsidRDefault="00A14DCD" w:rsidP="00DB7DBD">
      <w:pPr>
        <w:pStyle w:val="ListParagraph"/>
        <w:numPr>
          <w:ilvl w:val="0"/>
          <w:numId w:val="4"/>
        </w:numPr>
        <w:rPr>
          <w:rFonts w:cstheme="minorHAnsi"/>
          <w:b/>
          <w:bCs/>
          <w:sz w:val="20"/>
          <w:szCs w:val="20"/>
        </w:rPr>
      </w:pPr>
      <w:r w:rsidRPr="007827F2">
        <w:rPr>
          <w:rFonts w:cstheme="minorHAnsi"/>
          <w:sz w:val="20"/>
          <w:szCs w:val="20"/>
        </w:rPr>
        <w:t xml:space="preserve">To plan </w:t>
      </w:r>
      <w:r w:rsidR="0024709E" w:rsidRPr="007827F2">
        <w:rPr>
          <w:rFonts w:cstheme="minorHAnsi"/>
          <w:sz w:val="20"/>
          <w:szCs w:val="20"/>
        </w:rPr>
        <w:t>our local response arrangements to incidents</w:t>
      </w:r>
    </w:p>
    <w:p w14:paraId="57C73F68" w14:textId="24E812F5" w:rsidR="005A1CD3" w:rsidRPr="0093218E" w:rsidRDefault="005A1CD3" w:rsidP="00DB7DBD">
      <w:pPr>
        <w:pStyle w:val="ListParagraph"/>
        <w:numPr>
          <w:ilvl w:val="0"/>
          <w:numId w:val="4"/>
        </w:numPr>
        <w:rPr>
          <w:rFonts w:cstheme="minorHAnsi"/>
          <w:b/>
          <w:bCs/>
          <w:sz w:val="20"/>
          <w:szCs w:val="20"/>
        </w:rPr>
      </w:pPr>
      <w:r w:rsidRPr="007827F2">
        <w:rPr>
          <w:rFonts w:cstheme="minorHAnsi"/>
          <w:sz w:val="20"/>
          <w:szCs w:val="20"/>
        </w:rPr>
        <w:t>To ensure we have effective communication mechanisms in place between emergency responders and</w:t>
      </w:r>
      <w:r w:rsidR="00E12D61" w:rsidRPr="007827F2">
        <w:rPr>
          <w:rFonts w:cstheme="minorHAnsi"/>
          <w:sz w:val="20"/>
          <w:szCs w:val="20"/>
        </w:rPr>
        <w:t xml:space="preserve"> the Town/Parish Council and</w:t>
      </w:r>
      <w:r w:rsidR="009419B4" w:rsidRPr="007827F2">
        <w:rPr>
          <w:rFonts w:cstheme="minorHAnsi"/>
          <w:sz w:val="20"/>
          <w:szCs w:val="20"/>
        </w:rPr>
        <w:t xml:space="preserve"> between the Town/Parish Council and</w:t>
      </w:r>
      <w:r w:rsidRPr="007827F2">
        <w:rPr>
          <w:rFonts w:cstheme="minorHAnsi"/>
          <w:sz w:val="20"/>
          <w:szCs w:val="20"/>
        </w:rPr>
        <w:t xml:space="preserve"> </w:t>
      </w:r>
      <w:r w:rsidR="00E12D61" w:rsidRPr="007827F2">
        <w:rPr>
          <w:rFonts w:cstheme="minorHAnsi"/>
          <w:sz w:val="20"/>
          <w:szCs w:val="20"/>
        </w:rPr>
        <w:t>our local communities.</w:t>
      </w:r>
    </w:p>
    <w:p w14:paraId="7197255F" w14:textId="7921F61A" w:rsidR="0093218E" w:rsidRPr="0093218E" w:rsidRDefault="0096770B" w:rsidP="0093218E">
      <w:pPr>
        <w:rPr>
          <w:rFonts w:cstheme="minorHAnsi"/>
          <w:b/>
          <w:bCs/>
          <w:sz w:val="20"/>
          <w:szCs w:val="20"/>
        </w:rPr>
      </w:pPr>
      <w:proofErr w:type="spellStart"/>
      <w:r>
        <w:rPr>
          <w:rFonts w:cstheme="minorHAnsi"/>
          <w:b/>
          <w:bCs/>
          <w:sz w:val="20"/>
          <w:szCs w:val="20"/>
        </w:rPr>
        <w:t>Chevington</w:t>
      </w:r>
      <w:proofErr w:type="spellEnd"/>
      <w:r>
        <w:rPr>
          <w:rFonts w:cstheme="minorHAnsi"/>
          <w:b/>
          <w:bCs/>
          <w:sz w:val="20"/>
          <w:szCs w:val="20"/>
        </w:rPr>
        <w:t xml:space="preserve"> Parish Council will include discussions regarding </w:t>
      </w:r>
      <w:r w:rsidR="00457F59">
        <w:rPr>
          <w:rFonts w:cstheme="minorHAnsi"/>
          <w:b/>
          <w:bCs/>
          <w:sz w:val="20"/>
          <w:szCs w:val="20"/>
        </w:rPr>
        <w:t>resilience</w:t>
      </w:r>
      <w:r>
        <w:rPr>
          <w:rFonts w:cstheme="minorHAnsi"/>
          <w:b/>
          <w:bCs/>
          <w:sz w:val="20"/>
          <w:szCs w:val="20"/>
        </w:rPr>
        <w:t xml:space="preserve"> for the village in their published Parish Council meetings during Autumn and early Winter 2024. This will lead to </w:t>
      </w:r>
      <w:r w:rsidR="00417A19">
        <w:rPr>
          <w:rFonts w:cstheme="minorHAnsi"/>
          <w:b/>
          <w:bCs/>
          <w:sz w:val="20"/>
          <w:szCs w:val="20"/>
        </w:rPr>
        <w:t xml:space="preserve">several articles in </w:t>
      </w:r>
      <w:r w:rsidR="00457F59">
        <w:rPr>
          <w:rFonts w:cstheme="minorHAnsi"/>
          <w:b/>
          <w:bCs/>
          <w:sz w:val="20"/>
          <w:szCs w:val="20"/>
        </w:rPr>
        <w:t>their</w:t>
      </w:r>
      <w:r w:rsidR="00417A19">
        <w:rPr>
          <w:rFonts w:cstheme="minorHAnsi"/>
          <w:b/>
          <w:bCs/>
          <w:sz w:val="20"/>
          <w:szCs w:val="20"/>
        </w:rPr>
        <w:t xml:space="preserve"> local </w:t>
      </w:r>
      <w:r w:rsidR="00457F59">
        <w:rPr>
          <w:rFonts w:cstheme="minorHAnsi"/>
          <w:b/>
          <w:bCs/>
          <w:sz w:val="20"/>
          <w:szCs w:val="20"/>
        </w:rPr>
        <w:lastRenderedPageBreak/>
        <w:t>Benefice</w:t>
      </w:r>
      <w:r w:rsidR="00417A19">
        <w:rPr>
          <w:rFonts w:cstheme="minorHAnsi"/>
          <w:b/>
          <w:bCs/>
          <w:sz w:val="20"/>
          <w:szCs w:val="20"/>
        </w:rPr>
        <w:t xml:space="preserve"> magazine (</w:t>
      </w:r>
      <w:r w:rsidR="00457F59">
        <w:rPr>
          <w:rFonts w:cstheme="minorHAnsi"/>
          <w:b/>
          <w:bCs/>
          <w:sz w:val="20"/>
          <w:szCs w:val="20"/>
        </w:rPr>
        <w:t>delivered</w:t>
      </w:r>
      <w:r w:rsidR="00417A19">
        <w:rPr>
          <w:rFonts w:cstheme="minorHAnsi"/>
          <w:b/>
          <w:bCs/>
          <w:sz w:val="20"/>
          <w:szCs w:val="20"/>
        </w:rPr>
        <w:t xml:space="preserve"> to every household) so that all parishioners can think about their own resilience if an emergency </w:t>
      </w:r>
      <w:r w:rsidR="00457F59">
        <w:rPr>
          <w:rFonts w:cstheme="minorHAnsi"/>
          <w:b/>
          <w:bCs/>
          <w:sz w:val="20"/>
          <w:szCs w:val="20"/>
        </w:rPr>
        <w:t>occurs.</w:t>
      </w:r>
    </w:p>
    <w:p w14:paraId="6270F8EF" w14:textId="74F135FA" w:rsidR="00920438" w:rsidRPr="007827F2" w:rsidRDefault="00920438" w:rsidP="00920438">
      <w:pPr>
        <w:rPr>
          <w:rFonts w:cstheme="minorHAnsi"/>
          <w:b/>
          <w:bCs/>
          <w:sz w:val="20"/>
          <w:szCs w:val="20"/>
        </w:rPr>
      </w:pPr>
    </w:p>
    <w:p w14:paraId="05ED6EA6" w14:textId="514CF896" w:rsidR="00920438" w:rsidRPr="007827F2" w:rsidRDefault="00920438" w:rsidP="00920438">
      <w:pPr>
        <w:rPr>
          <w:rFonts w:cstheme="minorHAnsi"/>
          <w:b/>
          <w:bCs/>
          <w:sz w:val="20"/>
          <w:szCs w:val="20"/>
        </w:rPr>
      </w:pPr>
    </w:p>
    <w:p w14:paraId="4915D982" w14:textId="77777777" w:rsidR="00723259" w:rsidRPr="007827F2" w:rsidRDefault="00723259">
      <w:pPr>
        <w:rPr>
          <w:rFonts w:cstheme="minorHAnsi"/>
          <w:b/>
          <w:bCs/>
          <w:sz w:val="20"/>
          <w:szCs w:val="20"/>
        </w:rPr>
      </w:pPr>
      <w:r w:rsidRPr="007827F2">
        <w:rPr>
          <w:rFonts w:cstheme="minorHAnsi"/>
          <w:b/>
          <w:bCs/>
          <w:sz w:val="20"/>
          <w:szCs w:val="20"/>
        </w:rPr>
        <w:br w:type="page"/>
      </w:r>
    </w:p>
    <w:bookmarkEnd w:id="1"/>
    <w:p w14:paraId="2A7D58E8" w14:textId="03CAC8BF" w:rsidR="00A64035" w:rsidRPr="007827F2" w:rsidRDefault="00A64035" w:rsidP="006B653B">
      <w:pPr>
        <w:rPr>
          <w:rFonts w:cstheme="minorHAnsi"/>
          <w:sz w:val="20"/>
          <w:szCs w:val="20"/>
        </w:rPr>
      </w:pPr>
    </w:p>
    <w:p w14:paraId="22FD95A6" w14:textId="1DC3970C" w:rsidR="00CE1F87" w:rsidRPr="002F4A53" w:rsidRDefault="003D4851">
      <w:pPr>
        <w:rPr>
          <w:rFonts w:cstheme="minorHAnsi"/>
          <w:b/>
          <w:bCs/>
          <w:sz w:val="20"/>
          <w:szCs w:val="20"/>
        </w:rPr>
        <w:sectPr w:rsidR="00CE1F87" w:rsidRPr="002F4A53" w:rsidSect="00220888">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pPr>
      <w:r w:rsidRPr="003D4851">
        <w:rPr>
          <w:rFonts w:cstheme="minorHAnsi"/>
          <w:b/>
          <w:bCs/>
          <w:noProof/>
          <w:sz w:val="20"/>
          <w:szCs w:val="20"/>
        </w:rPr>
        <w:drawing>
          <wp:inline distT="0" distB="0" distL="0" distR="0" wp14:anchorId="5387D4B4" wp14:editId="38AD6E66">
            <wp:extent cx="5731510" cy="8402955"/>
            <wp:effectExtent l="0" t="0" r="2540" b="0"/>
            <wp:docPr id="58525668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8402955"/>
                    </a:xfrm>
                    <a:prstGeom prst="rect">
                      <a:avLst/>
                    </a:prstGeom>
                    <a:noFill/>
                    <a:ln>
                      <a:noFill/>
                    </a:ln>
                  </pic:spPr>
                </pic:pic>
              </a:graphicData>
            </a:graphic>
          </wp:inline>
        </w:drawing>
      </w:r>
    </w:p>
    <w:tbl>
      <w:tblPr>
        <w:tblpPr w:leftFromText="180" w:rightFromText="180" w:vertAnchor="page" w:horzAnchor="margin" w:tblpY="998"/>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70"/>
        <w:gridCol w:w="2484"/>
        <w:gridCol w:w="5947"/>
        <w:gridCol w:w="3747"/>
      </w:tblGrid>
      <w:tr w:rsidR="00CE1F87" w:rsidRPr="007827F2" w14:paraId="141648AE" w14:textId="35A854C1" w:rsidTr="00705ABC">
        <w:tc>
          <w:tcPr>
            <w:tcW w:w="1770" w:type="dxa"/>
            <w:shd w:val="clear" w:color="auto" w:fill="CCCCCC"/>
          </w:tcPr>
          <w:p w14:paraId="4FDE5705" w14:textId="77777777" w:rsidR="00CE1F87" w:rsidRPr="007827F2" w:rsidRDefault="00CE1F87" w:rsidP="00CE1F87">
            <w:pPr>
              <w:rPr>
                <w:rFonts w:cstheme="minorHAnsi"/>
                <w:sz w:val="20"/>
                <w:szCs w:val="20"/>
              </w:rPr>
            </w:pPr>
            <w:r w:rsidRPr="007827F2">
              <w:rPr>
                <w:rFonts w:cstheme="minorHAnsi"/>
                <w:sz w:val="20"/>
                <w:szCs w:val="20"/>
              </w:rPr>
              <w:lastRenderedPageBreak/>
              <w:t>Risks</w:t>
            </w:r>
          </w:p>
        </w:tc>
        <w:tc>
          <w:tcPr>
            <w:tcW w:w="2484" w:type="dxa"/>
            <w:shd w:val="clear" w:color="auto" w:fill="CCCCCC"/>
          </w:tcPr>
          <w:p w14:paraId="1FBD3E53" w14:textId="77777777" w:rsidR="00CE1F87" w:rsidRPr="007827F2" w:rsidRDefault="00CE1F87" w:rsidP="00CE1F87">
            <w:pPr>
              <w:rPr>
                <w:rFonts w:cstheme="minorHAnsi"/>
                <w:sz w:val="20"/>
                <w:szCs w:val="20"/>
              </w:rPr>
            </w:pPr>
            <w:r w:rsidRPr="007827F2">
              <w:rPr>
                <w:rFonts w:cstheme="minorHAnsi"/>
                <w:sz w:val="20"/>
                <w:szCs w:val="20"/>
              </w:rPr>
              <w:t>Impact on community</w:t>
            </w:r>
          </w:p>
        </w:tc>
        <w:tc>
          <w:tcPr>
            <w:tcW w:w="5947" w:type="dxa"/>
            <w:shd w:val="clear" w:color="auto" w:fill="CCCCCC"/>
          </w:tcPr>
          <w:p w14:paraId="3A0CB205" w14:textId="64B38FE9" w:rsidR="00CE1F87" w:rsidRPr="007827F2" w:rsidRDefault="00CE1F87" w:rsidP="00CE1F87">
            <w:pPr>
              <w:rPr>
                <w:rFonts w:cstheme="minorHAnsi"/>
                <w:sz w:val="20"/>
                <w:szCs w:val="20"/>
              </w:rPr>
            </w:pPr>
            <w:r w:rsidRPr="007827F2">
              <w:rPr>
                <w:rFonts w:cstheme="minorHAnsi"/>
                <w:sz w:val="20"/>
                <w:szCs w:val="20"/>
              </w:rPr>
              <w:t>What can</w:t>
            </w:r>
            <w:r w:rsidR="00705ABC" w:rsidRPr="007827F2">
              <w:rPr>
                <w:rFonts w:cstheme="minorHAnsi"/>
                <w:sz w:val="20"/>
                <w:szCs w:val="20"/>
              </w:rPr>
              <w:t xml:space="preserve"> the</w:t>
            </w:r>
            <w:r w:rsidRPr="007827F2">
              <w:rPr>
                <w:rFonts w:cstheme="minorHAnsi"/>
                <w:sz w:val="20"/>
                <w:szCs w:val="20"/>
              </w:rPr>
              <w:t xml:space="preserve"> </w:t>
            </w:r>
            <w:r w:rsidR="00705ABC" w:rsidRPr="007827F2">
              <w:rPr>
                <w:rFonts w:cstheme="minorHAnsi"/>
                <w:sz w:val="20"/>
                <w:szCs w:val="20"/>
              </w:rPr>
              <w:t>CEPG</w:t>
            </w:r>
            <w:r w:rsidRPr="007827F2">
              <w:rPr>
                <w:rFonts w:cstheme="minorHAnsi"/>
                <w:sz w:val="20"/>
                <w:szCs w:val="20"/>
              </w:rPr>
              <w:t xml:space="preserve"> do to prepare?</w:t>
            </w:r>
          </w:p>
        </w:tc>
        <w:tc>
          <w:tcPr>
            <w:tcW w:w="3747" w:type="dxa"/>
            <w:shd w:val="clear" w:color="auto" w:fill="CCCCCC"/>
          </w:tcPr>
          <w:p w14:paraId="15C845FC" w14:textId="332A89C9" w:rsidR="00CE1F87" w:rsidRPr="007827F2" w:rsidRDefault="00705ABC" w:rsidP="00CE1F87">
            <w:pPr>
              <w:rPr>
                <w:rFonts w:cstheme="minorHAnsi"/>
                <w:sz w:val="20"/>
                <w:szCs w:val="20"/>
              </w:rPr>
            </w:pPr>
            <w:r w:rsidRPr="007827F2">
              <w:rPr>
                <w:rFonts w:cstheme="minorHAnsi"/>
                <w:sz w:val="20"/>
                <w:szCs w:val="20"/>
              </w:rPr>
              <w:t>What can the CEPG do to respond?</w:t>
            </w:r>
          </w:p>
        </w:tc>
      </w:tr>
      <w:tr w:rsidR="00CE1F87" w:rsidRPr="007827F2" w14:paraId="51234115" w14:textId="722CB29E" w:rsidTr="00705ABC">
        <w:tc>
          <w:tcPr>
            <w:tcW w:w="1770" w:type="dxa"/>
            <w:shd w:val="clear" w:color="auto" w:fill="D9D9D9"/>
          </w:tcPr>
          <w:p w14:paraId="35EEED0A" w14:textId="77777777" w:rsidR="00CE1F87" w:rsidRPr="007827F2" w:rsidRDefault="00CE1F87" w:rsidP="00CE1F87">
            <w:pPr>
              <w:rPr>
                <w:rFonts w:cstheme="minorHAnsi"/>
                <w:sz w:val="20"/>
                <w:szCs w:val="20"/>
              </w:rPr>
            </w:pPr>
            <w:r w:rsidRPr="007827F2">
              <w:rPr>
                <w:rFonts w:cstheme="minorHAnsi"/>
                <w:sz w:val="20"/>
                <w:szCs w:val="20"/>
              </w:rPr>
              <w:t>Examples:</w:t>
            </w:r>
          </w:p>
          <w:p w14:paraId="2A086A75" w14:textId="77777777" w:rsidR="00CE1F87" w:rsidRPr="007827F2" w:rsidRDefault="00CE1F87" w:rsidP="00CE1F87">
            <w:pPr>
              <w:rPr>
                <w:rFonts w:cstheme="minorHAnsi"/>
                <w:sz w:val="20"/>
                <w:szCs w:val="20"/>
              </w:rPr>
            </w:pPr>
            <w:r w:rsidRPr="007827F2">
              <w:rPr>
                <w:rFonts w:cstheme="minorHAnsi"/>
                <w:sz w:val="20"/>
                <w:szCs w:val="20"/>
              </w:rPr>
              <w:t>Flooding:</w:t>
            </w:r>
          </w:p>
          <w:p w14:paraId="1FE8CB78" w14:textId="77777777" w:rsidR="00CE1F87" w:rsidRPr="007827F2" w:rsidRDefault="00CE1F87" w:rsidP="00CE1F87">
            <w:pPr>
              <w:pStyle w:val="ListParagraph"/>
              <w:numPr>
                <w:ilvl w:val="0"/>
                <w:numId w:val="5"/>
              </w:numPr>
              <w:ind w:left="315"/>
              <w:rPr>
                <w:rFonts w:cstheme="minorHAnsi"/>
                <w:sz w:val="20"/>
                <w:szCs w:val="20"/>
              </w:rPr>
            </w:pPr>
            <w:r w:rsidRPr="007827F2">
              <w:rPr>
                <w:rFonts w:cstheme="minorHAnsi"/>
                <w:sz w:val="20"/>
                <w:szCs w:val="20"/>
              </w:rPr>
              <w:t>Surface Water run-off,</w:t>
            </w:r>
          </w:p>
          <w:p w14:paraId="40D28094" w14:textId="77777777" w:rsidR="00CE1F87" w:rsidRPr="007827F2" w:rsidRDefault="00CE1F87" w:rsidP="00CE1F87">
            <w:pPr>
              <w:pStyle w:val="ListParagraph"/>
              <w:numPr>
                <w:ilvl w:val="0"/>
                <w:numId w:val="5"/>
              </w:numPr>
              <w:ind w:left="315"/>
              <w:rPr>
                <w:rFonts w:cstheme="minorHAnsi"/>
                <w:sz w:val="20"/>
                <w:szCs w:val="20"/>
              </w:rPr>
            </w:pPr>
            <w:r w:rsidRPr="007827F2">
              <w:rPr>
                <w:rFonts w:cstheme="minorHAnsi"/>
                <w:sz w:val="20"/>
                <w:szCs w:val="20"/>
              </w:rPr>
              <w:t xml:space="preserve">River (Fluvial) </w:t>
            </w:r>
          </w:p>
          <w:p w14:paraId="669B7A44" w14:textId="77777777" w:rsidR="00CE1F87" w:rsidRPr="007827F2" w:rsidRDefault="00CE1F87" w:rsidP="00CE1F87">
            <w:pPr>
              <w:pStyle w:val="ListParagraph"/>
              <w:numPr>
                <w:ilvl w:val="0"/>
                <w:numId w:val="5"/>
              </w:numPr>
              <w:ind w:left="315"/>
              <w:rPr>
                <w:rFonts w:cstheme="minorHAnsi"/>
                <w:sz w:val="20"/>
                <w:szCs w:val="20"/>
              </w:rPr>
            </w:pPr>
            <w:r w:rsidRPr="007827F2">
              <w:rPr>
                <w:rFonts w:cstheme="minorHAnsi"/>
                <w:sz w:val="20"/>
                <w:szCs w:val="20"/>
              </w:rPr>
              <w:t xml:space="preserve">Coastal </w:t>
            </w:r>
          </w:p>
          <w:p w14:paraId="75AE6DFF" w14:textId="77777777" w:rsidR="00CE1F87" w:rsidRPr="007827F2" w:rsidRDefault="00CE1F87" w:rsidP="00CE1F87">
            <w:pPr>
              <w:pStyle w:val="ListParagraph"/>
              <w:numPr>
                <w:ilvl w:val="0"/>
                <w:numId w:val="5"/>
              </w:numPr>
              <w:ind w:left="315"/>
              <w:rPr>
                <w:rFonts w:cstheme="minorHAnsi"/>
                <w:sz w:val="20"/>
                <w:szCs w:val="20"/>
              </w:rPr>
            </w:pPr>
            <w:r w:rsidRPr="007827F2">
              <w:rPr>
                <w:rFonts w:cstheme="minorHAnsi"/>
                <w:sz w:val="20"/>
                <w:szCs w:val="20"/>
              </w:rPr>
              <w:t xml:space="preserve">Ground Water </w:t>
            </w:r>
          </w:p>
        </w:tc>
        <w:tc>
          <w:tcPr>
            <w:tcW w:w="2484" w:type="dxa"/>
            <w:shd w:val="clear" w:color="auto" w:fill="D9D9D9"/>
          </w:tcPr>
          <w:p w14:paraId="3FBED409" w14:textId="77777777" w:rsidR="00CE1F87" w:rsidRPr="007827F2" w:rsidRDefault="00CE1F87" w:rsidP="00CE1F87">
            <w:pPr>
              <w:spacing w:after="0" w:line="240" w:lineRule="auto"/>
              <w:rPr>
                <w:rFonts w:cstheme="minorHAnsi"/>
                <w:sz w:val="20"/>
                <w:szCs w:val="20"/>
              </w:rPr>
            </w:pPr>
          </w:p>
          <w:p w14:paraId="16D9359D" w14:textId="77777777" w:rsidR="00CE1F87" w:rsidRPr="007827F2" w:rsidRDefault="00CE1F87" w:rsidP="00CE1F87">
            <w:pPr>
              <w:spacing w:after="0" w:line="240" w:lineRule="auto"/>
              <w:rPr>
                <w:rFonts w:cstheme="minorHAnsi"/>
                <w:sz w:val="20"/>
                <w:szCs w:val="20"/>
              </w:rPr>
            </w:pPr>
            <w:r w:rsidRPr="007827F2">
              <w:rPr>
                <w:rFonts w:cstheme="minorHAnsi"/>
                <w:sz w:val="20"/>
                <w:szCs w:val="20"/>
              </w:rPr>
              <w:t xml:space="preserve">Example - </w:t>
            </w:r>
          </w:p>
          <w:p w14:paraId="25EA816F" w14:textId="77777777" w:rsidR="00CE1F87" w:rsidRPr="007827F2" w:rsidRDefault="00CE1F87" w:rsidP="00CE1F87">
            <w:pPr>
              <w:pStyle w:val="ListParagraph"/>
              <w:numPr>
                <w:ilvl w:val="0"/>
                <w:numId w:val="3"/>
              </w:numPr>
              <w:spacing w:after="0" w:line="240" w:lineRule="auto"/>
              <w:rPr>
                <w:rFonts w:cstheme="minorHAnsi"/>
                <w:sz w:val="20"/>
                <w:szCs w:val="20"/>
              </w:rPr>
            </w:pPr>
            <w:r w:rsidRPr="007827F2">
              <w:rPr>
                <w:rFonts w:cstheme="minorHAnsi"/>
                <w:sz w:val="20"/>
                <w:szCs w:val="20"/>
              </w:rPr>
              <w:t>Flooding of local streets</w:t>
            </w:r>
          </w:p>
          <w:p w14:paraId="3074380C" w14:textId="77777777" w:rsidR="00CE1F87" w:rsidRPr="007827F2" w:rsidRDefault="00CE1F87" w:rsidP="00CE1F87">
            <w:pPr>
              <w:pStyle w:val="ListParagraph"/>
              <w:numPr>
                <w:ilvl w:val="0"/>
                <w:numId w:val="3"/>
              </w:numPr>
              <w:spacing w:after="0" w:line="240" w:lineRule="auto"/>
              <w:rPr>
                <w:rFonts w:cstheme="minorHAnsi"/>
                <w:sz w:val="20"/>
                <w:szCs w:val="20"/>
              </w:rPr>
            </w:pPr>
            <w:r w:rsidRPr="007827F2">
              <w:rPr>
                <w:rFonts w:cstheme="minorHAnsi"/>
                <w:sz w:val="20"/>
                <w:szCs w:val="20"/>
              </w:rPr>
              <w:t>Damage to property</w:t>
            </w:r>
          </w:p>
          <w:p w14:paraId="7596EB17" w14:textId="77777777" w:rsidR="00CE1F87" w:rsidRPr="007827F2" w:rsidRDefault="00CE1F87" w:rsidP="00CE1F87">
            <w:pPr>
              <w:pStyle w:val="ListParagraph"/>
              <w:numPr>
                <w:ilvl w:val="0"/>
                <w:numId w:val="3"/>
              </w:numPr>
              <w:spacing w:after="0" w:line="240" w:lineRule="auto"/>
              <w:rPr>
                <w:rFonts w:cstheme="minorHAnsi"/>
                <w:sz w:val="20"/>
                <w:szCs w:val="20"/>
              </w:rPr>
            </w:pPr>
            <w:r w:rsidRPr="007827F2">
              <w:rPr>
                <w:rFonts w:cstheme="minorHAnsi"/>
                <w:sz w:val="20"/>
                <w:szCs w:val="20"/>
              </w:rPr>
              <w:t>Blocked access to Community Centre</w:t>
            </w:r>
          </w:p>
          <w:p w14:paraId="39C5BD2E" w14:textId="77777777" w:rsidR="00CE1F87" w:rsidRPr="007827F2" w:rsidRDefault="00CE1F87" w:rsidP="00CE1F87">
            <w:pPr>
              <w:pStyle w:val="ListParagraph"/>
              <w:spacing w:after="0" w:line="240" w:lineRule="auto"/>
              <w:ind w:left="567"/>
              <w:rPr>
                <w:rFonts w:cstheme="minorHAnsi"/>
                <w:sz w:val="20"/>
                <w:szCs w:val="20"/>
              </w:rPr>
            </w:pPr>
          </w:p>
        </w:tc>
        <w:tc>
          <w:tcPr>
            <w:tcW w:w="5947" w:type="dxa"/>
            <w:shd w:val="clear" w:color="auto" w:fill="D9D9D9"/>
          </w:tcPr>
          <w:p w14:paraId="71F74FDF" w14:textId="77777777" w:rsidR="00CE1F87" w:rsidRPr="007827F2" w:rsidRDefault="00CE1F87" w:rsidP="00CE1F87">
            <w:pPr>
              <w:pStyle w:val="ListParagraph"/>
              <w:numPr>
                <w:ilvl w:val="0"/>
                <w:numId w:val="3"/>
              </w:numPr>
              <w:spacing w:after="0" w:line="240" w:lineRule="auto"/>
              <w:rPr>
                <w:rFonts w:cstheme="minorHAnsi"/>
                <w:sz w:val="20"/>
                <w:szCs w:val="20"/>
              </w:rPr>
            </w:pPr>
            <w:r w:rsidRPr="007827F2">
              <w:rPr>
                <w:rFonts w:cstheme="minorHAnsi"/>
                <w:sz w:val="20"/>
                <w:szCs w:val="20"/>
              </w:rPr>
              <w:t xml:space="preserve">Refer to flood risk map </w:t>
            </w:r>
            <w:hyperlink r:id="rId22" w:history="1">
              <w:r w:rsidRPr="007827F2">
                <w:rPr>
                  <w:rStyle w:val="Hyperlink"/>
                  <w:rFonts w:cstheme="minorHAnsi"/>
                  <w:sz w:val="20"/>
                  <w:szCs w:val="20"/>
                </w:rPr>
                <w:t>Check the long term flood risk for an area in England - GOV.UK (www.gov.uk)</w:t>
              </w:r>
            </w:hyperlink>
            <w:r w:rsidRPr="007827F2">
              <w:rPr>
                <w:rFonts w:cstheme="minorHAnsi"/>
                <w:sz w:val="20"/>
                <w:szCs w:val="20"/>
              </w:rPr>
              <w:t xml:space="preserve">. </w:t>
            </w:r>
          </w:p>
          <w:p w14:paraId="37C006C3" w14:textId="77777777" w:rsidR="00CE1F87" w:rsidRPr="007827F2" w:rsidRDefault="00CE1F87" w:rsidP="00CE1F87">
            <w:pPr>
              <w:pStyle w:val="ListParagraph"/>
              <w:numPr>
                <w:ilvl w:val="0"/>
                <w:numId w:val="3"/>
              </w:numPr>
              <w:spacing w:after="0" w:line="240" w:lineRule="auto"/>
              <w:rPr>
                <w:rFonts w:cstheme="minorHAnsi"/>
                <w:sz w:val="20"/>
                <w:szCs w:val="20"/>
              </w:rPr>
            </w:pPr>
            <w:r w:rsidRPr="007827F2">
              <w:rPr>
                <w:rFonts w:cstheme="minorHAnsi"/>
                <w:sz w:val="20"/>
                <w:szCs w:val="20"/>
              </w:rPr>
              <w:t xml:space="preserve">Identify local flood risk areas, find out what flood defences exist or are planned in the area – Work with the Environment Agency on flood aspects of your Community Emergency Plan. Contact your local EPO if you are unsure how to contact them. </w:t>
            </w:r>
          </w:p>
          <w:p w14:paraId="5CD03E48" w14:textId="66F364FF" w:rsidR="00CE1F87" w:rsidRPr="007827F2" w:rsidRDefault="00CE1F87" w:rsidP="00CE1F87">
            <w:pPr>
              <w:pStyle w:val="ListParagraph"/>
              <w:numPr>
                <w:ilvl w:val="0"/>
                <w:numId w:val="3"/>
              </w:numPr>
              <w:spacing w:after="0" w:line="240" w:lineRule="auto"/>
              <w:rPr>
                <w:rFonts w:cstheme="minorHAnsi"/>
                <w:sz w:val="20"/>
                <w:szCs w:val="20"/>
              </w:rPr>
            </w:pPr>
            <w:r w:rsidRPr="007827F2">
              <w:rPr>
                <w:rFonts w:cstheme="minorHAnsi"/>
                <w:sz w:val="20"/>
                <w:szCs w:val="20"/>
              </w:rPr>
              <w:t>Sign up as a Parish/Town Council to receive Flood Warnings from the Environment Agency</w:t>
            </w:r>
            <w:r w:rsidR="00662E0B" w:rsidRPr="007827F2">
              <w:rPr>
                <w:rFonts w:cstheme="minorHAnsi"/>
                <w:sz w:val="20"/>
                <w:szCs w:val="20"/>
              </w:rPr>
              <w:t xml:space="preserve"> </w:t>
            </w:r>
            <w:r w:rsidR="00F03553" w:rsidRPr="007827F2">
              <w:rPr>
                <w:rFonts w:cstheme="minorHAnsi"/>
                <w:sz w:val="20"/>
                <w:szCs w:val="20"/>
              </w:rPr>
              <w:t xml:space="preserve">– </w:t>
            </w:r>
            <w:hyperlink r:id="rId23" w:history="1">
              <w:r w:rsidR="00F03553" w:rsidRPr="007827F2">
                <w:rPr>
                  <w:rStyle w:val="Hyperlink"/>
                  <w:rFonts w:cstheme="minorHAnsi"/>
                  <w:sz w:val="20"/>
                  <w:szCs w:val="20"/>
                </w:rPr>
                <w:t>Sign up</w:t>
              </w:r>
            </w:hyperlink>
          </w:p>
          <w:p w14:paraId="1B2A98B2" w14:textId="48BC9182" w:rsidR="002D623A" w:rsidRPr="007827F2" w:rsidRDefault="002D623A" w:rsidP="00CE1F87">
            <w:pPr>
              <w:pStyle w:val="ListParagraph"/>
              <w:numPr>
                <w:ilvl w:val="0"/>
                <w:numId w:val="3"/>
              </w:numPr>
              <w:spacing w:after="0" w:line="240" w:lineRule="auto"/>
              <w:rPr>
                <w:rFonts w:cstheme="minorHAnsi"/>
                <w:sz w:val="20"/>
                <w:szCs w:val="20"/>
              </w:rPr>
            </w:pPr>
            <w:r w:rsidRPr="007827F2">
              <w:rPr>
                <w:rFonts w:cstheme="minorHAnsi"/>
                <w:sz w:val="20"/>
                <w:szCs w:val="20"/>
              </w:rPr>
              <w:t>Sign up as a Parish/Town Council to receive Met Office Weather Warnings (</w:t>
            </w:r>
            <w:hyperlink r:id="rId24" w:history="1">
              <w:r w:rsidRPr="007827F2">
                <w:rPr>
                  <w:rStyle w:val="Hyperlink"/>
                  <w:rFonts w:cstheme="minorHAnsi"/>
                  <w:sz w:val="20"/>
                  <w:szCs w:val="20"/>
                </w:rPr>
                <w:t>Guide to email alert service - Met Office</w:t>
              </w:r>
            </w:hyperlink>
            <w:r w:rsidRPr="007827F2">
              <w:rPr>
                <w:rFonts w:cstheme="minorHAnsi"/>
                <w:sz w:val="20"/>
                <w:szCs w:val="20"/>
              </w:rPr>
              <w:t>)</w:t>
            </w:r>
          </w:p>
          <w:p w14:paraId="3BF22906" w14:textId="03156B52" w:rsidR="00CE1F87" w:rsidRPr="007827F2" w:rsidRDefault="00CE1F87" w:rsidP="00CE1F87">
            <w:pPr>
              <w:pStyle w:val="ListParagraph"/>
              <w:numPr>
                <w:ilvl w:val="0"/>
                <w:numId w:val="3"/>
              </w:numPr>
              <w:spacing w:after="0" w:line="240" w:lineRule="auto"/>
              <w:rPr>
                <w:rFonts w:cstheme="minorHAnsi"/>
                <w:sz w:val="20"/>
                <w:szCs w:val="20"/>
              </w:rPr>
            </w:pPr>
            <w:r w:rsidRPr="007827F2">
              <w:rPr>
                <w:rFonts w:cstheme="minorHAnsi"/>
                <w:sz w:val="20"/>
                <w:szCs w:val="20"/>
              </w:rPr>
              <w:t>Encourage residents to review and improve home flood defences and sign up to receive Flood Warnings as individual households</w:t>
            </w:r>
            <w:r w:rsidR="004E3F4D" w:rsidRPr="007827F2">
              <w:rPr>
                <w:rFonts w:cstheme="minorHAnsi"/>
                <w:sz w:val="20"/>
                <w:szCs w:val="20"/>
              </w:rPr>
              <w:t xml:space="preserve"> (</w:t>
            </w:r>
            <w:hyperlink r:id="rId25" w:history="1">
              <w:r w:rsidR="00480169" w:rsidRPr="007827F2">
                <w:rPr>
                  <w:rStyle w:val="Hyperlink"/>
                  <w:rFonts w:cstheme="minorHAnsi"/>
                  <w:sz w:val="20"/>
                  <w:szCs w:val="20"/>
                </w:rPr>
                <w:t>Flooding - Suffolk Resilience Forum (suffolkprepared.co.uk)</w:t>
              </w:r>
            </w:hyperlink>
            <w:r w:rsidR="00480169" w:rsidRPr="007827F2">
              <w:rPr>
                <w:rFonts w:cstheme="minorHAnsi"/>
                <w:sz w:val="20"/>
                <w:szCs w:val="20"/>
              </w:rPr>
              <w:t>)</w:t>
            </w:r>
          </w:p>
          <w:p w14:paraId="541C8EFD" w14:textId="77777777" w:rsidR="00CE1F87" w:rsidRPr="007827F2" w:rsidRDefault="00CE1F87" w:rsidP="00CE1F87">
            <w:pPr>
              <w:pStyle w:val="ListParagraph"/>
              <w:numPr>
                <w:ilvl w:val="0"/>
                <w:numId w:val="3"/>
              </w:numPr>
              <w:spacing w:after="0" w:line="240" w:lineRule="auto"/>
              <w:rPr>
                <w:rFonts w:cstheme="minorHAnsi"/>
                <w:sz w:val="20"/>
                <w:szCs w:val="20"/>
              </w:rPr>
            </w:pPr>
            <w:r w:rsidRPr="007827F2">
              <w:rPr>
                <w:rFonts w:cstheme="minorHAnsi"/>
                <w:sz w:val="20"/>
                <w:szCs w:val="20"/>
              </w:rPr>
              <w:t>Identify local shelters (Rest Centres) should residents need to evacuate their properties</w:t>
            </w:r>
          </w:p>
          <w:p w14:paraId="7FC4EACC" w14:textId="690DADA4" w:rsidR="00CE1F87" w:rsidRPr="007827F2" w:rsidRDefault="00CE1F87" w:rsidP="002D623A">
            <w:pPr>
              <w:pStyle w:val="ListParagraph"/>
              <w:numPr>
                <w:ilvl w:val="0"/>
                <w:numId w:val="3"/>
              </w:numPr>
              <w:spacing w:after="0" w:line="240" w:lineRule="auto"/>
              <w:rPr>
                <w:rFonts w:cstheme="minorHAnsi"/>
                <w:sz w:val="20"/>
                <w:szCs w:val="20"/>
              </w:rPr>
            </w:pPr>
            <w:r w:rsidRPr="007827F2">
              <w:rPr>
                <w:rFonts w:cstheme="minorHAnsi"/>
                <w:sz w:val="20"/>
                <w:szCs w:val="20"/>
              </w:rPr>
              <w:t xml:space="preserve">Work with local emergency responders to see if you or they can help with distribution of flood warnings and any evacuation and </w:t>
            </w:r>
            <w:r w:rsidR="00E83B66" w:rsidRPr="007827F2">
              <w:rPr>
                <w:rFonts w:cstheme="minorHAnsi"/>
                <w:sz w:val="20"/>
                <w:szCs w:val="20"/>
              </w:rPr>
              <w:t>R</w:t>
            </w:r>
            <w:r w:rsidRPr="007827F2">
              <w:rPr>
                <w:rFonts w:cstheme="minorHAnsi"/>
                <w:sz w:val="20"/>
                <w:szCs w:val="20"/>
              </w:rPr>
              <w:t xml:space="preserve">est </w:t>
            </w:r>
            <w:r w:rsidR="00E83B66" w:rsidRPr="007827F2">
              <w:rPr>
                <w:rFonts w:cstheme="minorHAnsi"/>
                <w:sz w:val="20"/>
                <w:szCs w:val="20"/>
              </w:rPr>
              <w:t>C</w:t>
            </w:r>
            <w:r w:rsidRPr="007827F2">
              <w:rPr>
                <w:rFonts w:cstheme="minorHAnsi"/>
                <w:sz w:val="20"/>
                <w:szCs w:val="20"/>
              </w:rPr>
              <w:t>entre establishment required</w:t>
            </w:r>
          </w:p>
          <w:p w14:paraId="190432F3" w14:textId="53408179" w:rsidR="00026C27" w:rsidRPr="007827F2" w:rsidRDefault="00026C27" w:rsidP="002D623A">
            <w:pPr>
              <w:pStyle w:val="ListParagraph"/>
              <w:numPr>
                <w:ilvl w:val="0"/>
                <w:numId w:val="3"/>
              </w:numPr>
              <w:spacing w:after="0" w:line="240" w:lineRule="auto"/>
              <w:rPr>
                <w:rFonts w:cstheme="minorHAnsi"/>
                <w:sz w:val="20"/>
                <w:szCs w:val="20"/>
              </w:rPr>
            </w:pPr>
            <w:r w:rsidRPr="007827F2">
              <w:rPr>
                <w:rFonts w:cstheme="minorHAnsi"/>
                <w:sz w:val="20"/>
                <w:szCs w:val="20"/>
              </w:rPr>
              <w:t xml:space="preserve">Encourage local people to put together ‘Get Prepared Bags’ and Household Plans -  </w:t>
            </w:r>
            <w:hyperlink r:id="rId26" w:history="1">
              <w:r w:rsidRPr="007827F2">
                <w:rPr>
                  <w:rStyle w:val="Hyperlink"/>
                  <w:rFonts w:cstheme="minorHAnsi"/>
                  <w:sz w:val="20"/>
                  <w:szCs w:val="20"/>
                </w:rPr>
                <w:t>Prepare yourself - Suffolk Resilience Forum (suffolkprepared.co.uk)</w:t>
              </w:r>
            </w:hyperlink>
          </w:p>
        </w:tc>
        <w:tc>
          <w:tcPr>
            <w:tcW w:w="3747" w:type="dxa"/>
            <w:shd w:val="clear" w:color="auto" w:fill="D9D9D9"/>
          </w:tcPr>
          <w:p w14:paraId="2F236037" w14:textId="066E3F01" w:rsidR="00CE1F87" w:rsidRPr="007827F2" w:rsidRDefault="00705ABC" w:rsidP="00CE1F87">
            <w:pPr>
              <w:pStyle w:val="ListParagraph"/>
              <w:numPr>
                <w:ilvl w:val="0"/>
                <w:numId w:val="3"/>
              </w:numPr>
              <w:spacing w:after="0" w:line="240" w:lineRule="auto"/>
              <w:rPr>
                <w:rFonts w:cstheme="minorHAnsi"/>
                <w:sz w:val="20"/>
                <w:szCs w:val="20"/>
              </w:rPr>
            </w:pPr>
            <w:r w:rsidRPr="007827F2">
              <w:rPr>
                <w:rFonts w:cstheme="minorHAnsi"/>
                <w:sz w:val="20"/>
                <w:szCs w:val="20"/>
              </w:rPr>
              <w:t xml:space="preserve">Warn and inform </w:t>
            </w:r>
            <w:r w:rsidR="00FE060F" w:rsidRPr="007827F2">
              <w:rPr>
                <w:rFonts w:cstheme="minorHAnsi"/>
                <w:sz w:val="20"/>
                <w:szCs w:val="20"/>
              </w:rPr>
              <w:t>–</w:t>
            </w:r>
            <w:r w:rsidRPr="007827F2">
              <w:rPr>
                <w:rFonts w:cstheme="minorHAnsi"/>
                <w:sz w:val="20"/>
                <w:szCs w:val="20"/>
              </w:rPr>
              <w:t xml:space="preserve"> </w:t>
            </w:r>
            <w:r w:rsidR="00E83B66" w:rsidRPr="007827F2">
              <w:rPr>
                <w:rFonts w:cstheme="minorHAnsi"/>
                <w:sz w:val="20"/>
                <w:szCs w:val="20"/>
              </w:rPr>
              <w:t>c</w:t>
            </w:r>
            <w:r w:rsidR="00FE060F" w:rsidRPr="007827F2">
              <w:rPr>
                <w:rFonts w:cstheme="minorHAnsi"/>
                <w:sz w:val="20"/>
                <w:szCs w:val="20"/>
              </w:rPr>
              <w:t>onsider how you might cascade information</w:t>
            </w:r>
            <w:r w:rsidR="00317F40" w:rsidRPr="007827F2">
              <w:rPr>
                <w:rFonts w:cstheme="minorHAnsi"/>
                <w:sz w:val="20"/>
                <w:szCs w:val="20"/>
              </w:rPr>
              <w:t xml:space="preserve"> to residents</w:t>
            </w:r>
            <w:r w:rsidR="00FE060F" w:rsidRPr="007827F2">
              <w:rPr>
                <w:rFonts w:cstheme="minorHAnsi"/>
                <w:sz w:val="20"/>
                <w:szCs w:val="20"/>
              </w:rPr>
              <w:t xml:space="preserve"> following receipt of Flood Warnings or </w:t>
            </w:r>
            <w:r w:rsidR="00377C27" w:rsidRPr="007827F2">
              <w:rPr>
                <w:rFonts w:cstheme="minorHAnsi"/>
                <w:sz w:val="20"/>
                <w:szCs w:val="20"/>
              </w:rPr>
              <w:t xml:space="preserve">Met Office Weather </w:t>
            </w:r>
            <w:r w:rsidR="00317F40" w:rsidRPr="007827F2">
              <w:rPr>
                <w:rFonts w:cstheme="minorHAnsi"/>
                <w:sz w:val="20"/>
                <w:szCs w:val="20"/>
              </w:rPr>
              <w:t>Warnings directly or following information from your local authority.</w:t>
            </w:r>
          </w:p>
          <w:p w14:paraId="14439351" w14:textId="3BA2907B" w:rsidR="008813CE" w:rsidRPr="007827F2" w:rsidRDefault="008813CE" w:rsidP="00CE1F87">
            <w:pPr>
              <w:pStyle w:val="ListParagraph"/>
              <w:numPr>
                <w:ilvl w:val="0"/>
                <w:numId w:val="3"/>
              </w:numPr>
              <w:spacing w:after="0" w:line="240" w:lineRule="auto"/>
              <w:rPr>
                <w:rFonts w:cstheme="minorHAnsi"/>
                <w:sz w:val="20"/>
                <w:szCs w:val="20"/>
              </w:rPr>
            </w:pPr>
            <w:r w:rsidRPr="007827F2">
              <w:rPr>
                <w:rFonts w:cstheme="minorHAnsi"/>
                <w:sz w:val="20"/>
                <w:szCs w:val="20"/>
              </w:rPr>
              <w:t>Consider Emergency Information Points.</w:t>
            </w:r>
          </w:p>
          <w:p w14:paraId="593186C9" w14:textId="7AE8DB2C" w:rsidR="002D623A" w:rsidRPr="007827F2" w:rsidRDefault="002D623A" w:rsidP="00CE1F87">
            <w:pPr>
              <w:pStyle w:val="ListParagraph"/>
              <w:numPr>
                <w:ilvl w:val="0"/>
                <w:numId w:val="3"/>
              </w:numPr>
              <w:spacing w:after="0" w:line="240" w:lineRule="auto"/>
              <w:rPr>
                <w:rFonts w:cstheme="minorHAnsi"/>
                <w:sz w:val="20"/>
                <w:szCs w:val="20"/>
              </w:rPr>
            </w:pPr>
            <w:r w:rsidRPr="007827F2">
              <w:rPr>
                <w:rFonts w:cstheme="minorHAnsi"/>
                <w:sz w:val="20"/>
                <w:szCs w:val="20"/>
              </w:rPr>
              <w:t>Follow your Flood Action Card</w:t>
            </w:r>
            <w:r w:rsidR="003A73C3" w:rsidRPr="007827F2">
              <w:rPr>
                <w:rFonts w:cstheme="minorHAnsi"/>
                <w:sz w:val="20"/>
                <w:szCs w:val="20"/>
              </w:rPr>
              <w:t xml:space="preserve"> (</w:t>
            </w:r>
            <w:r w:rsidRPr="007827F2">
              <w:rPr>
                <w:rFonts w:cstheme="minorHAnsi"/>
                <w:sz w:val="20"/>
                <w:szCs w:val="20"/>
              </w:rPr>
              <w:t>work with the Environment Agency to develop these</w:t>
            </w:r>
            <w:r w:rsidR="003A73C3" w:rsidRPr="007827F2">
              <w:rPr>
                <w:rFonts w:cstheme="minorHAnsi"/>
                <w:sz w:val="20"/>
                <w:szCs w:val="20"/>
              </w:rPr>
              <w:t>)</w:t>
            </w:r>
            <w:r w:rsidRPr="007827F2">
              <w:rPr>
                <w:rFonts w:cstheme="minorHAnsi"/>
                <w:sz w:val="20"/>
                <w:szCs w:val="20"/>
              </w:rPr>
              <w:t>.</w:t>
            </w:r>
          </w:p>
          <w:p w14:paraId="602A280A" w14:textId="77777777" w:rsidR="0013450B" w:rsidRPr="007827F2" w:rsidRDefault="0013450B" w:rsidP="00CE1F87">
            <w:pPr>
              <w:pStyle w:val="ListParagraph"/>
              <w:numPr>
                <w:ilvl w:val="0"/>
                <w:numId w:val="3"/>
              </w:numPr>
              <w:spacing w:after="0" w:line="240" w:lineRule="auto"/>
              <w:rPr>
                <w:rFonts w:cstheme="minorHAnsi"/>
                <w:sz w:val="20"/>
                <w:szCs w:val="20"/>
              </w:rPr>
            </w:pPr>
            <w:r w:rsidRPr="007827F2">
              <w:rPr>
                <w:rFonts w:cstheme="minorHAnsi"/>
                <w:sz w:val="20"/>
                <w:szCs w:val="20"/>
              </w:rPr>
              <w:t>Open local shelters</w:t>
            </w:r>
            <w:r w:rsidR="008813CE" w:rsidRPr="007827F2">
              <w:rPr>
                <w:rFonts w:cstheme="minorHAnsi"/>
                <w:sz w:val="20"/>
                <w:szCs w:val="20"/>
              </w:rPr>
              <w:t xml:space="preserve"> as </w:t>
            </w:r>
            <w:r w:rsidRPr="007827F2">
              <w:rPr>
                <w:rFonts w:cstheme="minorHAnsi"/>
                <w:sz w:val="20"/>
                <w:szCs w:val="20"/>
              </w:rPr>
              <w:t>Rest Centres</w:t>
            </w:r>
            <w:r w:rsidR="00F53043" w:rsidRPr="007827F2">
              <w:rPr>
                <w:rFonts w:cstheme="minorHAnsi"/>
                <w:sz w:val="20"/>
                <w:szCs w:val="20"/>
              </w:rPr>
              <w:t xml:space="preserve"> (see Activation section).</w:t>
            </w:r>
          </w:p>
          <w:p w14:paraId="37CD446C" w14:textId="1E23BA2E" w:rsidR="00605635" w:rsidRPr="007827F2" w:rsidRDefault="00605635" w:rsidP="00CE1F87">
            <w:pPr>
              <w:pStyle w:val="ListParagraph"/>
              <w:numPr>
                <w:ilvl w:val="0"/>
                <w:numId w:val="3"/>
              </w:numPr>
              <w:spacing w:after="0" w:line="240" w:lineRule="auto"/>
              <w:rPr>
                <w:rFonts w:cstheme="minorHAnsi"/>
                <w:sz w:val="20"/>
                <w:szCs w:val="20"/>
              </w:rPr>
            </w:pPr>
            <w:r w:rsidRPr="007827F2">
              <w:rPr>
                <w:rFonts w:cstheme="minorHAnsi"/>
                <w:sz w:val="20"/>
                <w:szCs w:val="20"/>
              </w:rPr>
              <w:t xml:space="preserve">Place ‘Flood’ warning advisory signage </w:t>
            </w:r>
            <w:r w:rsidR="00F10DF8" w:rsidRPr="007827F2">
              <w:rPr>
                <w:rFonts w:cstheme="minorHAnsi"/>
                <w:sz w:val="20"/>
                <w:szCs w:val="20"/>
              </w:rPr>
              <w:t>in areas pre-agreed with Suffolk Highways</w:t>
            </w:r>
            <w:r w:rsidR="00922CAC" w:rsidRPr="007827F2">
              <w:rPr>
                <w:rFonts w:cstheme="minorHAnsi"/>
                <w:sz w:val="20"/>
                <w:szCs w:val="20"/>
              </w:rPr>
              <w:t xml:space="preserve">. See </w:t>
            </w:r>
            <w:hyperlink r:id="rId27" w:history="1">
              <w:r w:rsidR="00800358" w:rsidRPr="007827F2">
                <w:rPr>
                  <w:rStyle w:val="Hyperlink"/>
                  <w:rFonts w:cstheme="minorHAnsi"/>
                  <w:sz w:val="20"/>
                  <w:szCs w:val="20"/>
                </w:rPr>
                <w:t>Community Self-Help Scheme - Suffolk County Council</w:t>
              </w:r>
            </w:hyperlink>
            <w:r w:rsidR="00800358" w:rsidRPr="007827F2">
              <w:rPr>
                <w:rFonts w:cstheme="minorHAnsi"/>
                <w:sz w:val="20"/>
                <w:szCs w:val="20"/>
              </w:rPr>
              <w:t xml:space="preserve"> for further information.</w:t>
            </w:r>
            <w:r w:rsidR="00F10DF8" w:rsidRPr="007827F2">
              <w:rPr>
                <w:rFonts w:cstheme="minorHAnsi"/>
                <w:sz w:val="20"/>
                <w:szCs w:val="20"/>
              </w:rPr>
              <w:t xml:space="preserve"> </w:t>
            </w:r>
          </w:p>
        </w:tc>
      </w:tr>
      <w:tr w:rsidR="00CE1F87" w:rsidRPr="007827F2" w14:paraId="1292D8CD" w14:textId="67847797" w:rsidTr="00705ABC">
        <w:tc>
          <w:tcPr>
            <w:tcW w:w="1770" w:type="dxa"/>
            <w:shd w:val="clear" w:color="auto" w:fill="D9D9D9"/>
          </w:tcPr>
          <w:p w14:paraId="5084B44B" w14:textId="77777777" w:rsidR="00CE1F87" w:rsidRPr="007827F2" w:rsidRDefault="00CE1F87" w:rsidP="00CE1F87">
            <w:pPr>
              <w:rPr>
                <w:rFonts w:cstheme="minorHAnsi"/>
                <w:sz w:val="20"/>
                <w:szCs w:val="20"/>
              </w:rPr>
            </w:pPr>
            <w:r w:rsidRPr="007827F2">
              <w:rPr>
                <w:rFonts w:cstheme="minorHAnsi"/>
                <w:sz w:val="20"/>
                <w:szCs w:val="20"/>
              </w:rPr>
              <w:t>Power Outage</w:t>
            </w:r>
          </w:p>
        </w:tc>
        <w:tc>
          <w:tcPr>
            <w:tcW w:w="2484" w:type="dxa"/>
            <w:shd w:val="clear" w:color="auto" w:fill="D9D9D9"/>
          </w:tcPr>
          <w:p w14:paraId="0E059025" w14:textId="77777777" w:rsidR="00CE1F87" w:rsidRPr="007827F2" w:rsidRDefault="00CE1F87" w:rsidP="00CE1F87">
            <w:pPr>
              <w:pStyle w:val="ListParagraph"/>
              <w:numPr>
                <w:ilvl w:val="0"/>
                <w:numId w:val="6"/>
              </w:numPr>
              <w:spacing w:after="0" w:line="240" w:lineRule="auto"/>
              <w:rPr>
                <w:rFonts w:cstheme="minorHAnsi"/>
                <w:sz w:val="20"/>
                <w:szCs w:val="20"/>
              </w:rPr>
            </w:pPr>
            <w:r w:rsidRPr="007827F2">
              <w:rPr>
                <w:rFonts w:cstheme="minorHAnsi"/>
                <w:sz w:val="20"/>
                <w:szCs w:val="20"/>
              </w:rPr>
              <w:t>Heating homes</w:t>
            </w:r>
          </w:p>
          <w:p w14:paraId="06778854" w14:textId="77777777" w:rsidR="00CE1F87" w:rsidRPr="007827F2" w:rsidRDefault="00CE1F87" w:rsidP="00CE1F87">
            <w:pPr>
              <w:pStyle w:val="ListParagraph"/>
              <w:numPr>
                <w:ilvl w:val="0"/>
                <w:numId w:val="6"/>
              </w:numPr>
              <w:spacing w:after="0" w:line="240" w:lineRule="auto"/>
              <w:rPr>
                <w:rFonts w:cstheme="minorHAnsi"/>
                <w:sz w:val="20"/>
                <w:szCs w:val="20"/>
              </w:rPr>
            </w:pPr>
            <w:r w:rsidRPr="007827F2">
              <w:rPr>
                <w:rFonts w:cstheme="minorHAnsi"/>
                <w:sz w:val="20"/>
                <w:szCs w:val="20"/>
              </w:rPr>
              <w:t>Cooking and food preparation</w:t>
            </w:r>
          </w:p>
          <w:p w14:paraId="32B5AA6D" w14:textId="77777777" w:rsidR="00CE1F87" w:rsidRPr="007827F2" w:rsidRDefault="00CE1F87" w:rsidP="00CE1F87">
            <w:pPr>
              <w:pStyle w:val="ListParagraph"/>
              <w:numPr>
                <w:ilvl w:val="0"/>
                <w:numId w:val="6"/>
              </w:numPr>
              <w:spacing w:after="0" w:line="240" w:lineRule="auto"/>
              <w:rPr>
                <w:rFonts w:cstheme="minorHAnsi"/>
                <w:sz w:val="20"/>
                <w:szCs w:val="20"/>
              </w:rPr>
            </w:pPr>
            <w:r w:rsidRPr="007827F2">
              <w:rPr>
                <w:rFonts w:cstheme="minorHAnsi"/>
                <w:sz w:val="20"/>
                <w:szCs w:val="20"/>
              </w:rPr>
              <w:t>Communication</w:t>
            </w:r>
          </w:p>
          <w:p w14:paraId="7E57DC01" w14:textId="77777777" w:rsidR="00CE1F87" w:rsidRPr="007827F2" w:rsidRDefault="00CE1F87" w:rsidP="00CE1F87">
            <w:pPr>
              <w:pStyle w:val="ListParagraph"/>
              <w:numPr>
                <w:ilvl w:val="0"/>
                <w:numId w:val="6"/>
              </w:numPr>
              <w:spacing w:after="0" w:line="240" w:lineRule="auto"/>
              <w:rPr>
                <w:rFonts w:cstheme="minorHAnsi"/>
                <w:sz w:val="20"/>
                <w:szCs w:val="20"/>
              </w:rPr>
            </w:pPr>
            <w:r w:rsidRPr="007827F2">
              <w:rPr>
                <w:rFonts w:cstheme="minorHAnsi"/>
                <w:sz w:val="20"/>
                <w:szCs w:val="20"/>
              </w:rPr>
              <w:t>Impacts on water supply</w:t>
            </w:r>
          </w:p>
        </w:tc>
        <w:tc>
          <w:tcPr>
            <w:tcW w:w="5947" w:type="dxa"/>
            <w:shd w:val="clear" w:color="auto" w:fill="D9D9D9"/>
          </w:tcPr>
          <w:p w14:paraId="0BA00C5A" w14:textId="77777777" w:rsidR="00CE1F87" w:rsidRPr="007827F2" w:rsidRDefault="00CE1F87" w:rsidP="00CE1F87">
            <w:pPr>
              <w:pStyle w:val="ListParagraph"/>
              <w:numPr>
                <w:ilvl w:val="0"/>
                <w:numId w:val="3"/>
              </w:numPr>
              <w:spacing w:after="0" w:line="240" w:lineRule="auto"/>
              <w:rPr>
                <w:rFonts w:cstheme="minorHAnsi"/>
                <w:sz w:val="20"/>
                <w:szCs w:val="20"/>
              </w:rPr>
            </w:pPr>
            <w:r w:rsidRPr="007827F2">
              <w:rPr>
                <w:rFonts w:cstheme="minorHAnsi"/>
                <w:sz w:val="20"/>
                <w:szCs w:val="20"/>
              </w:rPr>
              <w:t xml:space="preserve">Encourage people who may be in vulnerable circumstances to sign up to the UK Power Networks Priority Services Register (PSR) -  </w:t>
            </w:r>
            <w:hyperlink r:id="rId28" w:history="1">
              <w:r w:rsidRPr="007827F2">
                <w:rPr>
                  <w:rStyle w:val="Hyperlink"/>
                  <w:rFonts w:cstheme="minorHAnsi"/>
                  <w:sz w:val="20"/>
                  <w:szCs w:val="20"/>
                </w:rPr>
                <w:t>About the Priority Services Register | UK power networks</w:t>
              </w:r>
            </w:hyperlink>
          </w:p>
          <w:p w14:paraId="16068116" w14:textId="77777777" w:rsidR="00CE1F87" w:rsidRPr="007827F2" w:rsidRDefault="00CE1F87" w:rsidP="00CE1F87">
            <w:pPr>
              <w:pStyle w:val="ListParagraph"/>
              <w:numPr>
                <w:ilvl w:val="0"/>
                <w:numId w:val="3"/>
              </w:numPr>
              <w:spacing w:after="0" w:line="240" w:lineRule="auto"/>
              <w:rPr>
                <w:rFonts w:cstheme="minorHAnsi"/>
                <w:sz w:val="20"/>
                <w:szCs w:val="20"/>
              </w:rPr>
            </w:pPr>
            <w:r w:rsidRPr="007827F2">
              <w:rPr>
                <w:rFonts w:cstheme="minorHAnsi"/>
                <w:sz w:val="20"/>
                <w:szCs w:val="20"/>
              </w:rPr>
              <w:t xml:space="preserve">Encourage local people to put together ‘Get Prepared Bags’ and Household Plans -  </w:t>
            </w:r>
            <w:hyperlink r:id="rId29" w:history="1">
              <w:r w:rsidRPr="007827F2">
                <w:rPr>
                  <w:rStyle w:val="Hyperlink"/>
                  <w:rFonts w:cstheme="minorHAnsi"/>
                  <w:sz w:val="20"/>
                  <w:szCs w:val="20"/>
                </w:rPr>
                <w:t>Prepare yourself - Suffolk Resilience Forum (suffolkprepared.co.uk)</w:t>
              </w:r>
            </w:hyperlink>
          </w:p>
        </w:tc>
        <w:tc>
          <w:tcPr>
            <w:tcW w:w="3747" w:type="dxa"/>
            <w:shd w:val="clear" w:color="auto" w:fill="D9D9D9"/>
          </w:tcPr>
          <w:p w14:paraId="737257B8" w14:textId="412132E0" w:rsidR="0046624B" w:rsidRPr="007827F2" w:rsidRDefault="0046624B" w:rsidP="0046624B">
            <w:pPr>
              <w:pStyle w:val="ListParagraph"/>
              <w:numPr>
                <w:ilvl w:val="0"/>
                <w:numId w:val="3"/>
              </w:numPr>
              <w:spacing w:after="0" w:line="240" w:lineRule="auto"/>
              <w:rPr>
                <w:rFonts w:cstheme="minorHAnsi"/>
                <w:sz w:val="20"/>
                <w:szCs w:val="20"/>
              </w:rPr>
            </w:pPr>
            <w:r w:rsidRPr="007827F2">
              <w:rPr>
                <w:rFonts w:cstheme="minorHAnsi"/>
                <w:sz w:val="20"/>
                <w:szCs w:val="20"/>
              </w:rPr>
              <w:t xml:space="preserve">Warn and inform – </w:t>
            </w:r>
            <w:r w:rsidR="00E83B66" w:rsidRPr="007827F2">
              <w:rPr>
                <w:rFonts w:cstheme="minorHAnsi"/>
                <w:sz w:val="20"/>
                <w:szCs w:val="20"/>
              </w:rPr>
              <w:t>c</w:t>
            </w:r>
            <w:r w:rsidRPr="007827F2">
              <w:rPr>
                <w:rFonts w:cstheme="minorHAnsi"/>
                <w:sz w:val="20"/>
                <w:szCs w:val="20"/>
              </w:rPr>
              <w:t xml:space="preserve">onsider how you might cascade information </w:t>
            </w:r>
            <w:r w:rsidR="002066BB" w:rsidRPr="007827F2">
              <w:rPr>
                <w:rFonts w:cstheme="minorHAnsi"/>
                <w:sz w:val="20"/>
                <w:szCs w:val="20"/>
              </w:rPr>
              <w:t xml:space="preserve">received </w:t>
            </w:r>
            <w:r w:rsidRPr="007827F2">
              <w:rPr>
                <w:rFonts w:cstheme="minorHAnsi"/>
                <w:sz w:val="20"/>
                <w:szCs w:val="20"/>
              </w:rPr>
              <w:t xml:space="preserve">directly </w:t>
            </w:r>
            <w:r w:rsidR="002066BB" w:rsidRPr="007827F2">
              <w:rPr>
                <w:rFonts w:cstheme="minorHAnsi"/>
                <w:sz w:val="20"/>
                <w:szCs w:val="20"/>
              </w:rPr>
              <w:t xml:space="preserve">from UKPN </w:t>
            </w:r>
            <w:r w:rsidRPr="007827F2">
              <w:rPr>
                <w:rFonts w:cstheme="minorHAnsi"/>
                <w:sz w:val="20"/>
                <w:szCs w:val="20"/>
              </w:rPr>
              <w:t>or following information from your local authority</w:t>
            </w:r>
            <w:r w:rsidR="002066BB" w:rsidRPr="007827F2">
              <w:rPr>
                <w:rFonts w:cstheme="minorHAnsi"/>
                <w:sz w:val="20"/>
                <w:szCs w:val="20"/>
              </w:rPr>
              <w:t xml:space="preserve"> to local residents.</w:t>
            </w:r>
          </w:p>
          <w:p w14:paraId="049C2A4E" w14:textId="77777777" w:rsidR="0046624B" w:rsidRPr="007827F2" w:rsidRDefault="0046624B" w:rsidP="0046624B">
            <w:pPr>
              <w:pStyle w:val="ListParagraph"/>
              <w:numPr>
                <w:ilvl w:val="0"/>
                <w:numId w:val="3"/>
              </w:numPr>
              <w:spacing w:after="0" w:line="240" w:lineRule="auto"/>
              <w:rPr>
                <w:rFonts w:cstheme="minorHAnsi"/>
                <w:sz w:val="20"/>
                <w:szCs w:val="20"/>
              </w:rPr>
            </w:pPr>
            <w:r w:rsidRPr="007827F2">
              <w:rPr>
                <w:rFonts w:cstheme="minorHAnsi"/>
                <w:sz w:val="20"/>
                <w:szCs w:val="20"/>
              </w:rPr>
              <w:t>Consider Emergency Information Points.</w:t>
            </w:r>
          </w:p>
          <w:p w14:paraId="5FECBB2A" w14:textId="4FA9C1A2" w:rsidR="00CE1F87" w:rsidRPr="007827F2" w:rsidRDefault="0046624B" w:rsidP="0046624B">
            <w:pPr>
              <w:pStyle w:val="ListParagraph"/>
              <w:numPr>
                <w:ilvl w:val="0"/>
                <w:numId w:val="3"/>
              </w:numPr>
              <w:spacing w:after="0" w:line="240" w:lineRule="auto"/>
              <w:rPr>
                <w:rFonts w:cstheme="minorHAnsi"/>
                <w:sz w:val="20"/>
                <w:szCs w:val="20"/>
              </w:rPr>
            </w:pPr>
            <w:r w:rsidRPr="007827F2">
              <w:rPr>
                <w:rFonts w:cstheme="minorHAnsi"/>
                <w:sz w:val="20"/>
                <w:szCs w:val="20"/>
              </w:rPr>
              <w:t>Open local shelters as Rest Centres (see Activation section).</w:t>
            </w:r>
          </w:p>
        </w:tc>
      </w:tr>
      <w:tr w:rsidR="00CE1F87" w:rsidRPr="007827F2" w14:paraId="5F3761AE" w14:textId="2E38B6E1" w:rsidTr="00705ABC">
        <w:tc>
          <w:tcPr>
            <w:tcW w:w="1770" w:type="dxa"/>
            <w:shd w:val="clear" w:color="auto" w:fill="D9D9D9"/>
          </w:tcPr>
          <w:p w14:paraId="2693DF9B" w14:textId="77777777" w:rsidR="00CE1F87" w:rsidRPr="007827F2" w:rsidRDefault="00CE1F87" w:rsidP="00CE1F87">
            <w:pPr>
              <w:rPr>
                <w:rFonts w:cstheme="minorHAnsi"/>
                <w:sz w:val="20"/>
                <w:szCs w:val="20"/>
              </w:rPr>
            </w:pPr>
            <w:r w:rsidRPr="007827F2">
              <w:rPr>
                <w:rFonts w:cstheme="minorHAnsi"/>
                <w:sz w:val="20"/>
                <w:szCs w:val="20"/>
              </w:rPr>
              <w:t>Water Outage</w:t>
            </w:r>
          </w:p>
        </w:tc>
        <w:tc>
          <w:tcPr>
            <w:tcW w:w="2484" w:type="dxa"/>
            <w:shd w:val="clear" w:color="auto" w:fill="D9D9D9"/>
          </w:tcPr>
          <w:p w14:paraId="11F5FA74" w14:textId="77777777" w:rsidR="00CE1F87" w:rsidRPr="007827F2" w:rsidRDefault="00CE1F87" w:rsidP="00CE1F87">
            <w:pPr>
              <w:pStyle w:val="ListParagraph"/>
              <w:numPr>
                <w:ilvl w:val="0"/>
                <w:numId w:val="3"/>
              </w:numPr>
              <w:spacing w:after="0" w:line="240" w:lineRule="auto"/>
              <w:rPr>
                <w:rFonts w:cstheme="minorHAnsi"/>
                <w:sz w:val="20"/>
                <w:szCs w:val="20"/>
              </w:rPr>
            </w:pPr>
            <w:r w:rsidRPr="007827F2">
              <w:rPr>
                <w:rFonts w:cstheme="minorHAnsi"/>
                <w:sz w:val="20"/>
                <w:szCs w:val="20"/>
              </w:rPr>
              <w:t>Access to drinking water</w:t>
            </w:r>
          </w:p>
        </w:tc>
        <w:tc>
          <w:tcPr>
            <w:tcW w:w="5947" w:type="dxa"/>
            <w:shd w:val="clear" w:color="auto" w:fill="D9D9D9"/>
          </w:tcPr>
          <w:p w14:paraId="2495F003" w14:textId="2789C8D5" w:rsidR="00CE1F87" w:rsidRPr="007827F2" w:rsidRDefault="00CE1F87" w:rsidP="00CE1F87">
            <w:pPr>
              <w:pStyle w:val="ListParagraph"/>
              <w:numPr>
                <w:ilvl w:val="0"/>
                <w:numId w:val="3"/>
              </w:numPr>
              <w:spacing w:after="0" w:line="240" w:lineRule="auto"/>
              <w:rPr>
                <w:rFonts w:cstheme="minorHAnsi"/>
                <w:sz w:val="20"/>
                <w:szCs w:val="20"/>
              </w:rPr>
            </w:pPr>
            <w:r w:rsidRPr="007827F2">
              <w:rPr>
                <w:rFonts w:cstheme="minorHAnsi"/>
                <w:sz w:val="20"/>
                <w:szCs w:val="20"/>
              </w:rPr>
              <w:t>Encourage people who may be in vulnerable circumstances to sign up to their water compan</w:t>
            </w:r>
            <w:r w:rsidR="00E83B66" w:rsidRPr="007827F2">
              <w:rPr>
                <w:rFonts w:cstheme="minorHAnsi"/>
                <w:sz w:val="20"/>
                <w:szCs w:val="20"/>
              </w:rPr>
              <w:t>y’</w:t>
            </w:r>
            <w:r w:rsidRPr="007827F2">
              <w:rPr>
                <w:rFonts w:cstheme="minorHAnsi"/>
                <w:sz w:val="20"/>
                <w:szCs w:val="20"/>
              </w:rPr>
              <w:t>s Priority Services Register (PSR)</w:t>
            </w:r>
            <w:r w:rsidR="00F249C7" w:rsidRPr="007827F2">
              <w:rPr>
                <w:rFonts w:cstheme="minorHAnsi"/>
                <w:sz w:val="20"/>
                <w:szCs w:val="20"/>
              </w:rPr>
              <w:t xml:space="preserve"> </w:t>
            </w:r>
            <w:r w:rsidR="00CD72DE" w:rsidRPr="007827F2">
              <w:rPr>
                <w:rFonts w:cstheme="minorHAnsi"/>
                <w:sz w:val="20"/>
                <w:szCs w:val="20"/>
              </w:rPr>
              <w:t>(see</w:t>
            </w:r>
            <w:r w:rsidR="00D73BE6" w:rsidRPr="007827F2">
              <w:rPr>
                <w:rFonts w:cstheme="minorHAnsi"/>
                <w:sz w:val="20"/>
                <w:szCs w:val="20"/>
              </w:rPr>
              <w:t xml:space="preserve"> </w:t>
            </w:r>
            <w:hyperlink r:id="rId30" w:history="1">
              <w:r w:rsidR="00A82AA6" w:rsidRPr="007827F2">
                <w:rPr>
                  <w:rStyle w:val="Hyperlink"/>
                  <w:rFonts w:cstheme="minorHAnsi"/>
                  <w:sz w:val="20"/>
                  <w:szCs w:val="20"/>
                </w:rPr>
                <w:t xml:space="preserve">Suffolk </w:t>
              </w:r>
              <w:r w:rsidR="00B06378" w:rsidRPr="007827F2">
                <w:rPr>
                  <w:rStyle w:val="Hyperlink"/>
                  <w:rFonts w:cstheme="minorHAnsi"/>
                  <w:sz w:val="20"/>
                  <w:szCs w:val="20"/>
                </w:rPr>
                <w:t>Prepared</w:t>
              </w:r>
            </w:hyperlink>
            <w:r w:rsidR="00B06378" w:rsidRPr="007827F2">
              <w:rPr>
                <w:rFonts w:cstheme="minorHAnsi"/>
                <w:sz w:val="20"/>
                <w:szCs w:val="20"/>
              </w:rPr>
              <w:t xml:space="preserve"> for more information)</w:t>
            </w:r>
          </w:p>
          <w:p w14:paraId="27255B96" w14:textId="77777777" w:rsidR="00CE1F87" w:rsidRPr="007827F2" w:rsidRDefault="00CE1F87" w:rsidP="00CE1F87">
            <w:pPr>
              <w:pStyle w:val="ListParagraph"/>
              <w:numPr>
                <w:ilvl w:val="0"/>
                <w:numId w:val="3"/>
              </w:numPr>
              <w:spacing w:after="0" w:line="240" w:lineRule="auto"/>
              <w:rPr>
                <w:rFonts w:cstheme="minorHAnsi"/>
                <w:sz w:val="20"/>
                <w:szCs w:val="20"/>
              </w:rPr>
            </w:pPr>
            <w:r w:rsidRPr="007827F2">
              <w:rPr>
                <w:rFonts w:cstheme="minorHAnsi"/>
                <w:sz w:val="20"/>
                <w:szCs w:val="20"/>
              </w:rPr>
              <w:lastRenderedPageBreak/>
              <w:t>Work with your local EPO to identify water distribution locations. Contact your EPO for further information.</w:t>
            </w:r>
          </w:p>
        </w:tc>
        <w:tc>
          <w:tcPr>
            <w:tcW w:w="3747" w:type="dxa"/>
            <w:shd w:val="clear" w:color="auto" w:fill="D9D9D9"/>
          </w:tcPr>
          <w:p w14:paraId="359FC417" w14:textId="17618CB3" w:rsidR="002066BB" w:rsidRPr="007827F2" w:rsidRDefault="002066BB" w:rsidP="002066BB">
            <w:pPr>
              <w:pStyle w:val="ListParagraph"/>
              <w:numPr>
                <w:ilvl w:val="0"/>
                <w:numId w:val="3"/>
              </w:numPr>
              <w:spacing w:after="0" w:line="240" w:lineRule="auto"/>
              <w:rPr>
                <w:rFonts w:cstheme="minorHAnsi"/>
                <w:sz w:val="20"/>
                <w:szCs w:val="20"/>
              </w:rPr>
            </w:pPr>
            <w:r w:rsidRPr="007827F2">
              <w:rPr>
                <w:rFonts w:cstheme="minorHAnsi"/>
                <w:sz w:val="20"/>
                <w:szCs w:val="20"/>
              </w:rPr>
              <w:lastRenderedPageBreak/>
              <w:t xml:space="preserve">Warn and inform – </w:t>
            </w:r>
            <w:r w:rsidR="00E83B66" w:rsidRPr="007827F2">
              <w:rPr>
                <w:rFonts w:cstheme="minorHAnsi"/>
                <w:sz w:val="20"/>
                <w:szCs w:val="20"/>
              </w:rPr>
              <w:t>c</w:t>
            </w:r>
            <w:r w:rsidRPr="007827F2">
              <w:rPr>
                <w:rFonts w:cstheme="minorHAnsi"/>
                <w:sz w:val="20"/>
                <w:szCs w:val="20"/>
              </w:rPr>
              <w:t xml:space="preserve">onsider how you might cascade information received directly from </w:t>
            </w:r>
            <w:r w:rsidR="009D30BA" w:rsidRPr="007827F2">
              <w:rPr>
                <w:rFonts w:cstheme="minorHAnsi"/>
                <w:sz w:val="20"/>
                <w:szCs w:val="20"/>
              </w:rPr>
              <w:t xml:space="preserve">water </w:t>
            </w:r>
            <w:r w:rsidR="009D30BA" w:rsidRPr="007827F2">
              <w:rPr>
                <w:rFonts w:cstheme="minorHAnsi"/>
                <w:sz w:val="20"/>
                <w:szCs w:val="20"/>
              </w:rPr>
              <w:lastRenderedPageBreak/>
              <w:t>companies</w:t>
            </w:r>
            <w:r w:rsidRPr="007827F2">
              <w:rPr>
                <w:rFonts w:cstheme="minorHAnsi"/>
                <w:sz w:val="20"/>
                <w:szCs w:val="20"/>
              </w:rPr>
              <w:t xml:space="preserve"> or following information from your local authority to local residents.</w:t>
            </w:r>
          </w:p>
          <w:p w14:paraId="4D327675" w14:textId="77777777" w:rsidR="002066BB" w:rsidRPr="007827F2" w:rsidRDefault="002066BB" w:rsidP="002066BB">
            <w:pPr>
              <w:pStyle w:val="ListParagraph"/>
              <w:numPr>
                <w:ilvl w:val="0"/>
                <w:numId w:val="3"/>
              </w:numPr>
              <w:spacing w:after="0" w:line="240" w:lineRule="auto"/>
              <w:rPr>
                <w:rFonts w:cstheme="minorHAnsi"/>
                <w:sz w:val="20"/>
                <w:szCs w:val="20"/>
              </w:rPr>
            </w:pPr>
            <w:r w:rsidRPr="007827F2">
              <w:rPr>
                <w:rFonts w:cstheme="minorHAnsi"/>
                <w:sz w:val="20"/>
                <w:szCs w:val="20"/>
              </w:rPr>
              <w:t>Consider Emergency Information Points.</w:t>
            </w:r>
          </w:p>
          <w:p w14:paraId="50CCACF4" w14:textId="23F737A7" w:rsidR="00CE1F87" w:rsidRPr="007827F2" w:rsidRDefault="002066BB" w:rsidP="002066BB">
            <w:pPr>
              <w:pStyle w:val="ListParagraph"/>
              <w:numPr>
                <w:ilvl w:val="0"/>
                <w:numId w:val="3"/>
              </w:numPr>
              <w:spacing w:after="0" w:line="240" w:lineRule="auto"/>
              <w:rPr>
                <w:rFonts w:cstheme="minorHAnsi"/>
                <w:sz w:val="20"/>
                <w:szCs w:val="20"/>
              </w:rPr>
            </w:pPr>
            <w:r w:rsidRPr="007827F2">
              <w:rPr>
                <w:rFonts w:cstheme="minorHAnsi"/>
                <w:sz w:val="20"/>
                <w:szCs w:val="20"/>
              </w:rPr>
              <w:t>Open local shelters as Rest Centres (see Activation section).</w:t>
            </w:r>
          </w:p>
        </w:tc>
      </w:tr>
    </w:tbl>
    <w:p w14:paraId="0A560015" w14:textId="6AAB4865" w:rsidR="0048620D" w:rsidRPr="007827F2" w:rsidRDefault="00CE1F87">
      <w:pPr>
        <w:rPr>
          <w:rFonts w:cstheme="minorHAnsi"/>
          <w:sz w:val="20"/>
          <w:szCs w:val="20"/>
        </w:rPr>
      </w:pPr>
      <w:r w:rsidRPr="007827F2">
        <w:rPr>
          <w:rFonts w:cstheme="minorHAnsi"/>
          <w:sz w:val="20"/>
          <w:szCs w:val="20"/>
        </w:rPr>
        <w:lastRenderedPageBreak/>
        <w:t xml:space="preserve"> </w:t>
      </w:r>
      <w:r w:rsidR="0048620D" w:rsidRPr="007827F2">
        <w:rPr>
          <w:rFonts w:cstheme="minorHAnsi"/>
          <w:sz w:val="20"/>
          <w:szCs w:val="20"/>
        </w:rPr>
        <w:br w:type="page"/>
      </w:r>
    </w:p>
    <w:p w14:paraId="7562CB8F" w14:textId="77777777" w:rsidR="00CE1F87" w:rsidRPr="007827F2" w:rsidRDefault="00CE1F87" w:rsidP="00CE1F87">
      <w:pPr>
        <w:rPr>
          <w:rFonts w:cstheme="minorHAnsi"/>
          <w:sz w:val="20"/>
          <w:szCs w:val="20"/>
        </w:rPr>
        <w:sectPr w:rsidR="00CE1F87" w:rsidRPr="007827F2" w:rsidSect="00220888">
          <w:pgSz w:w="16838" w:h="11906" w:orient="landscape"/>
          <w:pgMar w:top="1440" w:right="1440" w:bottom="1440" w:left="1440" w:header="709" w:footer="709" w:gutter="0"/>
          <w:cols w:space="708"/>
          <w:docGrid w:linePitch="360"/>
        </w:sectPr>
      </w:pPr>
    </w:p>
    <w:p w14:paraId="353C32C2" w14:textId="1B188228" w:rsidR="0041461F" w:rsidRPr="007827F2" w:rsidRDefault="00E60145" w:rsidP="008715C9">
      <w:pPr>
        <w:rPr>
          <w:rFonts w:cstheme="minorHAnsi"/>
          <w:sz w:val="20"/>
          <w:szCs w:val="20"/>
        </w:rPr>
      </w:pPr>
      <w:r w:rsidRPr="007827F2">
        <w:rPr>
          <w:rFonts w:cstheme="minorHAnsi"/>
          <w:noProof/>
          <w:color w:val="4472C4" w:themeColor="accent1"/>
          <w:sz w:val="20"/>
          <w:szCs w:val="20"/>
        </w:rPr>
        <w:lastRenderedPageBreak/>
        <mc:AlternateContent>
          <mc:Choice Requires="wps">
            <w:drawing>
              <wp:anchor distT="45720" distB="45720" distL="114300" distR="114300" simplePos="0" relativeHeight="251646976" behindDoc="0" locked="0" layoutInCell="1" allowOverlap="1" wp14:anchorId="1E812D61" wp14:editId="3BF53D82">
                <wp:simplePos x="0" y="0"/>
                <wp:positionH relativeFrom="column">
                  <wp:posOffset>142875</wp:posOffset>
                </wp:positionH>
                <wp:positionV relativeFrom="paragraph">
                  <wp:posOffset>300355</wp:posOffset>
                </wp:positionV>
                <wp:extent cx="5447030" cy="5224780"/>
                <wp:effectExtent l="19050" t="19050" r="20320" b="13970"/>
                <wp:wrapSquare wrapText="bothSides"/>
                <wp:docPr id="780291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7030" cy="5224780"/>
                        </a:xfrm>
                        <a:prstGeom prst="rect">
                          <a:avLst/>
                        </a:prstGeom>
                        <a:ln w="38100">
                          <a:headEnd/>
                          <a:tailEnd/>
                        </a:ln>
                      </wps:spPr>
                      <wps:style>
                        <a:lnRef idx="2">
                          <a:schemeClr val="accent2"/>
                        </a:lnRef>
                        <a:fillRef idx="1">
                          <a:schemeClr val="lt1"/>
                        </a:fillRef>
                        <a:effectRef idx="0">
                          <a:schemeClr val="accent2"/>
                        </a:effectRef>
                        <a:fontRef idx="minor">
                          <a:schemeClr val="dk1"/>
                        </a:fontRef>
                      </wps:style>
                      <wps:txbx>
                        <w:txbxContent>
                          <w:p w14:paraId="27A90181" w14:textId="2C43E198" w:rsidR="00E60145" w:rsidRPr="00E60145" w:rsidRDefault="008A0F60" w:rsidP="00E60145">
                            <w:pPr>
                              <w:rPr>
                                <w:rFonts w:ascii="Arial" w:hAnsi="Arial" w:cs="Arial"/>
                                <w:i/>
                                <w:iCs/>
                              </w:rPr>
                            </w:pPr>
                            <w:r>
                              <w:rPr>
                                <w:rFonts w:ascii="Arial" w:hAnsi="Arial" w:cs="Arial"/>
                                <w:i/>
                                <w:iCs/>
                              </w:rPr>
                              <w:t>This section is where you should record your generic initial steps as t</w:t>
                            </w:r>
                            <w:r w:rsidR="00E60145" w:rsidRPr="00E60145">
                              <w:rPr>
                                <w:rFonts w:ascii="Arial" w:hAnsi="Arial" w:cs="Arial"/>
                                <w:i/>
                                <w:iCs/>
                              </w:rPr>
                              <w:t>here are certain steps that you should consider in your plan to assist your response whatever the circumstances of the incident may be. These steps include:</w:t>
                            </w:r>
                          </w:p>
                          <w:p w14:paraId="19AB7FA4" w14:textId="02BD6168" w:rsidR="00E60145" w:rsidRPr="008A0F60" w:rsidRDefault="00E60145" w:rsidP="008A0F60">
                            <w:pPr>
                              <w:pStyle w:val="ListParagraph"/>
                              <w:numPr>
                                <w:ilvl w:val="0"/>
                                <w:numId w:val="7"/>
                              </w:numPr>
                              <w:rPr>
                                <w:rFonts w:ascii="Arial" w:hAnsi="Arial" w:cs="Arial"/>
                                <w:i/>
                                <w:iCs/>
                              </w:rPr>
                            </w:pPr>
                            <w:r w:rsidRPr="008A0F60">
                              <w:rPr>
                                <w:rFonts w:ascii="Arial" w:hAnsi="Arial" w:cs="Arial"/>
                                <w:i/>
                                <w:iCs/>
                              </w:rPr>
                              <w:t>Assessing local impacts when safe to do so, utilising information from as many sources as possible to give you the best understanding of the incident</w:t>
                            </w:r>
                            <w:r w:rsidR="00824115">
                              <w:rPr>
                                <w:rFonts w:ascii="Arial" w:hAnsi="Arial" w:cs="Arial"/>
                                <w:i/>
                                <w:iCs/>
                              </w:rPr>
                              <w:t xml:space="preserve"> (see ‘Assessing the impact of the incident’ below).</w:t>
                            </w:r>
                          </w:p>
                          <w:p w14:paraId="634C7EE2" w14:textId="77777777" w:rsidR="00E60145" w:rsidRPr="008A0F60" w:rsidRDefault="00E60145" w:rsidP="008A0F60">
                            <w:pPr>
                              <w:pStyle w:val="ListParagraph"/>
                              <w:numPr>
                                <w:ilvl w:val="0"/>
                                <w:numId w:val="7"/>
                              </w:numPr>
                              <w:rPr>
                                <w:rFonts w:ascii="Arial" w:hAnsi="Arial" w:cs="Arial"/>
                                <w:i/>
                                <w:iCs/>
                              </w:rPr>
                            </w:pPr>
                            <w:r w:rsidRPr="008A0F60">
                              <w:rPr>
                                <w:rFonts w:ascii="Arial" w:hAnsi="Arial" w:cs="Arial"/>
                                <w:i/>
                                <w:iCs/>
                              </w:rPr>
                              <w:t>Alert Emergency Services if, and as, applicable to ensure they are aware, (always call 999 if life threatening).</w:t>
                            </w:r>
                          </w:p>
                          <w:p w14:paraId="08AC88CF" w14:textId="77777777" w:rsidR="00E60145" w:rsidRPr="008A0F60" w:rsidRDefault="00E60145" w:rsidP="008A0F60">
                            <w:pPr>
                              <w:pStyle w:val="ListParagraph"/>
                              <w:numPr>
                                <w:ilvl w:val="0"/>
                                <w:numId w:val="7"/>
                              </w:numPr>
                              <w:rPr>
                                <w:rFonts w:ascii="Arial" w:hAnsi="Arial" w:cs="Arial"/>
                                <w:i/>
                                <w:iCs/>
                              </w:rPr>
                            </w:pPr>
                            <w:r w:rsidRPr="008A0F60">
                              <w:rPr>
                                <w:rFonts w:ascii="Arial" w:hAnsi="Arial" w:cs="Arial"/>
                                <w:i/>
                                <w:iCs/>
                              </w:rPr>
                              <w:t xml:space="preserve">Convene Community Emergency Plan Coordinators and decide activation of Community Emergency Plan. </w:t>
                            </w:r>
                          </w:p>
                          <w:p w14:paraId="5E092578" w14:textId="77777777" w:rsidR="00E60145" w:rsidRPr="000D2C43" w:rsidRDefault="00E60145" w:rsidP="008A0F60">
                            <w:pPr>
                              <w:pStyle w:val="ListParagraph"/>
                              <w:numPr>
                                <w:ilvl w:val="0"/>
                                <w:numId w:val="7"/>
                              </w:numPr>
                              <w:rPr>
                                <w:rFonts w:ascii="Arial" w:hAnsi="Arial" w:cs="Arial"/>
                                <w:i/>
                                <w:iCs/>
                              </w:rPr>
                            </w:pPr>
                            <w:r w:rsidRPr="000D2C43">
                              <w:rPr>
                                <w:rFonts w:ascii="Arial" w:hAnsi="Arial" w:cs="Arial"/>
                                <w:i/>
                                <w:iCs/>
                              </w:rPr>
                              <w:t>Determine local response steps, i.e., warning and informing residents, setting up a Rest Centre or Emergency Information Point.</w:t>
                            </w:r>
                          </w:p>
                          <w:p w14:paraId="0DF88925" w14:textId="326BC082" w:rsidR="008D34FA" w:rsidRDefault="00E60145" w:rsidP="008A0F60">
                            <w:pPr>
                              <w:pStyle w:val="ListParagraph"/>
                              <w:numPr>
                                <w:ilvl w:val="0"/>
                                <w:numId w:val="7"/>
                              </w:numPr>
                              <w:rPr>
                                <w:rFonts w:ascii="Arial" w:hAnsi="Arial" w:cs="Arial"/>
                                <w:i/>
                                <w:iCs/>
                              </w:rPr>
                            </w:pPr>
                            <w:r w:rsidRPr="000D2C43">
                              <w:rPr>
                                <w:rFonts w:ascii="Arial" w:hAnsi="Arial" w:cs="Arial"/>
                                <w:i/>
                                <w:iCs/>
                              </w:rPr>
                              <w:t xml:space="preserve">Advise District Council </w:t>
                            </w:r>
                            <w:r w:rsidR="00781795">
                              <w:rPr>
                                <w:rFonts w:ascii="Arial" w:hAnsi="Arial" w:cs="Arial"/>
                                <w:i/>
                                <w:iCs/>
                              </w:rPr>
                              <w:t>if</w:t>
                            </w:r>
                            <w:r w:rsidRPr="000D2C43">
                              <w:rPr>
                                <w:rFonts w:ascii="Arial" w:hAnsi="Arial" w:cs="Arial"/>
                                <w:i/>
                                <w:iCs/>
                              </w:rPr>
                              <w:t xml:space="preserve"> you have activated</w:t>
                            </w:r>
                            <w:r w:rsidR="00781795">
                              <w:rPr>
                                <w:rFonts w:ascii="Arial" w:hAnsi="Arial" w:cs="Arial"/>
                                <w:i/>
                                <w:iCs/>
                              </w:rPr>
                              <w:t xml:space="preserve"> or are considering activating</w:t>
                            </w:r>
                            <w:r w:rsidRPr="000D2C43">
                              <w:rPr>
                                <w:rFonts w:ascii="Arial" w:hAnsi="Arial" w:cs="Arial"/>
                                <w:i/>
                                <w:iCs/>
                              </w:rPr>
                              <w:t xml:space="preserve"> your local Community Emergency Plan</w:t>
                            </w:r>
                            <w:r w:rsidR="00D900BE">
                              <w:rPr>
                                <w:rFonts w:ascii="Arial" w:hAnsi="Arial" w:cs="Arial"/>
                                <w:i/>
                                <w:iCs/>
                              </w:rPr>
                              <w:t>.</w:t>
                            </w:r>
                          </w:p>
                          <w:p w14:paraId="1FEF563F" w14:textId="2BAD8709" w:rsidR="00E60145" w:rsidRPr="000D2C43" w:rsidRDefault="008D34FA" w:rsidP="008A0F60">
                            <w:pPr>
                              <w:pStyle w:val="ListParagraph"/>
                              <w:numPr>
                                <w:ilvl w:val="0"/>
                                <w:numId w:val="7"/>
                              </w:numPr>
                              <w:rPr>
                                <w:rFonts w:ascii="Arial" w:hAnsi="Arial" w:cs="Arial"/>
                                <w:i/>
                                <w:iCs/>
                              </w:rPr>
                            </w:pPr>
                            <w:r>
                              <w:rPr>
                                <w:rFonts w:ascii="Arial" w:hAnsi="Arial" w:cs="Arial"/>
                                <w:i/>
                                <w:iCs/>
                              </w:rPr>
                              <w:t xml:space="preserve">Inform District Council that your </w:t>
                            </w:r>
                            <w:r w:rsidR="00E60145" w:rsidRPr="000D2C43">
                              <w:rPr>
                                <w:rFonts w:ascii="Arial" w:hAnsi="Arial" w:cs="Arial"/>
                                <w:i/>
                                <w:iCs/>
                              </w:rPr>
                              <w:t>Emergency Coordinati</w:t>
                            </w:r>
                            <w:r w:rsidR="002A2AD1">
                              <w:rPr>
                                <w:rFonts w:ascii="Arial" w:hAnsi="Arial" w:cs="Arial"/>
                                <w:i/>
                                <w:iCs/>
                              </w:rPr>
                              <w:t>on</w:t>
                            </w:r>
                            <w:r w:rsidR="00E60145" w:rsidRPr="000D2C43">
                              <w:rPr>
                                <w:rFonts w:ascii="Arial" w:hAnsi="Arial" w:cs="Arial"/>
                                <w:i/>
                                <w:iCs/>
                              </w:rPr>
                              <w:t xml:space="preserve"> Group is on standby to support if required. Please see ‘Activation’ section for information about office hour contact and out of hours contact with </w:t>
                            </w:r>
                            <w:r w:rsidR="008D4D5B">
                              <w:rPr>
                                <w:rFonts w:ascii="Arial" w:hAnsi="Arial" w:cs="Arial"/>
                                <w:i/>
                                <w:iCs/>
                              </w:rPr>
                              <w:t>l</w:t>
                            </w:r>
                            <w:r w:rsidR="00E60145" w:rsidRPr="000D2C43">
                              <w:rPr>
                                <w:rFonts w:ascii="Arial" w:hAnsi="Arial" w:cs="Arial"/>
                                <w:i/>
                                <w:iCs/>
                              </w:rPr>
                              <w:t xml:space="preserve">ocal </w:t>
                            </w:r>
                            <w:r w:rsidR="008D4D5B">
                              <w:rPr>
                                <w:rFonts w:ascii="Arial" w:hAnsi="Arial" w:cs="Arial"/>
                                <w:i/>
                                <w:iCs/>
                              </w:rPr>
                              <w:t>a</w:t>
                            </w:r>
                            <w:r w:rsidR="00E60145" w:rsidRPr="000D2C43">
                              <w:rPr>
                                <w:rFonts w:ascii="Arial" w:hAnsi="Arial" w:cs="Arial"/>
                                <w:i/>
                                <w:iCs/>
                              </w:rPr>
                              <w:t>uthority Emergency Planning Officers.</w:t>
                            </w:r>
                          </w:p>
                          <w:p w14:paraId="32C44CDC" w14:textId="56F60562" w:rsidR="00E60145" w:rsidRDefault="00E60145" w:rsidP="008A0F60">
                            <w:pPr>
                              <w:pStyle w:val="ListParagraph"/>
                              <w:numPr>
                                <w:ilvl w:val="0"/>
                                <w:numId w:val="7"/>
                              </w:numPr>
                              <w:rPr>
                                <w:rFonts w:ascii="Arial" w:hAnsi="Arial" w:cs="Arial"/>
                                <w:i/>
                                <w:iCs/>
                              </w:rPr>
                            </w:pPr>
                            <w:r w:rsidRPr="000D2C43">
                              <w:rPr>
                                <w:rFonts w:ascii="Arial" w:hAnsi="Arial" w:cs="Arial"/>
                                <w:i/>
                                <w:iCs/>
                              </w:rPr>
                              <w:t xml:space="preserve">Consider pre-determined specific risk-based activity – i.e., following steps on Flood Action Card such as placement of ‘Flood’ warning advisory signage (see Suffolk Highways Community Self-Help Scheme – more information </w:t>
                            </w:r>
                            <w:r w:rsidR="008A0F60" w:rsidRPr="000D2C43">
                              <w:rPr>
                                <w:rFonts w:ascii="Arial" w:hAnsi="Arial" w:cs="Arial"/>
                                <w:i/>
                                <w:iCs/>
                              </w:rPr>
                              <w:t>in Local Risk Assessment section above</w:t>
                            </w:r>
                            <w:r w:rsidRPr="000D2C43">
                              <w:rPr>
                                <w:rFonts w:ascii="Arial" w:hAnsi="Arial" w:cs="Arial"/>
                                <w:i/>
                                <w:iCs/>
                              </w:rPr>
                              <w:t>)</w:t>
                            </w:r>
                          </w:p>
                          <w:p w14:paraId="067D5F4F" w14:textId="77777777" w:rsidR="00E411DC" w:rsidRDefault="00E411DC" w:rsidP="00E411DC">
                            <w:pPr>
                              <w:rPr>
                                <w:rFonts w:ascii="Arial" w:hAnsi="Arial" w:cs="Arial"/>
                                <w:i/>
                                <w:iCs/>
                              </w:rPr>
                            </w:pPr>
                          </w:p>
                          <w:p w14:paraId="7CEA157F" w14:textId="58A6F34A" w:rsidR="00E411DC" w:rsidRPr="00E411DC" w:rsidRDefault="00351528" w:rsidP="00E411DC">
                            <w:pPr>
                              <w:rPr>
                                <w:rFonts w:ascii="Arial" w:hAnsi="Arial" w:cs="Arial"/>
                                <w:i/>
                                <w:iCs/>
                              </w:rPr>
                            </w:pPr>
                            <w:r w:rsidRPr="00A67306">
                              <w:rPr>
                                <w:rFonts w:ascii="Arial" w:hAnsi="Arial" w:cs="Arial"/>
                                <w:i/>
                                <w:iCs/>
                              </w:rPr>
                              <w:t xml:space="preserve">A suggested checklist for </w:t>
                            </w:r>
                            <w:r w:rsidR="002A2AD1" w:rsidRPr="00A67306">
                              <w:rPr>
                                <w:rFonts w:ascii="Arial" w:hAnsi="Arial" w:cs="Arial"/>
                                <w:i/>
                                <w:iCs/>
                              </w:rPr>
                              <w:t>the Emergency Coordination Group to use is available at Anne</w:t>
                            </w:r>
                            <w:r w:rsidR="00A67306" w:rsidRPr="00A67306">
                              <w:rPr>
                                <w:rFonts w:ascii="Arial" w:hAnsi="Arial" w:cs="Arial"/>
                                <w:i/>
                                <w:iCs/>
                              </w:rPr>
                              <w:t>x 2</w:t>
                            </w:r>
                            <w:r w:rsidR="00A67306">
                              <w:rPr>
                                <w:rFonts w:ascii="Arial" w:hAnsi="Arial" w:cs="Arial"/>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812D61" id="_x0000_t202" coordsize="21600,21600" o:spt="202" path="m,l,21600r21600,l21600,xe">
                <v:stroke joinstyle="miter"/>
                <v:path gradientshapeok="t" o:connecttype="rect"/>
              </v:shapetype>
              <v:shape id="Text Box 2" o:spid="_x0000_s1026" type="#_x0000_t202" style="position:absolute;margin-left:11.25pt;margin-top:23.65pt;width:428.9pt;height:411.4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" fillcolor="white [3201]" strokecolor="#ed7d31 [3205]" strokeweight="3pt">
                <v:textbox>
                  <w:txbxContent>
                    <w:p w14:paraId="27A90181" w14:textId="2C43E198" w:rsidR="00E60145" w:rsidRPr="00E60145" w:rsidRDefault="008A0F60" w:rsidP="00E60145">
                      <w:pPr>
                        <w:rPr>
                          <w:rFonts w:ascii="Arial" w:hAnsi="Arial" w:cs="Arial"/>
                          <w:i/>
                          <w:iCs/>
                        </w:rPr>
                      </w:pPr>
                      <w:r>
                        <w:rPr>
                          <w:rFonts w:ascii="Arial" w:hAnsi="Arial" w:cs="Arial"/>
                          <w:i/>
                          <w:iCs/>
                        </w:rPr>
                        <w:t>This section is where you should record your generic initial steps as t</w:t>
                      </w:r>
                      <w:r w:rsidR="00E60145" w:rsidRPr="00E60145">
                        <w:rPr>
                          <w:rFonts w:ascii="Arial" w:hAnsi="Arial" w:cs="Arial"/>
                          <w:i/>
                          <w:iCs/>
                        </w:rPr>
                        <w:t>here are certain steps that you should consider in your plan to assist your response whatever the circumstances of the incident may be. These steps include:</w:t>
                      </w:r>
                    </w:p>
                    <w:p w14:paraId="19AB7FA4" w14:textId="02BD6168" w:rsidR="00E60145" w:rsidRPr="008A0F60" w:rsidRDefault="00E60145" w:rsidP="008A0F60">
                      <w:pPr>
                        <w:pStyle w:val="ListParagraph"/>
                        <w:numPr>
                          <w:ilvl w:val="0"/>
                          <w:numId w:val="7"/>
                        </w:numPr>
                        <w:rPr>
                          <w:rFonts w:ascii="Arial" w:hAnsi="Arial" w:cs="Arial"/>
                          <w:i/>
                          <w:iCs/>
                        </w:rPr>
                      </w:pPr>
                      <w:r w:rsidRPr="008A0F60">
                        <w:rPr>
                          <w:rFonts w:ascii="Arial" w:hAnsi="Arial" w:cs="Arial"/>
                          <w:i/>
                          <w:iCs/>
                        </w:rPr>
                        <w:t>Assessing local impacts when safe to do so, utilising information from as many sources as possible to give you the best understanding of the incident</w:t>
                      </w:r>
                      <w:r w:rsidR="00824115">
                        <w:rPr>
                          <w:rFonts w:ascii="Arial" w:hAnsi="Arial" w:cs="Arial"/>
                          <w:i/>
                          <w:iCs/>
                        </w:rPr>
                        <w:t xml:space="preserve"> (see ‘Assessing the impact of the incident’ below).</w:t>
                      </w:r>
                    </w:p>
                    <w:p w14:paraId="634C7EE2" w14:textId="77777777" w:rsidR="00E60145" w:rsidRPr="008A0F60" w:rsidRDefault="00E60145" w:rsidP="008A0F60">
                      <w:pPr>
                        <w:pStyle w:val="ListParagraph"/>
                        <w:numPr>
                          <w:ilvl w:val="0"/>
                          <w:numId w:val="7"/>
                        </w:numPr>
                        <w:rPr>
                          <w:rFonts w:ascii="Arial" w:hAnsi="Arial" w:cs="Arial"/>
                          <w:i/>
                          <w:iCs/>
                        </w:rPr>
                      </w:pPr>
                      <w:r w:rsidRPr="008A0F60">
                        <w:rPr>
                          <w:rFonts w:ascii="Arial" w:hAnsi="Arial" w:cs="Arial"/>
                          <w:i/>
                          <w:iCs/>
                        </w:rPr>
                        <w:t>Alert Emergency Services if, and as, applicable to ensure they are aware, (always call 999 if life threatening).</w:t>
                      </w:r>
                    </w:p>
                    <w:p w14:paraId="08AC88CF" w14:textId="77777777" w:rsidR="00E60145" w:rsidRPr="008A0F60" w:rsidRDefault="00E60145" w:rsidP="008A0F60">
                      <w:pPr>
                        <w:pStyle w:val="ListParagraph"/>
                        <w:numPr>
                          <w:ilvl w:val="0"/>
                          <w:numId w:val="7"/>
                        </w:numPr>
                        <w:rPr>
                          <w:rFonts w:ascii="Arial" w:hAnsi="Arial" w:cs="Arial"/>
                          <w:i/>
                          <w:iCs/>
                        </w:rPr>
                      </w:pPr>
                      <w:r w:rsidRPr="008A0F60">
                        <w:rPr>
                          <w:rFonts w:ascii="Arial" w:hAnsi="Arial" w:cs="Arial"/>
                          <w:i/>
                          <w:iCs/>
                        </w:rPr>
                        <w:t xml:space="preserve">Convene Community Emergency Plan Coordinators and decide activation of Community Emergency Plan. </w:t>
                      </w:r>
                    </w:p>
                    <w:p w14:paraId="5E092578" w14:textId="77777777" w:rsidR="00E60145" w:rsidRPr="000D2C43" w:rsidRDefault="00E60145" w:rsidP="008A0F60">
                      <w:pPr>
                        <w:pStyle w:val="ListParagraph"/>
                        <w:numPr>
                          <w:ilvl w:val="0"/>
                          <w:numId w:val="7"/>
                        </w:numPr>
                        <w:rPr>
                          <w:rFonts w:ascii="Arial" w:hAnsi="Arial" w:cs="Arial"/>
                          <w:i/>
                          <w:iCs/>
                        </w:rPr>
                      </w:pPr>
                      <w:r w:rsidRPr="000D2C43">
                        <w:rPr>
                          <w:rFonts w:ascii="Arial" w:hAnsi="Arial" w:cs="Arial"/>
                          <w:i/>
                          <w:iCs/>
                        </w:rPr>
                        <w:t>Determine local response steps, i.e., warning and informing residents, setting up a Rest Centre or Emergency Information Point.</w:t>
                      </w:r>
                    </w:p>
                    <w:p w14:paraId="0DF88925" w14:textId="326BC082" w:rsidR="008D34FA" w:rsidRDefault="00E60145" w:rsidP="008A0F60">
                      <w:pPr>
                        <w:pStyle w:val="ListParagraph"/>
                        <w:numPr>
                          <w:ilvl w:val="0"/>
                          <w:numId w:val="7"/>
                        </w:numPr>
                        <w:rPr>
                          <w:rFonts w:ascii="Arial" w:hAnsi="Arial" w:cs="Arial"/>
                          <w:i/>
                          <w:iCs/>
                        </w:rPr>
                      </w:pPr>
                      <w:r w:rsidRPr="000D2C43">
                        <w:rPr>
                          <w:rFonts w:ascii="Arial" w:hAnsi="Arial" w:cs="Arial"/>
                          <w:i/>
                          <w:iCs/>
                        </w:rPr>
                        <w:t xml:space="preserve">Advise District Council </w:t>
                      </w:r>
                      <w:r w:rsidR="00781795">
                        <w:rPr>
                          <w:rFonts w:ascii="Arial" w:hAnsi="Arial" w:cs="Arial"/>
                          <w:i/>
                          <w:iCs/>
                        </w:rPr>
                        <w:t>if</w:t>
                      </w:r>
                      <w:r w:rsidRPr="000D2C43">
                        <w:rPr>
                          <w:rFonts w:ascii="Arial" w:hAnsi="Arial" w:cs="Arial"/>
                          <w:i/>
                          <w:iCs/>
                        </w:rPr>
                        <w:t xml:space="preserve"> you have activated</w:t>
                      </w:r>
                      <w:r w:rsidR="00781795">
                        <w:rPr>
                          <w:rFonts w:ascii="Arial" w:hAnsi="Arial" w:cs="Arial"/>
                          <w:i/>
                          <w:iCs/>
                        </w:rPr>
                        <w:t xml:space="preserve"> or are considering activating</w:t>
                      </w:r>
                      <w:r w:rsidRPr="000D2C43">
                        <w:rPr>
                          <w:rFonts w:ascii="Arial" w:hAnsi="Arial" w:cs="Arial"/>
                          <w:i/>
                          <w:iCs/>
                        </w:rPr>
                        <w:t xml:space="preserve"> your local Community Emergency Plan</w:t>
                      </w:r>
                      <w:r w:rsidR="00D900BE">
                        <w:rPr>
                          <w:rFonts w:ascii="Arial" w:hAnsi="Arial" w:cs="Arial"/>
                          <w:i/>
                          <w:iCs/>
                        </w:rPr>
                        <w:t>.</w:t>
                      </w:r>
                    </w:p>
                    <w:p w14:paraId="1FEF563F" w14:textId="2BAD8709" w:rsidR="00E60145" w:rsidRPr="000D2C43" w:rsidRDefault="008D34FA" w:rsidP="008A0F60">
                      <w:pPr>
                        <w:pStyle w:val="ListParagraph"/>
                        <w:numPr>
                          <w:ilvl w:val="0"/>
                          <w:numId w:val="7"/>
                        </w:numPr>
                        <w:rPr>
                          <w:rFonts w:ascii="Arial" w:hAnsi="Arial" w:cs="Arial"/>
                          <w:i/>
                          <w:iCs/>
                        </w:rPr>
                      </w:pPr>
                      <w:r>
                        <w:rPr>
                          <w:rFonts w:ascii="Arial" w:hAnsi="Arial" w:cs="Arial"/>
                          <w:i/>
                          <w:iCs/>
                        </w:rPr>
                        <w:t xml:space="preserve">Inform District Council that your </w:t>
                      </w:r>
                      <w:r w:rsidR="00E60145" w:rsidRPr="000D2C43">
                        <w:rPr>
                          <w:rFonts w:ascii="Arial" w:hAnsi="Arial" w:cs="Arial"/>
                          <w:i/>
                          <w:iCs/>
                        </w:rPr>
                        <w:t>Emergency Coordinati</w:t>
                      </w:r>
                      <w:r w:rsidR="002A2AD1">
                        <w:rPr>
                          <w:rFonts w:ascii="Arial" w:hAnsi="Arial" w:cs="Arial"/>
                          <w:i/>
                          <w:iCs/>
                        </w:rPr>
                        <w:t>on</w:t>
                      </w:r>
                      <w:r w:rsidR="00E60145" w:rsidRPr="000D2C43">
                        <w:rPr>
                          <w:rFonts w:ascii="Arial" w:hAnsi="Arial" w:cs="Arial"/>
                          <w:i/>
                          <w:iCs/>
                        </w:rPr>
                        <w:t xml:space="preserve"> Group is on standby to support if required. Please see ‘Activation’ section for information about office hour contact and out of hours contact with </w:t>
                      </w:r>
                      <w:r w:rsidR="008D4D5B">
                        <w:rPr>
                          <w:rFonts w:ascii="Arial" w:hAnsi="Arial" w:cs="Arial"/>
                          <w:i/>
                          <w:iCs/>
                        </w:rPr>
                        <w:t>l</w:t>
                      </w:r>
                      <w:r w:rsidR="00E60145" w:rsidRPr="000D2C43">
                        <w:rPr>
                          <w:rFonts w:ascii="Arial" w:hAnsi="Arial" w:cs="Arial"/>
                          <w:i/>
                          <w:iCs/>
                        </w:rPr>
                        <w:t xml:space="preserve">ocal </w:t>
                      </w:r>
                      <w:r w:rsidR="008D4D5B">
                        <w:rPr>
                          <w:rFonts w:ascii="Arial" w:hAnsi="Arial" w:cs="Arial"/>
                          <w:i/>
                          <w:iCs/>
                        </w:rPr>
                        <w:t>a</w:t>
                      </w:r>
                      <w:r w:rsidR="00E60145" w:rsidRPr="000D2C43">
                        <w:rPr>
                          <w:rFonts w:ascii="Arial" w:hAnsi="Arial" w:cs="Arial"/>
                          <w:i/>
                          <w:iCs/>
                        </w:rPr>
                        <w:t>uthority Emergency Planning Officers.</w:t>
                      </w:r>
                    </w:p>
                    <w:p w14:paraId="32C44CDC" w14:textId="56F60562" w:rsidR="00E60145" w:rsidRDefault="00E60145" w:rsidP="008A0F60">
                      <w:pPr>
                        <w:pStyle w:val="ListParagraph"/>
                        <w:numPr>
                          <w:ilvl w:val="0"/>
                          <w:numId w:val="7"/>
                        </w:numPr>
                        <w:rPr>
                          <w:rFonts w:ascii="Arial" w:hAnsi="Arial" w:cs="Arial"/>
                          <w:i/>
                          <w:iCs/>
                        </w:rPr>
                      </w:pPr>
                      <w:r w:rsidRPr="000D2C43">
                        <w:rPr>
                          <w:rFonts w:ascii="Arial" w:hAnsi="Arial" w:cs="Arial"/>
                          <w:i/>
                          <w:iCs/>
                        </w:rPr>
                        <w:t xml:space="preserve">Consider pre-determined specific risk-based activity – i.e., following steps on Flood Action Card such as placement of ‘Flood’ warning advisory signage (see Suffolk Highways Community Self-Help Scheme – more information </w:t>
                      </w:r>
                      <w:r w:rsidR="008A0F60" w:rsidRPr="000D2C43">
                        <w:rPr>
                          <w:rFonts w:ascii="Arial" w:hAnsi="Arial" w:cs="Arial"/>
                          <w:i/>
                          <w:iCs/>
                        </w:rPr>
                        <w:t>in Local Risk Assessment section above</w:t>
                      </w:r>
                      <w:r w:rsidRPr="000D2C43">
                        <w:rPr>
                          <w:rFonts w:ascii="Arial" w:hAnsi="Arial" w:cs="Arial"/>
                          <w:i/>
                          <w:iCs/>
                        </w:rPr>
                        <w:t>)</w:t>
                      </w:r>
                    </w:p>
                    <w:p w14:paraId="067D5F4F" w14:textId="77777777" w:rsidR="00E411DC" w:rsidRDefault="00E411DC" w:rsidP="00E411DC">
                      <w:pPr>
                        <w:rPr>
                          <w:rFonts w:ascii="Arial" w:hAnsi="Arial" w:cs="Arial"/>
                          <w:i/>
                          <w:iCs/>
                        </w:rPr>
                      </w:pPr>
                    </w:p>
                    <w:p w14:paraId="7CEA157F" w14:textId="58A6F34A" w:rsidR="00E411DC" w:rsidRPr="00E411DC" w:rsidRDefault="00351528" w:rsidP="00E411DC">
                      <w:pPr>
                        <w:rPr>
                          <w:rFonts w:ascii="Arial" w:hAnsi="Arial" w:cs="Arial"/>
                          <w:i/>
                          <w:iCs/>
                        </w:rPr>
                      </w:pPr>
                      <w:r w:rsidRPr="00A67306">
                        <w:rPr>
                          <w:rFonts w:ascii="Arial" w:hAnsi="Arial" w:cs="Arial"/>
                          <w:i/>
                          <w:iCs/>
                        </w:rPr>
                        <w:t xml:space="preserve">A suggested checklist for </w:t>
                      </w:r>
                      <w:r w:rsidR="002A2AD1" w:rsidRPr="00A67306">
                        <w:rPr>
                          <w:rFonts w:ascii="Arial" w:hAnsi="Arial" w:cs="Arial"/>
                          <w:i/>
                          <w:iCs/>
                        </w:rPr>
                        <w:t>the Emergency Coordination Group to use is available at Anne</w:t>
                      </w:r>
                      <w:r w:rsidR="00A67306" w:rsidRPr="00A67306">
                        <w:rPr>
                          <w:rFonts w:ascii="Arial" w:hAnsi="Arial" w:cs="Arial"/>
                          <w:i/>
                          <w:iCs/>
                        </w:rPr>
                        <w:t>x 2</w:t>
                      </w:r>
                      <w:r w:rsidR="00A67306">
                        <w:rPr>
                          <w:rFonts w:ascii="Arial" w:hAnsi="Arial" w:cs="Arial"/>
                          <w:i/>
                          <w:iCs/>
                        </w:rPr>
                        <w:t>.</w:t>
                      </w:r>
                    </w:p>
                  </w:txbxContent>
                </v:textbox>
                <w10:wrap type="square"/>
              </v:shape>
            </w:pict>
          </mc:Fallback>
        </mc:AlternateContent>
      </w:r>
      <w:r w:rsidR="00D26FEE" w:rsidRPr="007827F2">
        <w:rPr>
          <w:rFonts w:cstheme="minorHAnsi"/>
          <w:b/>
          <w:bCs/>
          <w:sz w:val="20"/>
          <w:szCs w:val="20"/>
        </w:rPr>
        <w:t>Generic Risk Response</w:t>
      </w:r>
    </w:p>
    <w:p w14:paraId="7561A695" w14:textId="764B7927" w:rsidR="00A43A32" w:rsidRPr="007827F2" w:rsidRDefault="00A43A32" w:rsidP="008715C9">
      <w:pPr>
        <w:rPr>
          <w:rFonts w:cstheme="minorHAnsi"/>
          <w:color w:val="4472C4" w:themeColor="accent1"/>
          <w:sz w:val="20"/>
          <w:szCs w:val="20"/>
        </w:rPr>
      </w:pPr>
    </w:p>
    <w:p w14:paraId="26A7C951" w14:textId="09638681" w:rsidR="001469A2" w:rsidRPr="007827F2" w:rsidRDefault="001469A2" w:rsidP="008715C9">
      <w:pPr>
        <w:rPr>
          <w:rFonts w:cstheme="minorHAnsi"/>
          <w:color w:val="4472C4" w:themeColor="accent1"/>
          <w:sz w:val="20"/>
          <w:szCs w:val="20"/>
        </w:rPr>
      </w:pPr>
    </w:p>
    <w:p w14:paraId="586201CE" w14:textId="47D29010" w:rsidR="001469A2" w:rsidRPr="007827F2" w:rsidRDefault="001469A2" w:rsidP="008715C9">
      <w:pPr>
        <w:rPr>
          <w:rFonts w:cstheme="minorHAnsi"/>
          <w:color w:val="4472C4" w:themeColor="accent1"/>
          <w:sz w:val="20"/>
          <w:szCs w:val="20"/>
        </w:rPr>
      </w:pPr>
    </w:p>
    <w:p w14:paraId="78E83E69" w14:textId="38562C6B" w:rsidR="001469A2" w:rsidRPr="007827F2" w:rsidRDefault="001469A2" w:rsidP="008715C9">
      <w:pPr>
        <w:rPr>
          <w:rFonts w:cstheme="minorHAnsi"/>
          <w:color w:val="4472C4" w:themeColor="accent1"/>
          <w:sz w:val="20"/>
          <w:szCs w:val="20"/>
        </w:rPr>
      </w:pPr>
    </w:p>
    <w:p w14:paraId="5BA003F6" w14:textId="45DB45CE" w:rsidR="001469A2" w:rsidRPr="007827F2" w:rsidRDefault="001469A2" w:rsidP="008715C9">
      <w:pPr>
        <w:rPr>
          <w:rFonts w:cstheme="minorHAnsi"/>
          <w:color w:val="4472C4" w:themeColor="accent1"/>
          <w:sz w:val="20"/>
          <w:szCs w:val="20"/>
        </w:rPr>
      </w:pPr>
    </w:p>
    <w:p w14:paraId="2EF66F92" w14:textId="128C1EB9" w:rsidR="001469A2" w:rsidRPr="007827F2" w:rsidRDefault="001469A2" w:rsidP="008715C9">
      <w:pPr>
        <w:rPr>
          <w:rFonts w:cstheme="minorHAnsi"/>
          <w:color w:val="4472C4" w:themeColor="accent1"/>
          <w:sz w:val="20"/>
          <w:szCs w:val="20"/>
        </w:rPr>
      </w:pPr>
    </w:p>
    <w:p w14:paraId="3BE1648D" w14:textId="504E2C6F" w:rsidR="001469A2" w:rsidRPr="007827F2" w:rsidRDefault="001469A2" w:rsidP="008715C9">
      <w:pPr>
        <w:rPr>
          <w:rFonts w:cstheme="minorHAnsi"/>
          <w:color w:val="4472C4" w:themeColor="accent1"/>
          <w:sz w:val="20"/>
          <w:szCs w:val="20"/>
        </w:rPr>
      </w:pPr>
    </w:p>
    <w:p w14:paraId="0A749378" w14:textId="46FEFB5C" w:rsidR="001469A2" w:rsidRPr="007827F2" w:rsidRDefault="001469A2" w:rsidP="0103D603">
      <w:pPr>
        <w:rPr>
          <w:rFonts w:cstheme="minorHAnsi"/>
          <w:color w:val="4472C4" w:themeColor="accent1"/>
          <w:sz w:val="20"/>
          <w:szCs w:val="20"/>
        </w:rPr>
      </w:pPr>
    </w:p>
    <w:p w14:paraId="757A0B01" w14:textId="1364220F" w:rsidR="001469A2" w:rsidRPr="007827F2" w:rsidRDefault="001469A2" w:rsidP="008715C9">
      <w:pPr>
        <w:rPr>
          <w:rFonts w:cstheme="minorHAnsi"/>
          <w:color w:val="4472C4" w:themeColor="accent1"/>
          <w:sz w:val="20"/>
          <w:szCs w:val="20"/>
        </w:rPr>
      </w:pPr>
    </w:p>
    <w:p w14:paraId="6A6E6C3C" w14:textId="6DB3FF2C" w:rsidR="001469A2" w:rsidRPr="007827F2" w:rsidRDefault="001469A2" w:rsidP="008715C9">
      <w:pPr>
        <w:rPr>
          <w:rFonts w:cstheme="minorHAnsi"/>
          <w:color w:val="4472C4" w:themeColor="accent1"/>
          <w:sz w:val="20"/>
          <w:szCs w:val="20"/>
        </w:rPr>
      </w:pPr>
    </w:p>
    <w:p w14:paraId="60803FEB" w14:textId="77777777" w:rsidR="001469A2" w:rsidRPr="007827F2" w:rsidRDefault="001469A2" w:rsidP="008715C9">
      <w:pPr>
        <w:rPr>
          <w:rFonts w:cstheme="minorHAnsi"/>
          <w:color w:val="4472C4" w:themeColor="accent1"/>
          <w:sz w:val="20"/>
          <w:szCs w:val="20"/>
        </w:rPr>
      </w:pPr>
    </w:p>
    <w:p w14:paraId="0378862E" w14:textId="7E5967E5" w:rsidR="001469A2" w:rsidRPr="007827F2" w:rsidRDefault="001469A2" w:rsidP="008715C9">
      <w:pPr>
        <w:rPr>
          <w:rFonts w:cstheme="minorHAnsi"/>
          <w:color w:val="4472C4" w:themeColor="accent1"/>
          <w:sz w:val="20"/>
          <w:szCs w:val="20"/>
        </w:rPr>
      </w:pPr>
    </w:p>
    <w:p w14:paraId="085FD077" w14:textId="037B5AB7" w:rsidR="001469A2" w:rsidRPr="007827F2" w:rsidRDefault="009B179F" w:rsidP="008715C9">
      <w:pPr>
        <w:rPr>
          <w:rFonts w:cstheme="minorHAnsi"/>
          <w:color w:val="4472C4" w:themeColor="accent1"/>
          <w:sz w:val="20"/>
          <w:szCs w:val="20"/>
        </w:rPr>
      </w:pPr>
      <w:r w:rsidRPr="007827F2">
        <w:rPr>
          <w:rFonts w:cstheme="minorHAnsi"/>
          <w:noProof/>
          <w:sz w:val="20"/>
          <w:szCs w:val="20"/>
        </w:rPr>
        <w:lastRenderedPageBreak/>
        <mc:AlternateContent>
          <mc:Choice Requires="wps">
            <w:drawing>
              <wp:anchor distT="0" distB="0" distL="114300" distR="114300" simplePos="0" relativeHeight="251668480" behindDoc="1" locked="0" layoutInCell="1" allowOverlap="1" wp14:anchorId="707BC696" wp14:editId="3310A5A4">
                <wp:simplePos x="0" y="0"/>
                <wp:positionH relativeFrom="column">
                  <wp:posOffset>-370840</wp:posOffset>
                </wp:positionH>
                <wp:positionV relativeFrom="paragraph">
                  <wp:posOffset>-126969</wp:posOffset>
                </wp:positionV>
                <wp:extent cx="6463323" cy="9201150"/>
                <wp:effectExtent l="19050" t="19050" r="13970" b="19050"/>
                <wp:wrapNone/>
                <wp:docPr id="439561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323" cy="9201150"/>
                        </a:xfrm>
                        <a:prstGeom prst="rect">
                          <a:avLst/>
                        </a:prstGeom>
                        <a:ln w="38100">
                          <a:headEnd/>
                          <a:tailEnd/>
                        </a:ln>
                      </wps:spPr>
                      <wps:style>
                        <a:lnRef idx="2">
                          <a:schemeClr val="accent2"/>
                        </a:lnRef>
                        <a:fillRef idx="1">
                          <a:schemeClr val="lt1"/>
                        </a:fillRef>
                        <a:effectRef idx="0">
                          <a:schemeClr val="accent2"/>
                        </a:effectRef>
                        <a:fontRef idx="minor">
                          <a:schemeClr val="dk1"/>
                        </a:fontRef>
                      </wps:style>
                      <wps:txbx>
                        <w:txbxContent>
                          <w:p w14:paraId="2089F800" w14:textId="77777777" w:rsidR="00F35AF5" w:rsidRPr="005A7E8C" w:rsidRDefault="00F35AF5" w:rsidP="00F35AF5">
                            <w:pPr>
                              <w:rPr>
                                <w:rFonts w:ascii="Arial" w:hAnsi="Arial" w:cs="Arial"/>
                                <w:b/>
                                <w:bCs/>
                                <w:i/>
                                <w:iCs/>
                              </w:rPr>
                            </w:pPr>
                            <w:r w:rsidRPr="005A7E8C">
                              <w:rPr>
                                <w:rFonts w:ascii="Arial" w:hAnsi="Arial" w:cs="Arial"/>
                                <w:b/>
                                <w:bCs/>
                                <w:i/>
                                <w:iCs/>
                              </w:rPr>
                              <w:t>Assessing the impact of the incident</w:t>
                            </w:r>
                          </w:p>
                          <w:p w14:paraId="67FBE70C" w14:textId="77777777" w:rsidR="00F35AF5" w:rsidRPr="005A7E8C" w:rsidRDefault="00F35AF5" w:rsidP="00F35AF5">
                            <w:pPr>
                              <w:rPr>
                                <w:rFonts w:ascii="Arial" w:hAnsi="Arial" w:cs="Arial"/>
                                <w:i/>
                                <w:iCs/>
                                <w:shd w:val="clear" w:color="auto" w:fill="FFFFFF"/>
                              </w:rPr>
                            </w:pPr>
                            <w:r w:rsidRPr="005A7E8C">
                              <w:rPr>
                                <w:rFonts w:ascii="Arial" w:hAnsi="Arial" w:cs="Arial"/>
                                <w:i/>
                                <w:iCs/>
                                <w:shd w:val="clear" w:color="auto" w:fill="FFFFFF"/>
                              </w:rPr>
                              <w:t xml:space="preserve">An assessment of the incident severity should be undertaken as quickly as possible. It is of the highest importance to ensure that no one puts themselves at risk whilst this assessment is being undertaken. </w:t>
                            </w:r>
                          </w:p>
                          <w:p w14:paraId="45DBA966" w14:textId="77777777" w:rsidR="00F35AF5" w:rsidRPr="005A7E8C" w:rsidRDefault="00F35AF5" w:rsidP="00F35AF5">
                            <w:pPr>
                              <w:rPr>
                                <w:rFonts w:ascii="Arial" w:hAnsi="Arial" w:cs="Arial"/>
                                <w:b/>
                                <w:bCs/>
                                <w:i/>
                                <w:iCs/>
                                <w:shd w:val="clear" w:color="auto" w:fill="FFFFFF"/>
                              </w:rPr>
                            </w:pPr>
                            <w:r w:rsidRPr="005A7E8C">
                              <w:rPr>
                                <w:rFonts w:ascii="Arial" w:hAnsi="Arial" w:cs="Arial"/>
                                <w:b/>
                                <w:bCs/>
                                <w:i/>
                                <w:iCs/>
                                <w:shd w:val="clear" w:color="auto" w:fill="FFFFFF"/>
                              </w:rPr>
                              <w:t xml:space="preserve">Remember - </w:t>
                            </w:r>
                            <w:r w:rsidRPr="005A7E8C">
                              <w:rPr>
                                <w:rFonts w:ascii="Arial" w:hAnsi="Arial" w:cs="Arial"/>
                                <w:b/>
                                <w:bCs/>
                                <w:i/>
                                <w:iCs/>
                              </w:rPr>
                              <w:t>In the event of any local emergency, if there is ANY threat to life, dial 999 and alert the emergency services.</w:t>
                            </w:r>
                          </w:p>
                          <w:p w14:paraId="16FE996E" w14:textId="77777777" w:rsidR="00F35AF5" w:rsidRPr="005A7E8C" w:rsidRDefault="00F35AF5" w:rsidP="00F35AF5">
                            <w:pPr>
                              <w:rPr>
                                <w:rFonts w:ascii="Arial" w:hAnsi="Arial" w:cs="Arial"/>
                                <w:i/>
                                <w:iCs/>
                                <w:shd w:val="clear" w:color="auto" w:fill="FFFFFF"/>
                              </w:rPr>
                            </w:pPr>
                            <w:r w:rsidRPr="005A7E8C">
                              <w:rPr>
                                <w:rFonts w:ascii="Arial" w:hAnsi="Arial" w:cs="Arial"/>
                                <w:i/>
                                <w:iCs/>
                                <w:shd w:val="clear" w:color="auto" w:fill="FFFFFF"/>
                              </w:rPr>
                              <w:t xml:space="preserve">The objective of this type of assessment is to determine whether there is a need to activate your plan, monitor the situation or remain in a ‘business-as-usual’ state. </w:t>
                            </w:r>
                          </w:p>
                          <w:p w14:paraId="4050CF9A" w14:textId="57236035" w:rsidR="00F35AF5" w:rsidRPr="005A7E8C" w:rsidRDefault="00F35AF5" w:rsidP="00F35AF5">
                            <w:pPr>
                              <w:rPr>
                                <w:rFonts w:ascii="Arial" w:hAnsi="Arial" w:cs="Arial"/>
                                <w:i/>
                                <w:iCs/>
                                <w:shd w:val="clear" w:color="auto" w:fill="FFFFFF"/>
                              </w:rPr>
                            </w:pPr>
                            <w:r w:rsidRPr="005A7E8C">
                              <w:rPr>
                                <w:rFonts w:ascii="Arial" w:hAnsi="Arial" w:cs="Arial"/>
                                <w:i/>
                                <w:iCs/>
                                <w:shd w:val="clear" w:color="auto" w:fill="FFFFFF"/>
                              </w:rPr>
                              <w:t>‘</w:t>
                            </w:r>
                            <w:r w:rsidR="00E83B66" w:rsidRPr="005A7E8C">
                              <w:rPr>
                                <w:rFonts w:ascii="Arial" w:hAnsi="Arial" w:cs="Arial"/>
                                <w:i/>
                                <w:iCs/>
                                <w:shd w:val="clear" w:color="auto" w:fill="FFFFFF"/>
                              </w:rPr>
                              <w:t>M</w:t>
                            </w:r>
                            <w:r w:rsidR="00E83B66">
                              <w:rPr>
                                <w:rFonts w:ascii="Arial" w:hAnsi="Arial" w:cs="Arial"/>
                                <w:i/>
                                <w:iCs/>
                                <w:shd w:val="clear" w:color="auto" w:fill="FFFFFF"/>
                              </w:rPr>
                              <w:t>ETHANE</w:t>
                            </w:r>
                            <w:r w:rsidR="00E83B66" w:rsidRPr="005A7E8C">
                              <w:rPr>
                                <w:rFonts w:ascii="Arial" w:hAnsi="Arial" w:cs="Arial"/>
                                <w:i/>
                                <w:iCs/>
                                <w:shd w:val="clear" w:color="auto" w:fill="FFFFFF"/>
                              </w:rPr>
                              <w:t xml:space="preserve">’ </w:t>
                            </w:r>
                            <w:r w:rsidRPr="005A7E8C">
                              <w:rPr>
                                <w:rFonts w:ascii="Arial" w:hAnsi="Arial" w:cs="Arial"/>
                                <w:i/>
                                <w:iCs/>
                                <w:shd w:val="clear" w:color="auto" w:fill="FFFFFF"/>
                              </w:rPr>
                              <w:t>is the recognised common model for passing incident information between services and their control rooms. All local authority incident responders in Suffolk use the ‘</w:t>
                            </w:r>
                            <w:r w:rsidR="00E83B66" w:rsidRPr="005A7E8C">
                              <w:rPr>
                                <w:rFonts w:ascii="Arial" w:hAnsi="Arial" w:cs="Arial"/>
                                <w:i/>
                                <w:iCs/>
                                <w:shd w:val="clear" w:color="auto" w:fill="FFFFFF"/>
                              </w:rPr>
                              <w:t>M</w:t>
                            </w:r>
                            <w:r w:rsidR="00E83B66">
                              <w:rPr>
                                <w:rFonts w:ascii="Arial" w:hAnsi="Arial" w:cs="Arial"/>
                                <w:i/>
                                <w:iCs/>
                                <w:shd w:val="clear" w:color="auto" w:fill="FFFFFF"/>
                              </w:rPr>
                              <w:t>ETHANE</w:t>
                            </w:r>
                            <w:r w:rsidR="00E83B66" w:rsidRPr="005A7E8C">
                              <w:rPr>
                                <w:rFonts w:ascii="Arial" w:hAnsi="Arial" w:cs="Arial"/>
                                <w:i/>
                                <w:iCs/>
                                <w:shd w:val="clear" w:color="auto" w:fill="FFFFFF"/>
                              </w:rPr>
                              <w:t xml:space="preserve">’ </w:t>
                            </w:r>
                            <w:r w:rsidRPr="005A7E8C">
                              <w:rPr>
                                <w:rFonts w:ascii="Arial" w:hAnsi="Arial" w:cs="Arial"/>
                                <w:i/>
                                <w:iCs/>
                                <w:shd w:val="clear" w:color="auto" w:fill="FFFFFF"/>
                              </w:rPr>
                              <w:t>model to capture information and your CEPG can use elements of this too to help collate the right information.</w:t>
                            </w:r>
                          </w:p>
                          <w:p w14:paraId="77391B16" w14:textId="77777777" w:rsidR="00F35AF5" w:rsidRPr="005A7E8C" w:rsidRDefault="00F35AF5" w:rsidP="00F35AF5">
                            <w:pPr>
                              <w:rPr>
                                <w:rFonts w:ascii="Arial" w:hAnsi="Arial" w:cs="Arial"/>
                                <w:i/>
                                <w:iCs/>
                                <w:shd w:val="clear" w:color="auto" w:fill="FFFFFF"/>
                              </w:rPr>
                            </w:pPr>
                            <w:r w:rsidRPr="005A7E8C">
                              <w:rPr>
                                <w:rFonts w:ascii="Arial" w:hAnsi="Arial" w:cs="Arial"/>
                                <w:i/>
                                <w:iCs/>
                                <w:shd w:val="clear" w:color="auto" w:fill="FFFFFF"/>
                              </w:rPr>
                              <w:t>Consider assessing the incident using the following:</w:t>
                            </w:r>
                          </w:p>
                          <w:tbl>
                            <w:tblPr>
                              <w:tblStyle w:val="TableGrid"/>
                              <w:tblW w:w="0" w:type="auto"/>
                              <w:jc w:val="center"/>
                              <w:tblLook w:val="04A0" w:firstRow="1" w:lastRow="0" w:firstColumn="1" w:lastColumn="0" w:noHBand="0" w:noVBand="1"/>
                            </w:tblPr>
                            <w:tblGrid>
                              <w:gridCol w:w="1431"/>
                              <w:gridCol w:w="1846"/>
                              <w:gridCol w:w="3381"/>
                              <w:gridCol w:w="3162"/>
                            </w:tblGrid>
                            <w:tr w:rsidR="00F35AF5" w:rsidRPr="005A7E8C" w14:paraId="0B2DAE9B" w14:textId="77777777" w:rsidTr="005A7E8C">
                              <w:trPr>
                                <w:trHeight w:val="1465"/>
                                <w:jc w:val="center"/>
                              </w:trPr>
                              <w:tc>
                                <w:tcPr>
                                  <w:tcW w:w="143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64D11A85" w14:textId="77777777" w:rsidR="00F35AF5" w:rsidRPr="005A7E8C" w:rsidRDefault="00F35AF5" w:rsidP="005A7E8C">
                                  <w:pPr>
                                    <w:tabs>
                                      <w:tab w:val="left" w:pos="2733"/>
                                    </w:tabs>
                                    <w:jc w:val="center"/>
                                    <w:rPr>
                                      <w:rFonts w:ascii="Arial" w:hAnsi="Arial" w:cs="Arial"/>
                                      <w:i/>
                                      <w:iCs/>
                                      <w:sz w:val="56"/>
                                      <w:szCs w:val="56"/>
                                    </w:rPr>
                                  </w:pPr>
                                  <w:r w:rsidRPr="005A7E8C">
                                    <w:rPr>
                                      <w:rFonts w:ascii="Arial" w:hAnsi="Arial" w:cs="Arial"/>
                                      <w:i/>
                                      <w:iCs/>
                                      <w:sz w:val="56"/>
                                      <w:szCs w:val="56"/>
                                    </w:rPr>
                                    <w:t>M</w:t>
                                  </w:r>
                                </w:p>
                              </w:tc>
                              <w:tc>
                                <w:tcPr>
                                  <w:tcW w:w="184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4F34026" w14:textId="77777777" w:rsidR="00F35AF5" w:rsidRPr="005A7E8C" w:rsidRDefault="00F35AF5" w:rsidP="00956C9C">
                                  <w:pPr>
                                    <w:tabs>
                                      <w:tab w:val="left" w:pos="2733"/>
                                    </w:tabs>
                                    <w:rPr>
                                      <w:rFonts w:ascii="Arial" w:hAnsi="Arial" w:cs="Arial"/>
                                      <w:i/>
                                      <w:iCs/>
                                      <w:sz w:val="28"/>
                                      <w:szCs w:val="28"/>
                                      <w:lang w:eastAsia="en-US"/>
                                    </w:rPr>
                                  </w:pPr>
                                  <w:r w:rsidRPr="005A7E8C">
                                    <w:rPr>
                                      <w:rFonts w:ascii="Arial" w:hAnsi="Arial" w:cs="Arial"/>
                                      <w:i/>
                                      <w:iCs/>
                                      <w:sz w:val="28"/>
                                      <w:szCs w:val="28"/>
                                      <w:lang w:eastAsia="en-US"/>
                                    </w:rPr>
                                    <w:t>Major incident</w:t>
                                  </w:r>
                                </w:p>
                              </w:tc>
                              <w:tc>
                                <w:tcPr>
                                  <w:tcW w:w="338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2F0D7DB" w14:textId="77777777" w:rsidR="00F35AF5" w:rsidRPr="005A7E8C" w:rsidRDefault="00F35AF5" w:rsidP="00956C9C">
                                  <w:pPr>
                                    <w:pStyle w:val="Default"/>
                                    <w:rPr>
                                      <w:bCs/>
                                      <w:i/>
                                      <w:iCs/>
                                      <w:sz w:val="22"/>
                                      <w:szCs w:val="22"/>
                                      <w:lang w:eastAsia="en-US"/>
                                    </w:rPr>
                                  </w:pPr>
                                  <w:r w:rsidRPr="005A7E8C">
                                    <w:rPr>
                                      <w:bCs/>
                                      <w:i/>
                                      <w:iCs/>
                                      <w:sz w:val="22"/>
                                      <w:szCs w:val="22"/>
                                    </w:rPr>
                                    <w:t xml:space="preserve">Has a Major Incident been declared? </w:t>
                                  </w:r>
                                </w:p>
                              </w:tc>
                              <w:tc>
                                <w:tcPr>
                                  <w:tcW w:w="316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C95D589" w14:textId="533075A0" w:rsidR="00F35AF5" w:rsidRPr="005A7E8C" w:rsidRDefault="00F35AF5" w:rsidP="00956C9C">
                                  <w:pPr>
                                    <w:tabs>
                                      <w:tab w:val="left" w:pos="2733"/>
                                    </w:tabs>
                                    <w:rPr>
                                      <w:rFonts w:ascii="Arial" w:hAnsi="Arial" w:cs="Arial"/>
                                      <w:i/>
                                      <w:iCs/>
                                      <w:sz w:val="22"/>
                                      <w:szCs w:val="22"/>
                                      <w:lang w:eastAsia="en-US"/>
                                    </w:rPr>
                                  </w:pPr>
                                  <w:r w:rsidRPr="005A7E8C">
                                    <w:rPr>
                                      <w:rFonts w:ascii="Arial" w:hAnsi="Arial" w:cs="Arial"/>
                                      <w:i/>
                                      <w:iCs/>
                                      <w:sz w:val="22"/>
                                      <w:szCs w:val="22"/>
                                      <w:lang w:eastAsia="en-US"/>
                                    </w:rPr>
                                    <w:t>This is not a question that CEPGs need to answer but is included for your awareness.</w:t>
                                  </w:r>
                                </w:p>
                              </w:tc>
                            </w:tr>
                            <w:tr w:rsidR="00F35AF5" w:rsidRPr="005A7E8C" w14:paraId="0D90BB31" w14:textId="77777777" w:rsidTr="005A7E8C">
                              <w:trPr>
                                <w:trHeight w:val="271"/>
                                <w:jc w:val="center"/>
                              </w:trPr>
                              <w:tc>
                                <w:tcPr>
                                  <w:tcW w:w="1431" w:type="dxa"/>
                                  <w:tcBorders>
                                    <w:top w:val="single" w:sz="4" w:space="0" w:color="auto"/>
                                    <w:left w:val="nil"/>
                                    <w:bottom w:val="single" w:sz="4" w:space="0" w:color="auto"/>
                                    <w:right w:val="nil"/>
                                  </w:tcBorders>
                                  <w:vAlign w:val="center"/>
                                </w:tcPr>
                                <w:p w14:paraId="72902EDF" w14:textId="77777777" w:rsidR="00F35AF5" w:rsidRPr="005A7E8C" w:rsidRDefault="00F35AF5" w:rsidP="005A7E8C">
                                  <w:pPr>
                                    <w:tabs>
                                      <w:tab w:val="left" w:pos="2733"/>
                                    </w:tabs>
                                    <w:jc w:val="center"/>
                                    <w:rPr>
                                      <w:rFonts w:ascii="Arial" w:hAnsi="Arial" w:cs="Arial"/>
                                      <w:i/>
                                      <w:iCs/>
                                      <w:sz w:val="56"/>
                                      <w:szCs w:val="56"/>
                                      <w:lang w:eastAsia="en-US"/>
                                    </w:rPr>
                                  </w:pPr>
                                </w:p>
                              </w:tc>
                              <w:tc>
                                <w:tcPr>
                                  <w:tcW w:w="1846" w:type="dxa"/>
                                  <w:tcBorders>
                                    <w:top w:val="single" w:sz="4" w:space="0" w:color="auto"/>
                                    <w:left w:val="nil"/>
                                    <w:bottom w:val="single" w:sz="4" w:space="0" w:color="auto"/>
                                    <w:right w:val="nil"/>
                                  </w:tcBorders>
                                  <w:vAlign w:val="center"/>
                                </w:tcPr>
                                <w:p w14:paraId="2063148E" w14:textId="77777777" w:rsidR="00F35AF5" w:rsidRPr="005A7E8C" w:rsidRDefault="00F35AF5" w:rsidP="00956C9C">
                                  <w:pPr>
                                    <w:tabs>
                                      <w:tab w:val="left" w:pos="2733"/>
                                    </w:tabs>
                                    <w:rPr>
                                      <w:rFonts w:ascii="Arial" w:hAnsi="Arial" w:cs="Arial"/>
                                      <w:i/>
                                      <w:iCs/>
                                      <w:sz w:val="28"/>
                                      <w:szCs w:val="28"/>
                                      <w:lang w:eastAsia="en-US"/>
                                    </w:rPr>
                                  </w:pPr>
                                </w:p>
                              </w:tc>
                              <w:tc>
                                <w:tcPr>
                                  <w:tcW w:w="3381" w:type="dxa"/>
                                  <w:tcBorders>
                                    <w:top w:val="single" w:sz="4" w:space="0" w:color="auto"/>
                                    <w:left w:val="nil"/>
                                    <w:bottom w:val="single" w:sz="4" w:space="0" w:color="auto"/>
                                    <w:right w:val="nil"/>
                                  </w:tcBorders>
                                  <w:vAlign w:val="center"/>
                                </w:tcPr>
                                <w:p w14:paraId="141842A9" w14:textId="77777777" w:rsidR="00F35AF5" w:rsidRPr="005A7E8C" w:rsidRDefault="00F35AF5" w:rsidP="00956C9C">
                                  <w:pPr>
                                    <w:pStyle w:val="Default"/>
                                    <w:rPr>
                                      <w:b/>
                                      <w:bCs/>
                                      <w:i/>
                                      <w:iCs/>
                                      <w:sz w:val="22"/>
                                      <w:szCs w:val="22"/>
                                      <w:lang w:eastAsia="en-US"/>
                                    </w:rPr>
                                  </w:pPr>
                                </w:p>
                              </w:tc>
                              <w:tc>
                                <w:tcPr>
                                  <w:tcW w:w="3162" w:type="dxa"/>
                                  <w:tcBorders>
                                    <w:top w:val="single" w:sz="4" w:space="0" w:color="auto"/>
                                    <w:left w:val="nil"/>
                                    <w:bottom w:val="single" w:sz="4" w:space="0" w:color="auto"/>
                                    <w:right w:val="nil"/>
                                  </w:tcBorders>
                                </w:tcPr>
                                <w:p w14:paraId="01C21448" w14:textId="77777777" w:rsidR="00F35AF5" w:rsidRPr="005A7E8C" w:rsidRDefault="00F35AF5" w:rsidP="00956C9C">
                                  <w:pPr>
                                    <w:tabs>
                                      <w:tab w:val="left" w:pos="2733"/>
                                    </w:tabs>
                                    <w:rPr>
                                      <w:rFonts w:ascii="Arial" w:hAnsi="Arial" w:cs="Arial"/>
                                      <w:i/>
                                      <w:iCs/>
                                      <w:sz w:val="22"/>
                                      <w:szCs w:val="22"/>
                                      <w:lang w:eastAsia="en-US"/>
                                    </w:rPr>
                                  </w:pPr>
                                </w:p>
                              </w:tc>
                            </w:tr>
                            <w:tr w:rsidR="00F35AF5" w:rsidRPr="005A7E8C" w14:paraId="1ADAC426" w14:textId="77777777" w:rsidTr="005A7E8C">
                              <w:trPr>
                                <w:trHeight w:val="1465"/>
                                <w:jc w:val="center"/>
                              </w:trPr>
                              <w:tc>
                                <w:tcPr>
                                  <w:tcW w:w="1431" w:type="dxa"/>
                                  <w:tcBorders>
                                    <w:top w:val="single" w:sz="4" w:space="0" w:color="auto"/>
                                    <w:left w:val="single" w:sz="4" w:space="0" w:color="auto"/>
                                    <w:bottom w:val="single" w:sz="4" w:space="0" w:color="auto"/>
                                    <w:right w:val="single" w:sz="4" w:space="0" w:color="auto"/>
                                  </w:tcBorders>
                                  <w:vAlign w:val="center"/>
                                  <w:hideMark/>
                                </w:tcPr>
                                <w:p w14:paraId="046A00A7" w14:textId="77777777" w:rsidR="00F35AF5" w:rsidRPr="005A7E8C" w:rsidRDefault="00F35AF5" w:rsidP="005A7E8C">
                                  <w:pPr>
                                    <w:jc w:val="center"/>
                                    <w:rPr>
                                      <w:rFonts w:ascii="Arial" w:hAnsi="Arial" w:cs="Arial"/>
                                      <w:i/>
                                      <w:iCs/>
                                      <w:sz w:val="56"/>
                                      <w:szCs w:val="56"/>
                                      <w:lang w:eastAsia="en-US"/>
                                    </w:rPr>
                                  </w:pPr>
                                  <w:r w:rsidRPr="005A7E8C">
                                    <w:rPr>
                                      <w:rFonts w:ascii="Arial" w:hAnsi="Arial" w:cs="Arial"/>
                                      <w:i/>
                                      <w:iCs/>
                                      <w:sz w:val="56"/>
                                      <w:szCs w:val="56"/>
                                      <w:lang w:eastAsia="en-US"/>
                                    </w:rPr>
                                    <w:t>E</w:t>
                                  </w:r>
                                </w:p>
                              </w:tc>
                              <w:tc>
                                <w:tcPr>
                                  <w:tcW w:w="1846" w:type="dxa"/>
                                  <w:tcBorders>
                                    <w:top w:val="single" w:sz="4" w:space="0" w:color="auto"/>
                                    <w:left w:val="single" w:sz="4" w:space="0" w:color="auto"/>
                                    <w:bottom w:val="single" w:sz="4" w:space="0" w:color="auto"/>
                                    <w:right w:val="single" w:sz="4" w:space="0" w:color="auto"/>
                                  </w:tcBorders>
                                  <w:vAlign w:val="center"/>
                                  <w:hideMark/>
                                </w:tcPr>
                                <w:p w14:paraId="71A7B379" w14:textId="77777777" w:rsidR="00F35AF5" w:rsidRPr="005A7E8C" w:rsidRDefault="00F35AF5" w:rsidP="00956C9C">
                                  <w:pPr>
                                    <w:rPr>
                                      <w:rFonts w:ascii="Arial" w:hAnsi="Arial" w:cs="Arial"/>
                                      <w:i/>
                                      <w:iCs/>
                                      <w:sz w:val="28"/>
                                      <w:szCs w:val="28"/>
                                      <w:lang w:eastAsia="en-US"/>
                                    </w:rPr>
                                  </w:pPr>
                                  <w:r w:rsidRPr="005A7E8C">
                                    <w:rPr>
                                      <w:rFonts w:ascii="Arial" w:hAnsi="Arial" w:cs="Arial"/>
                                      <w:i/>
                                      <w:iCs/>
                                      <w:sz w:val="28"/>
                                      <w:szCs w:val="28"/>
                                      <w:lang w:eastAsia="en-US"/>
                                    </w:rPr>
                                    <w:t xml:space="preserve">Exact Location </w:t>
                                  </w:r>
                                </w:p>
                              </w:tc>
                              <w:tc>
                                <w:tcPr>
                                  <w:tcW w:w="3381" w:type="dxa"/>
                                  <w:tcBorders>
                                    <w:top w:val="single" w:sz="4" w:space="0" w:color="auto"/>
                                    <w:left w:val="single" w:sz="4" w:space="0" w:color="auto"/>
                                    <w:bottom w:val="single" w:sz="4" w:space="0" w:color="auto"/>
                                    <w:right w:val="single" w:sz="4" w:space="0" w:color="auto"/>
                                  </w:tcBorders>
                                  <w:vAlign w:val="center"/>
                                  <w:hideMark/>
                                </w:tcPr>
                                <w:p w14:paraId="499D1A9F" w14:textId="77777777" w:rsidR="00F35AF5" w:rsidRPr="005A7E8C" w:rsidRDefault="00F35AF5" w:rsidP="00956C9C">
                                  <w:pPr>
                                    <w:pStyle w:val="Default"/>
                                    <w:rPr>
                                      <w:i/>
                                      <w:iCs/>
                                      <w:sz w:val="22"/>
                                      <w:szCs w:val="22"/>
                                      <w:lang w:eastAsia="en-US"/>
                                    </w:rPr>
                                  </w:pPr>
                                  <w:r w:rsidRPr="005A7E8C">
                                    <w:rPr>
                                      <w:bCs/>
                                      <w:i/>
                                      <w:iCs/>
                                      <w:sz w:val="22"/>
                                      <w:szCs w:val="22"/>
                                    </w:rPr>
                                    <w:t>What is the exact location or geographical area of incident?</w:t>
                                  </w:r>
                                </w:p>
                              </w:tc>
                              <w:tc>
                                <w:tcPr>
                                  <w:tcW w:w="3162" w:type="dxa"/>
                                  <w:tcBorders>
                                    <w:top w:val="single" w:sz="4" w:space="0" w:color="auto"/>
                                    <w:left w:val="single" w:sz="4" w:space="0" w:color="auto"/>
                                    <w:bottom w:val="single" w:sz="4" w:space="0" w:color="auto"/>
                                    <w:right w:val="single" w:sz="4" w:space="0" w:color="auto"/>
                                  </w:tcBorders>
                                </w:tcPr>
                                <w:p w14:paraId="2B1334BB" w14:textId="77777777" w:rsidR="00F35AF5" w:rsidRPr="005A7E8C" w:rsidRDefault="00F35AF5" w:rsidP="00956C9C">
                                  <w:pPr>
                                    <w:tabs>
                                      <w:tab w:val="left" w:pos="2733"/>
                                    </w:tabs>
                                    <w:rPr>
                                      <w:rFonts w:ascii="Arial" w:hAnsi="Arial" w:cs="Arial"/>
                                      <w:i/>
                                      <w:iCs/>
                                      <w:sz w:val="22"/>
                                      <w:szCs w:val="22"/>
                                      <w:lang w:eastAsia="en-US"/>
                                    </w:rPr>
                                  </w:pPr>
                                  <w:r w:rsidRPr="005A7E8C">
                                    <w:rPr>
                                      <w:rFonts w:ascii="Arial" w:hAnsi="Arial" w:cs="Arial"/>
                                      <w:i/>
                                      <w:iCs/>
                                      <w:sz w:val="22"/>
                                      <w:szCs w:val="22"/>
                                      <w:lang w:eastAsia="en-US"/>
                                    </w:rPr>
                                    <w:t>Use road names, post codes or grid references. What3Words would also be a good way to understand exactly where an incident is.</w:t>
                                  </w:r>
                                </w:p>
                              </w:tc>
                            </w:tr>
                            <w:tr w:rsidR="00F35AF5" w:rsidRPr="005A7E8C" w14:paraId="223BE9D8" w14:textId="77777777" w:rsidTr="005A7E8C">
                              <w:trPr>
                                <w:trHeight w:val="1086"/>
                                <w:jc w:val="center"/>
                              </w:trPr>
                              <w:tc>
                                <w:tcPr>
                                  <w:tcW w:w="1431" w:type="dxa"/>
                                  <w:tcBorders>
                                    <w:top w:val="single" w:sz="4" w:space="0" w:color="auto"/>
                                    <w:left w:val="single" w:sz="4" w:space="0" w:color="auto"/>
                                    <w:bottom w:val="single" w:sz="4" w:space="0" w:color="auto"/>
                                    <w:right w:val="single" w:sz="4" w:space="0" w:color="auto"/>
                                  </w:tcBorders>
                                  <w:vAlign w:val="center"/>
                                  <w:hideMark/>
                                </w:tcPr>
                                <w:p w14:paraId="55A3B3F4" w14:textId="77777777" w:rsidR="00F35AF5" w:rsidRPr="005A7E8C" w:rsidRDefault="00F35AF5" w:rsidP="005A7E8C">
                                  <w:pPr>
                                    <w:tabs>
                                      <w:tab w:val="left" w:pos="2733"/>
                                    </w:tabs>
                                    <w:jc w:val="center"/>
                                    <w:rPr>
                                      <w:rFonts w:ascii="Arial" w:hAnsi="Arial" w:cs="Arial"/>
                                      <w:i/>
                                      <w:iCs/>
                                      <w:sz w:val="56"/>
                                      <w:szCs w:val="56"/>
                                      <w:lang w:eastAsia="en-US"/>
                                    </w:rPr>
                                  </w:pPr>
                                  <w:r w:rsidRPr="005A7E8C">
                                    <w:rPr>
                                      <w:rFonts w:ascii="Arial" w:hAnsi="Arial" w:cs="Arial"/>
                                      <w:i/>
                                      <w:iCs/>
                                      <w:sz w:val="56"/>
                                      <w:szCs w:val="56"/>
                                      <w:lang w:eastAsia="en-US"/>
                                    </w:rPr>
                                    <w:t>T</w:t>
                                  </w:r>
                                </w:p>
                              </w:tc>
                              <w:tc>
                                <w:tcPr>
                                  <w:tcW w:w="1846" w:type="dxa"/>
                                  <w:tcBorders>
                                    <w:top w:val="single" w:sz="4" w:space="0" w:color="auto"/>
                                    <w:left w:val="single" w:sz="4" w:space="0" w:color="auto"/>
                                    <w:bottom w:val="single" w:sz="4" w:space="0" w:color="auto"/>
                                    <w:right w:val="single" w:sz="4" w:space="0" w:color="auto"/>
                                  </w:tcBorders>
                                  <w:vAlign w:val="center"/>
                                  <w:hideMark/>
                                </w:tcPr>
                                <w:p w14:paraId="043B82CB" w14:textId="77777777" w:rsidR="00F35AF5" w:rsidRPr="005A7E8C" w:rsidRDefault="00F35AF5" w:rsidP="00956C9C">
                                  <w:pPr>
                                    <w:tabs>
                                      <w:tab w:val="left" w:pos="2733"/>
                                    </w:tabs>
                                    <w:rPr>
                                      <w:rFonts w:ascii="Arial" w:hAnsi="Arial" w:cs="Arial"/>
                                      <w:i/>
                                      <w:iCs/>
                                      <w:sz w:val="28"/>
                                      <w:szCs w:val="28"/>
                                      <w:lang w:eastAsia="en-US"/>
                                    </w:rPr>
                                  </w:pPr>
                                  <w:r w:rsidRPr="005A7E8C">
                                    <w:rPr>
                                      <w:rFonts w:ascii="Arial" w:hAnsi="Arial" w:cs="Arial"/>
                                      <w:i/>
                                      <w:iCs/>
                                      <w:sz w:val="28"/>
                                      <w:szCs w:val="28"/>
                                      <w:lang w:eastAsia="en-US"/>
                                    </w:rPr>
                                    <w:t>Type of Incident</w:t>
                                  </w:r>
                                </w:p>
                              </w:tc>
                              <w:tc>
                                <w:tcPr>
                                  <w:tcW w:w="3381" w:type="dxa"/>
                                  <w:tcBorders>
                                    <w:top w:val="single" w:sz="4" w:space="0" w:color="auto"/>
                                    <w:left w:val="single" w:sz="4" w:space="0" w:color="auto"/>
                                    <w:bottom w:val="single" w:sz="4" w:space="0" w:color="auto"/>
                                    <w:right w:val="single" w:sz="4" w:space="0" w:color="auto"/>
                                  </w:tcBorders>
                                  <w:vAlign w:val="center"/>
                                  <w:hideMark/>
                                </w:tcPr>
                                <w:p w14:paraId="7A154F7A" w14:textId="77777777" w:rsidR="00F35AF5" w:rsidRPr="005A7E8C" w:rsidRDefault="00F35AF5" w:rsidP="00956C9C">
                                  <w:pPr>
                                    <w:pStyle w:val="Default"/>
                                    <w:rPr>
                                      <w:i/>
                                      <w:iCs/>
                                      <w:sz w:val="22"/>
                                      <w:szCs w:val="22"/>
                                      <w:lang w:eastAsia="en-US"/>
                                    </w:rPr>
                                  </w:pPr>
                                  <w:r w:rsidRPr="005A7E8C">
                                    <w:rPr>
                                      <w:bCs/>
                                      <w:i/>
                                      <w:iCs/>
                                      <w:sz w:val="22"/>
                                      <w:szCs w:val="22"/>
                                    </w:rPr>
                                    <w:t xml:space="preserve">What kind of incident is it? </w:t>
                                  </w:r>
                                </w:p>
                              </w:tc>
                              <w:tc>
                                <w:tcPr>
                                  <w:tcW w:w="3162" w:type="dxa"/>
                                  <w:tcBorders>
                                    <w:top w:val="single" w:sz="4" w:space="0" w:color="auto"/>
                                    <w:left w:val="single" w:sz="4" w:space="0" w:color="auto"/>
                                    <w:bottom w:val="single" w:sz="4" w:space="0" w:color="auto"/>
                                    <w:right w:val="single" w:sz="4" w:space="0" w:color="auto"/>
                                  </w:tcBorders>
                                </w:tcPr>
                                <w:p w14:paraId="1E970232" w14:textId="77777777" w:rsidR="00F35AF5" w:rsidRPr="005A7E8C" w:rsidRDefault="00F35AF5" w:rsidP="00956C9C">
                                  <w:pPr>
                                    <w:tabs>
                                      <w:tab w:val="left" w:pos="2733"/>
                                    </w:tabs>
                                    <w:rPr>
                                      <w:rFonts w:ascii="Arial" w:hAnsi="Arial" w:cs="Arial"/>
                                      <w:i/>
                                      <w:iCs/>
                                      <w:sz w:val="22"/>
                                      <w:szCs w:val="22"/>
                                      <w:lang w:eastAsia="en-US"/>
                                    </w:rPr>
                                  </w:pPr>
                                </w:p>
                              </w:tc>
                            </w:tr>
                            <w:tr w:rsidR="00F35AF5" w:rsidRPr="005A7E8C" w14:paraId="0209AFF9" w14:textId="77777777" w:rsidTr="005A7E8C">
                              <w:trPr>
                                <w:trHeight w:val="1465"/>
                                <w:jc w:val="center"/>
                              </w:trPr>
                              <w:tc>
                                <w:tcPr>
                                  <w:tcW w:w="1431" w:type="dxa"/>
                                  <w:tcBorders>
                                    <w:top w:val="single" w:sz="4" w:space="0" w:color="auto"/>
                                    <w:left w:val="single" w:sz="4" w:space="0" w:color="auto"/>
                                    <w:bottom w:val="single" w:sz="4" w:space="0" w:color="auto"/>
                                    <w:right w:val="single" w:sz="4" w:space="0" w:color="auto"/>
                                  </w:tcBorders>
                                  <w:vAlign w:val="center"/>
                                  <w:hideMark/>
                                </w:tcPr>
                                <w:p w14:paraId="6F86C75A" w14:textId="77777777" w:rsidR="00F35AF5" w:rsidRPr="005A7E8C" w:rsidRDefault="00F35AF5" w:rsidP="005A7E8C">
                                  <w:pPr>
                                    <w:tabs>
                                      <w:tab w:val="left" w:pos="2733"/>
                                    </w:tabs>
                                    <w:jc w:val="center"/>
                                    <w:rPr>
                                      <w:rFonts w:ascii="Arial" w:hAnsi="Arial" w:cs="Arial"/>
                                      <w:i/>
                                      <w:iCs/>
                                      <w:sz w:val="56"/>
                                      <w:szCs w:val="56"/>
                                      <w:lang w:eastAsia="en-US"/>
                                    </w:rPr>
                                  </w:pPr>
                                  <w:r w:rsidRPr="005A7E8C">
                                    <w:rPr>
                                      <w:rFonts w:ascii="Arial" w:hAnsi="Arial" w:cs="Arial"/>
                                      <w:i/>
                                      <w:iCs/>
                                      <w:sz w:val="56"/>
                                      <w:szCs w:val="56"/>
                                      <w:lang w:eastAsia="en-US"/>
                                    </w:rPr>
                                    <w:t>H</w:t>
                                  </w:r>
                                </w:p>
                              </w:tc>
                              <w:tc>
                                <w:tcPr>
                                  <w:tcW w:w="1846" w:type="dxa"/>
                                  <w:tcBorders>
                                    <w:top w:val="single" w:sz="4" w:space="0" w:color="auto"/>
                                    <w:left w:val="single" w:sz="4" w:space="0" w:color="auto"/>
                                    <w:bottom w:val="single" w:sz="4" w:space="0" w:color="auto"/>
                                    <w:right w:val="single" w:sz="4" w:space="0" w:color="auto"/>
                                  </w:tcBorders>
                                  <w:vAlign w:val="center"/>
                                  <w:hideMark/>
                                </w:tcPr>
                                <w:p w14:paraId="209AB744" w14:textId="77777777" w:rsidR="00F35AF5" w:rsidRPr="005A7E8C" w:rsidRDefault="00F35AF5" w:rsidP="00956C9C">
                                  <w:pPr>
                                    <w:tabs>
                                      <w:tab w:val="left" w:pos="2733"/>
                                    </w:tabs>
                                    <w:rPr>
                                      <w:rFonts w:ascii="Arial" w:hAnsi="Arial" w:cs="Arial"/>
                                      <w:i/>
                                      <w:iCs/>
                                      <w:sz w:val="28"/>
                                      <w:szCs w:val="28"/>
                                      <w:lang w:eastAsia="en-US"/>
                                    </w:rPr>
                                  </w:pPr>
                                  <w:r w:rsidRPr="005A7E8C">
                                    <w:rPr>
                                      <w:rFonts w:ascii="Arial" w:hAnsi="Arial" w:cs="Arial"/>
                                      <w:i/>
                                      <w:iCs/>
                                      <w:sz w:val="28"/>
                                      <w:szCs w:val="28"/>
                                      <w:lang w:eastAsia="en-US"/>
                                    </w:rPr>
                                    <w:t>Hazards</w:t>
                                  </w:r>
                                </w:p>
                              </w:tc>
                              <w:tc>
                                <w:tcPr>
                                  <w:tcW w:w="3381" w:type="dxa"/>
                                  <w:tcBorders>
                                    <w:top w:val="single" w:sz="4" w:space="0" w:color="auto"/>
                                    <w:left w:val="single" w:sz="4" w:space="0" w:color="auto"/>
                                    <w:bottom w:val="single" w:sz="4" w:space="0" w:color="auto"/>
                                    <w:right w:val="single" w:sz="4" w:space="0" w:color="auto"/>
                                  </w:tcBorders>
                                  <w:vAlign w:val="center"/>
                                  <w:hideMark/>
                                </w:tcPr>
                                <w:p w14:paraId="6A757102" w14:textId="77777777" w:rsidR="00F35AF5" w:rsidRPr="005A7E8C" w:rsidRDefault="00F35AF5" w:rsidP="00956C9C">
                                  <w:pPr>
                                    <w:pStyle w:val="Default"/>
                                    <w:rPr>
                                      <w:i/>
                                      <w:iCs/>
                                      <w:sz w:val="22"/>
                                      <w:szCs w:val="22"/>
                                      <w:lang w:eastAsia="en-US"/>
                                    </w:rPr>
                                  </w:pPr>
                                  <w:r w:rsidRPr="005A7E8C">
                                    <w:rPr>
                                      <w:bCs/>
                                      <w:i/>
                                      <w:iCs/>
                                      <w:sz w:val="22"/>
                                      <w:szCs w:val="22"/>
                                    </w:rPr>
                                    <w:t>What hazards or potential hazards can be identified? What has caused the problem?  How has it happened?  Are there any secondary hazards to be considered?</w:t>
                                  </w:r>
                                </w:p>
                              </w:tc>
                              <w:tc>
                                <w:tcPr>
                                  <w:tcW w:w="3162" w:type="dxa"/>
                                  <w:tcBorders>
                                    <w:top w:val="single" w:sz="4" w:space="0" w:color="auto"/>
                                    <w:left w:val="single" w:sz="4" w:space="0" w:color="auto"/>
                                    <w:bottom w:val="single" w:sz="4" w:space="0" w:color="auto"/>
                                    <w:right w:val="single" w:sz="4" w:space="0" w:color="auto"/>
                                  </w:tcBorders>
                                </w:tcPr>
                                <w:p w14:paraId="367D5A9B" w14:textId="77777777" w:rsidR="00F35AF5" w:rsidRPr="005A7E8C" w:rsidRDefault="00F35AF5" w:rsidP="00956C9C">
                                  <w:pPr>
                                    <w:tabs>
                                      <w:tab w:val="left" w:pos="2733"/>
                                    </w:tabs>
                                    <w:rPr>
                                      <w:rFonts w:ascii="Arial" w:hAnsi="Arial" w:cs="Arial"/>
                                      <w:i/>
                                      <w:iCs/>
                                      <w:sz w:val="22"/>
                                      <w:szCs w:val="22"/>
                                      <w:lang w:eastAsia="en-US"/>
                                    </w:rPr>
                                  </w:pPr>
                                </w:p>
                              </w:tc>
                            </w:tr>
                            <w:tr w:rsidR="00F35AF5" w:rsidRPr="005A7E8C" w14:paraId="49F3EE50" w14:textId="77777777" w:rsidTr="005A7E8C">
                              <w:trPr>
                                <w:trHeight w:val="1199"/>
                                <w:jc w:val="center"/>
                              </w:trPr>
                              <w:tc>
                                <w:tcPr>
                                  <w:tcW w:w="1431" w:type="dxa"/>
                                  <w:tcBorders>
                                    <w:top w:val="single" w:sz="4" w:space="0" w:color="auto"/>
                                    <w:left w:val="single" w:sz="4" w:space="0" w:color="auto"/>
                                    <w:bottom w:val="single" w:sz="4" w:space="0" w:color="auto"/>
                                    <w:right w:val="single" w:sz="4" w:space="0" w:color="auto"/>
                                  </w:tcBorders>
                                  <w:vAlign w:val="center"/>
                                  <w:hideMark/>
                                </w:tcPr>
                                <w:p w14:paraId="48B097C2" w14:textId="77777777" w:rsidR="00F35AF5" w:rsidRPr="005A7E8C" w:rsidRDefault="00F35AF5" w:rsidP="005A7E8C">
                                  <w:pPr>
                                    <w:tabs>
                                      <w:tab w:val="left" w:pos="2733"/>
                                    </w:tabs>
                                    <w:jc w:val="center"/>
                                    <w:rPr>
                                      <w:rFonts w:ascii="Arial" w:hAnsi="Arial" w:cs="Arial"/>
                                      <w:i/>
                                      <w:iCs/>
                                      <w:sz w:val="56"/>
                                      <w:szCs w:val="56"/>
                                      <w:lang w:eastAsia="en-US"/>
                                    </w:rPr>
                                  </w:pPr>
                                  <w:r w:rsidRPr="005A7E8C">
                                    <w:rPr>
                                      <w:rFonts w:ascii="Arial" w:hAnsi="Arial" w:cs="Arial"/>
                                      <w:i/>
                                      <w:iCs/>
                                      <w:sz w:val="56"/>
                                      <w:szCs w:val="56"/>
                                      <w:lang w:eastAsia="en-US"/>
                                    </w:rPr>
                                    <w:t>A</w:t>
                                  </w:r>
                                </w:p>
                              </w:tc>
                              <w:tc>
                                <w:tcPr>
                                  <w:tcW w:w="1846" w:type="dxa"/>
                                  <w:tcBorders>
                                    <w:top w:val="single" w:sz="4" w:space="0" w:color="auto"/>
                                    <w:left w:val="single" w:sz="4" w:space="0" w:color="auto"/>
                                    <w:bottom w:val="single" w:sz="4" w:space="0" w:color="auto"/>
                                    <w:right w:val="single" w:sz="4" w:space="0" w:color="auto"/>
                                  </w:tcBorders>
                                  <w:vAlign w:val="center"/>
                                  <w:hideMark/>
                                </w:tcPr>
                                <w:p w14:paraId="39BABF14" w14:textId="77777777" w:rsidR="00F35AF5" w:rsidRPr="005A7E8C" w:rsidRDefault="00F35AF5" w:rsidP="00956C9C">
                                  <w:pPr>
                                    <w:tabs>
                                      <w:tab w:val="left" w:pos="2733"/>
                                    </w:tabs>
                                    <w:rPr>
                                      <w:rFonts w:ascii="Arial" w:hAnsi="Arial" w:cs="Arial"/>
                                      <w:i/>
                                      <w:iCs/>
                                      <w:sz w:val="28"/>
                                      <w:szCs w:val="28"/>
                                      <w:lang w:eastAsia="en-US"/>
                                    </w:rPr>
                                  </w:pPr>
                                  <w:r w:rsidRPr="005A7E8C">
                                    <w:rPr>
                                      <w:rFonts w:ascii="Arial" w:hAnsi="Arial" w:cs="Arial"/>
                                      <w:i/>
                                      <w:iCs/>
                                      <w:sz w:val="28"/>
                                      <w:szCs w:val="28"/>
                                      <w:lang w:eastAsia="en-US"/>
                                    </w:rPr>
                                    <w:t>Access</w:t>
                                  </w:r>
                                </w:p>
                              </w:tc>
                              <w:tc>
                                <w:tcPr>
                                  <w:tcW w:w="3381" w:type="dxa"/>
                                  <w:tcBorders>
                                    <w:top w:val="single" w:sz="4" w:space="0" w:color="auto"/>
                                    <w:left w:val="single" w:sz="4" w:space="0" w:color="auto"/>
                                    <w:bottom w:val="single" w:sz="4" w:space="0" w:color="auto"/>
                                    <w:right w:val="single" w:sz="4" w:space="0" w:color="auto"/>
                                  </w:tcBorders>
                                  <w:vAlign w:val="center"/>
                                  <w:hideMark/>
                                </w:tcPr>
                                <w:p w14:paraId="4C412553" w14:textId="77777777" w:rsidR="00F35AF5" w:rsidRPr="005A7E8C" w:rsidRDefault="00F35AF5" w:rsidP="00956C9C">
                                  <w:pPr>
                                    <w:pStyle w:val="Default"/>
                                    <w:rPr>
                                      <w:bCs/>
                                      <w:i/>
                                      <w:iCs/>
                                      <w:sz w:val="22"/>
                                      <w:szCs w:val="22"/>
                                      <w:lang w:eastAsia="en-US"/>
                                    </w:rPr>
                                  </w:pPr>
                                  <w:r w:rsidRPr="005A7E8C">
                                    <w:rPr>
                                      <w:bCs/>
                                      <w:i/>
                                      <w:iCs/>
                                      <w:sz w:val="22"/>
                                      <w:szCs w:val="22"/>
                                    </w:rPr>
                                    <w:t xml:space="preserve">What are the best routes for emergency services and responders for access and egress? </w:t>
                                  </w:r>
                                </w:p>
                              </w:tc>
                              <w:tc>
                                <w:tcPr>
                                  <w:tcW w:w="3162" w:type="dxa"/>
                                  <w:tcBorders>
                                    <w:top w:val="single" w:sz="4" w:space="0" w:color="auto"/>
                                    <w:left w:val="single" w:sz="4" w:space="0" w:color="auto"/>
                                    <w:bottom w:val="single" w:sz="4" w:space="0" w:color="auto"/>
                                    <w:right w:val="single" w:sz="4" w:space="0" w:color="auto"/>
                                  </w:tcBorders>
                                </w:tcPr>
                                <w:p w14:paraId="7A41D0CB" w14:textId="77777777" w:rsidR="00F35AF5" w:rsidRPr="005A7E8C" w:rsidRDefault="00F35AF5" w:rsidP="00956C9C">
                                  <w:pPr>
                                    <w:tabs>
                                      <w:tab w:val="left" w:pos="2733"/>
                                    </w:tabs>
                                    <w:rPr>
                                      <w:rFonts w:ascii="Arial" w:hAnsi="Arial" w:cs="Arial"/>
                                      <w:i/>
                                      <w:iCs/>
                                      <w:sz w:val="22"/>
                                      <w:szCs w:val="22"/>
                                      <w:lang w:eastAsia="en-US"/>
                                    </w:rPr>
                                  </w:pPr>
                                </w:p>
                              </w:tc>
                            </w:tr>
                            <w:tr w:rsidR="00F35AF5" w:rsidRPr="005A7E8C" w14:paraId="0159EF5F" w14:textId="77777777" w:rsidTr="005A7E8C">
                              <w:trPr>
                                <w:trHeight w:val="1118"/>
                                <w:jc w:val="center"/>
                              </w:trPr>
                              <w:tc>
                                <w:tcPr>
                                  <w:tcW w:w="1431" w:type="dxa"/>
                                  <w:tcBorders>
                                    <w:top w:val="single" w:sz="4" w:space="0" w:color="auto"/>
                                    <w:left w:val="single" w:sz="4" w:space="0" w:color="auto"/>
                                    <w:bottom w:val="single" w:sz="4" w:space="0" w:color="auto"/>
                                    <w:right w:val="single" w:sz="4" w:space="0" w:color="auto"/>
                                  </w:tcBorders>
                                  <w:vAlign w:val="center"/>
                                  <w:hideMark/>
                                </w:tcPr>
                                <w:p w14:paraId="2E0A4290" w14:textId="77777777" w:rsidR="00F35AF5" w:rsidRPr="005A7E8C" w:rsidRDefault="00F35AF5" w:rsidP="005A7E8C">
                                  <w:pPr>
                                    <w:tabs>
                                      <w:tab w:val="left" w:pos="2733"/>
                                    </w:tabs>
                                    <w:jc w:val="center"/>
                                    <w:rPr>
                                      <w:rFonts w:ascii="Arial" w:hAnsi="Arial" w:cs="Arial"/>
                                      <w:i/>
                                      <w:iCs/>
                                      <w:sz w:val="56"/>
                                      <w:szCs w:val="56"/>
                                      <w:lang w:eastAsia="en-US"/>
                                    </w:rPr>
                                  </w:pPr>
                                  <w:r w:rsidRPr="005A7E8C">
                                    <w:rPr>
                                      <w:rFonts w:ascii="Arial" w:hAnsi="Arial" w:cs="Arial"/>
                                      <w:i/>
                                      <w:iCs/>
                                      <w:sz w:val="56"/>
                                      <w:szCs w:val="56"/>
                                      <w:lang w:eastAsia="en-US"/>
                                    </w:rPr>
                                    <w:t>N</w:t>
                                  </w:r>
                                </w:p>
                              </w:tc>
                              <w:tc>
                                <w:tcPr>
                                  <w:tcW w:w="1846" w:type="dxa"/>
                                  <w:tcBorders>
                                    <w:top w:val="single" w:sz="4" w:space="0" w:color="auto"/>
                                    <w:left w:val="single" w:sz="4" w:space="0" w:color="auto"/>
                                    <w:bottom w:val="single" w:sz="4" w:space="0" w:color="auto"/>
                                    <w:right w:val="single" w:sz="4" w:space="0" w:color="auto"/>
                                  </w:tcBorders>
                                  <w:vAlign w:val="center"/>
                                  <w:hideMark/>
                                </w:tcPr>
                                <w:p w14:paraId="5AA85D6F" w14:textId="77777777" w:rsidR="00F35AF5" w:rsidRPr="005A7E8C" w:rsidRDefault="00F35AF5" w:rsidP="00956C9C">
                                  <w:pPr>
                                    <w:tabs>
                                      <w:tab w:val="left" w:pos="2733"/>
                                    </w:tabs>
                                    <w:rPr>
                                      <w:rFonts w:ascii="Arial" w:hAnsi="Arial" w:cs="Arial"/>
                                      <w:i/>
                                      <w:iCs/>
                                      <w:sz w:val="28"/>
                                      <w:szCs w:val="28"/>
                                      <w:lang w:eastAsia="en-US"/>
                                    </w:rPr>
                                  </w:pPr>
                                  <w:r w:rsidRPr="005A7E8C">
                                    <w:rPr>
                                      <w:rFonts w:ascii="Arial" w:hAnsi="Arial" w:cs="Arial"/>
                                      <w:i/>
                                      <w:iCs/>
                                      <w:sz w:val="28"/>
                                      <w:szCs w:val="28"/>
                                      <w:lang w:eastAsia="en-US"/>
                                    </w:rPr>
                                    <w:t>Number of casualties</w:t>
                                  </w:r>
                                </w:p>
                              </w:tc>
                              <w:tc>
                                <w:tcPr>
                                  <w:tcW w:w="3381" w:type="dxa"/>
                                  <w:tcBorders>
                                    <w:top w:val="single" w:sz="4" w:space="0" w:color="auto"/>
                                    <w:left w:val="single" w:sz="4" w:space="0" w:color="auto"/>
                                    <w:bottom w:val="single" w:sz="4" w:space="0" w:color="auto"/>
                                    <w:right w:val="single" w:sz="4" w:space="0" w:color="auto"/>
                                  </w:tcBorders>
                                  <w:vAlign w:val="center"/>
                                  <w:hideMark/>
                                </w:tcPr>
                                <w:p w14:paraId="08156456" w14:textId="77777777" w:rsidR="00F35AF5" w:rsidRPr="005A7E8C" w:rsidRDefault="00F35AF5" w:rsidP="00956C9C">
                                  <w:pPr>
                                    <w:pStyle w:val="Default"/>
                                    <w:rPr>
                                      <w:i/>
                                      <w:iCs/>
                                      <w:sz w:val="22"/>
                                      <w:szCs w:val="22"/>
                                      <w:lang w:eastAsia="en-US"/>
                                    </w:rPr>
                                  </w:pPr>
                                  <w:r w:rsidRPr="005A7E8C">
                                    <w:rPr>
                                      <w:bCs/>
                                      <w:i/>
                                      <w:iCs/>
                                      <w:sz w:val="22"/>
                                      <w:szCs w:val="22"/>
                                    </w:rPr>
                                    <w:t xml:space="preserve">How many casualties are there and what condition are they in? </w:t>
                                  </w:r>
                                </w:p>
                              </w:tc>
                              <w:tc>
                                <w:tcPr>
                                  <w:tcW w:w="3162" w:type="dxa"/>
                                  <w:tcBorders>
                                    <w:top w:val="single" w:sz="4" w:space="0" w:color="auto"/>
                                    <w:left w:val="single" w:sz="4" w:space="0" w:color="auto"/>
                                    <w:bottom w:val="single" w:sz="4" w:space="0" w:color="auto"/>
                                    <w:right w:val="single" w:sz="4" w:space="0" w:color="auto"/>
                                  </w:tcBorders>
                                </w:tcPr>
                                <w:p w14:paraId="37B6F822" w14:textId="77777777" w:rsidR="00F35AF5" w:rsidRPr="005A7E8C" w:rsidRDefault="00F35AF5" w:rsidP="00956C9C">
                                  <w:pPr>
                                    <w:tabs>
                                      <w:tab w:val="left" w:pos="2733"/>
                                    </w:tabs>
                                    <w:rPr>
                                      <w:rFonts w:ascii="Arial" w:hAnsi="Arial" w:cs="Arial"/>
                                      <w:i/>
                                      <w:iCs/>
                                      <w:sz w:val="22"/>
                                      <w:szCs w:val="22"/>
                                      <w:lang w:eastAsia="en-US"/>
                                    </w:rPr>
                                  </w:pPr>
                                </w:p>
                              </w:tc>
                            </w:tr>
                            <w:tr w:rsidR="00F35AF5" w:rsidRPr="005A7E8C" w14:paraId="2121ECEB" w14:textId="77777777" w:rsidTr="005A7E8C">
                              <w:trPr>
                                <w:trHeight w:val="1262"/>
                                <w:jc w:val="center"/>
                              </w:trPr>
                              <w:tc>
                                <w:tcPr>
                                  <w:tcW w:w="143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7240B9C5" w14:textId="77777777" w:rsidR="00F35AF5" w:rsidRPr="005A7E8C" w:rsidRDefault="00F35AF5" w:rsidP="005A7E8C">
                                  <w:pPr>
                                    <w:tabs>
                                      <w:tab w:val="left" w:pos="2733"/>
                                    </w:tabs>
                                    <w:jc w:val="center"/>
                                    <w:rPr>
                                      <w:rFonts w:ascii="Arial" w:hAnsi="Arial" w:cs="Arial"/>
                                      <w:i/>
                                      <w:iCs/>
                                      <w:sz w:val="56"/>
                                      <w:szCs w:val="56"/>
                                      <w:lang w:eastAsia="en-US"/>
                                    </w:rPr>
                                  </w:pPr>
                                  <w:r w:rsidRPr="005A7E8C">
                                    <w:rPr>
                                      <w:rFonts w:ascii="Arial" w:hAnsi="Arial" w:cs="Arial"/>
                                      <w:i/>
                                      <w:iCs/>
                                      <w:sz w:val="56"/>
                                      <w:szCs w:val="56"/>
                                      <w:lang w:eastAsia="en-US"/>
                                    </w:rPr>
                                    <w:t>E</w:t>
                                  </w:r>
                                </w:p>
                              </w:tc>
                              <w:tc>
                                <w:tcPr>
                                  <w:tcW w:w="184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823A57E" w14:textId="77777777" w:rsidR="00F35AF5" w:rsidRPr="005A7E8C" w:rsidRDefault="00F35AF5" w:rsidP="00956C9C">
                                  <w:pPr>
                                    <w:tabs>
                                      <w:tab w:val="left" w:pos="2733"/>
                                    </w:tabs>
                                    <w:rPr>
                                      <w:rFonts w:ascii="Arial" w:hAnsi="Arial" w:cs="Arial"/>
                                      <w:i/>
                                      <w:iCs/>
                                      <w:sz w:val="28"/>
                                      <w:szCs w:val="28"/>
                                      <w:lang w:eastAsia="en-US"/>
                                    </w:rPr>
                                  </w:pPr>
                                  <w:r w:rsidRPr="005A7E8C">
                                    <w:rPr>
                                      <w:rFonts w:ascii="Arial" w:hAnsi="Arial" w:cs="Arial"/>
                                      <w:i/>
                                      <w:iCs/>
                                      <w:sz w:val="28"/>
                                      <w:szCs w:val="28"/>
                                      <w:lang w:eastAsia="en-US"/>
                                    </w:rPr>
                                    <w:t>Emergency Services</w:t>
                                  </w:r>
                                </w:p>
                              </w:tc>
                              <w:tc>
                                <w:tcPr>
                                  <w:tcW w:w="338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A909995" w14:textId="77777777" w:rsidR="00F35AF5" w:rsidRPr="005A7E8C" w:rsidRDefault="00F35AF5" w:rsidP="00956C9C">
                                  <w:pPr>
                                    <w:pStyle w:val="Default"/>
                                    <w:rPr>
                                      <w:i/>
                                      <w:iCs/>
                                      <w:sz w:val="22"/>
                                      <w:szCs w:val="22"/>
                                      <w:lang w:eastAsia="en-US"/>
                                    </w:rPr>
                                  </w:pPr>
                                  <w:r w:rsidRPr="005A7E8C">
                                    <w:rPr>
                                      <w:bCs/>
                                      <w:i/>
                                      <w:iCs/>
                                      <w:sz w:val="22"/>
                                      <w:szCs w:val="22"/>
                                    </w:rPr>
                                    <w:t xml:space="preserve">Which and how many emergency responder assets/personnel are required or are already on-scene? </w:t>
                                  </w:r>
                                </w:p>
                              </w:tc>
                              <w:tc>
                                <w:tcPr>
                                  <w:tcW w:w="316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860B58F" w14:textId="7048ACD5" w:rsidR="00F35AF5" w:rsidRPr="005A7E8C" w:rsidRDefault="00F35AF5" w:rsidP="00956C9C">
                                  <w:pPr>
                                    <w:tabs>
                                      <w:tab w:val="left" w:pos="2733"/>
                                    </w:tabs>
                                    <w:rPr>
                                      <w:rFonts w:ascii="Arial" w:hAnsi="Arial" w:cs="Arial"/>
                                      <w:i/>
                                      <w:iCs/>
                                      <w:sz w:val="22"/>
                                      <w:szCs w:val="22"/>
                                      <w:lang w:eastAsia="en-US"/>
                                    </w:rPr>
                                  </w:pPr>
                                  <w:r w:rsidRPr="005A7E8C">
                                    <w:rPr>
                                      <w:rFonts w:ascii="Arial" w:hAnsi="Arial" w:cs="Arial"/>
                                      <w:i/>
                                      <w:iCs/>
                                      <w:sz w:val="22"/>
                                      <w:szCs w:val="22"/>
                                      <w:lang w:eastAsia="en-US"/>
                                    </w:rPr>
                                    <w:t>This is not a question that CEPGs need to answer but is included for your awareness.</w:t>
                                  </w:r>
                                </w:p>
                              </w:tc>
                            </w:tr>
                          </w:tbl>
                          <w:p w14:paraId="2D8AAF2A" w14:textId="77777777" w:rsidR="00F35AF5" w:rsidRPr="005A7E8C" w:rsidRDefault="00F35AF5" w:rsidP="00F35AF5">
                            <w:pPr>
                              <w:rPr>
                                <w:i/>
                                <w:iCs/>
                              </w:rPr>
                            </w:pPr>
                          </w:p>
                        </w:txbxContent>
                      </wps:txbx>
                      <wps:bodyPr rot="0" vert="horz" wrap="square" lIns="91440" tIns="45720" rIns="91440" bIns="45720" anchor="t" anchorCtr="0">
                        <a:noAutofit/>
                      </wps:bodyPr>
                    </wps:wsp>
                  </a:graphicData>
                </a:graphic>
              </wp:anchor>
            </w:drawing>
          </mc:Choice>
          <mc:Fallback>
            <w:pict>
              <v:shape w14:anchorId="707BC696" id="_x0000_s1027" type="#_x0000_t202" style="position:absolute;margin-left:-29.2pt;margin-top:-10pt;width:508.9pt;height:724.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" fillcolor="white [3201]" strokecolor="#ed7d31 [3205]" strokeweight="3pt">
                <v:textbox>
                  <w:txbxContent>
                    <w:p w14:paraId="2089F800" w14:textId="77777777" w:rsidR="00F35AF5" w:rsidRPr="005A7E8C" w:rsidRDefault="00F35AF5" w:rsidP="00F35AF5">
                      <w:pPr>
                        <w:rPr>
                          <w:rFonts w:ascii="Arial" w:hAnsi="Arial" w:cs="Arial"/>
                          <w:b/>
                          <w:bCs/>
                          <w:i/>
                          <w:iCs/>
                        </w:rPr>
                      </w:pPr>
                      <w:r w:rsidRPr="005A7E8C">
                        <w:rPr>
                          <w:rFonts w:ascii="Arial" w:hAnsi="Arial" w:cs="Arial"/>
                          <w:b/>
                          <w:bCs/>
                          <w:i/>
                          <w:iCs/>
                        </w:rPr>
                        <w:t>Assessing the impact of the incident</w:t>
                      </w:r>
                    </w:p>
                    <w:p w14:paraId="67FBE70C" w14:textId="77777777" w:rsidR="00F35AF5" w:rsidRPr="005A7E8C" w:rsidRDefault="00F35AF5" w:rsidP="00F35AF5">
                      <w:pPr>
                        <w:rPr>
                          <w:rFonts w:ascii="Arial" w:hAnsi="Arial" w:cs="Arial"/>
                          <w:i/>
                          <w:iCs/>
                          <w:shd w:val="clear" w:color="auto" w:fill="FFFFFF"/>
                        </w:rPr>
                      </w:pPr>
                      <w:r w:rsidRPr="005A7E8C">
                        <w:rPr>
                          <w:rFonts w:ascii="Arial" w:hAnsi="Arial" w:cs="Arial"/>
                          <w:i/>
                          <w:iCs/>
                          <w:shd w:val="clear" w:color="auto" w:fill="FFFFFF"/>
                        </w:rPr>
                        <w:t xml:space="preserve">An assessment of the incident severity should be undertaken as quickly as possible. It is of the highest importance to ensure that no one puts themselves at risk whilst this assessment is being undertaken. </w:t>
                      </w:r>
                    </w:p>
                    <w:p w14:paraId="45DBA966" w14:textId="77777777" w:rsidR="00F35AF5" w:rsidRPr="005A7E8C" w:rsidRDefault="00F35AF5" w:rsidP="00F35AF5">
                      <w:pPr>
                        <w:rPr>
                          <w:rFonts w:ascii="Arial" w:hAnsi="Arial" w:cs="Arial"/>
                          <w:b/>
                          <w:bCs/>
                          <w:i/>
                          <w:iCs/>
                          <w:shd w:val="clear" w:color="auto" w:fill="FFFFFF"/>
                        </w:rPr>
                      </w:pPr>
                      <w:r w:rsidRPr="005A7E8C">
                        <w:rPr>
                          <w:rFonts w:ascii="Arial" w:hAnsi="Arial" w:cs="Arial"/>
                          <w:b/>
                          <w:bCs/>
                          <w:i/>
                          <w:iCs/>
                          <w:shd w:val="clear" w:color="auto" w:fill="FFFFFF"/>
                        </w:rPr>
                        <w:t xml:space="preserve">Remember - </w:t>
                      </w:r>
                      <w:r w:rsidRPr="005A7E8C">
                        <w:rPr>
                          <w:rFonts w:ascii="Arial" w:hAnsi="Arial" w:cs="Arial"/>
                          <w:b/>
                          <w:bCs/>
                          <w:i/>
                          <w:iCs/>
                        </w:rPr>
                        <w:t>In the event of any local emergency, if there is ANY threat to life, dial 999 and alert the emergency services.</w:t>
                      </w:r>
                    </w:p>
                    <w:p w14:paraId="16FE996E" w14:textId="77777777" w:rsidR="00F35AF5" w:rsidRPr="005A7E8C" w:rsidRDefault="00F35AF5" w:rsidP="00F35AF5">
                      <w:pPr>
                        <w:rPr>
                          <w:rFonts w:ascii="Arial" w:hAnsi="Arial" w:cs="Arial"/>
                          <w:i/>
                          <w:iCs/>
                          <w:shd w:val="clear" w:color="auto" w:fill="FFFFFF"/>
                        </w:rPr>
                      </w:pPr>
                      <w:r w:rsidRPr="005A7E8C">
                        <w:rPr>
                          <w:rFonts w:ascii="Arial" w:hAnsi="Arial" w:cs="Arial"/>
                          <w:i/>
                          <w:iCs/>
                          <w:shd w:val="clear" w:color="auto" w:fill="FFFFFF"/>
                        </w:rPr>
                        <w:t xml:space="preserve">The objective of this type of assessment is to determine whether there is a need to activate your plan, monitor the situation or remain in a ‘business-as-usual’ state. </w:t>
                      </w:r>
                    </w:p>
                    <w:p w14:paraId="4050CF9A" w14:textId="57236035" w:rsidR="00F35AF5" w:rsidRPr="005A7E8C" w:rsidRDefault="00F35AF5" w:rsidP="00F35AF5">
                      <w:pPr>
                        <w:rPr>
                          <w:rFonts w:ascii="Arial" w:hAnsi="Arial" w:cs="Arial"/>
                          <w:i/>
                          <w:iCs/>
                          <w:shd w:val="clear" w:color="auto" w:fill="FFFFFF"/>
                        </w:rPr>
                      </w:pPr>
                      <w:r w:rsidRPr="005A7E8C">
                        <w:rPr>
                          <w:rFonts w:ascii="Arial" w:hAnsi="Arial" w:cs="Arial"/>
                          <w:i/>
                          <w:iCs/>
                          <w:shd w:val="clear" w:color="auto" w:fill="FFFFFF"/>
                        </w:rPr>
                        <w:t>‘</w:t>
                      </w:r>
                      <w:r w:rsidR="00E83B66" w:rsidRPr="005A7E8C">
                        <w:rPr>
                          <w:rFonts w:ascii="Arial" w:hAnsi="Arial" w:cs="Arial"/>
                          <w:i/>
                          <w:iCs/>
                          <w:shd w:val="clear" w:color="auto" w:fill="FFFFFF"/>
                        </w:rPr>
                        <w:t>M</w:t>
                      </w:r>
                      <w:r w:rsidR="00E83B66">
                        <w:rPr>
                          <w:rFonts w:ascii="Arial" w:hAnsi="Arial" w:cs="Arial"/>
                          <w:i/>
                          <w:iCs/>
                          <w:shd w:val="clear" w:color="auto" w:fill="FFFFFF"/>
                        </w:rPr>
                        <w:t>ETHANE</w:t>
                      </w:r>
                      <w:r w:rsidR="00E83B66" w:rsidRPr="005A7E8C">
                        <w:rPr>
                          <w:rFonts w:ascii="Arial" w:hAnsi="Arial" w:cs="Arial"/>
                          <w:i/>
                          <w:iCs/>
                          <w:shd w:val="clear" w:color="auto" w:fill="FFFFFF"/>
                        </w:rPr>
                        <w:t xml:space="preserve">’ </w:t>
                      </w:r>
                      <w:r w:rsidRPr="005A7E8C">
                        <w:rPr>
                          <w:rFonts w:ascii="Arial" w:hAnsi="Arial" w:cs="Arial"/>
                          <w:i/>
                          <w:iCs/>
                          <w:shd w:val="clear" w:color="auto" w:fill="FFFFFF"/>
                        </w:rPr>
                        <w:t>is the recognised common model for passing incident information between services and their control rooms. All local authority incident responders in Suffolk use the ‘</w:t>
                      </w:r>
                      <w:r w:rsidR="00E83B66" w:rsidRPr="005A7E8C">
                        <w:rPr>
                          <w:rFonts w:ascii="Arial" w:hAnsi="Arial" w:cs="Arial"/>
                          <w:i/>
                          <w:iCs/>
                          <w:shd w:val="clear" w:color="auto" w:fill="FFFFFF"/>
                        </w:rPr>
                        <w:t>M</w:t>
                      </w:r>
                      <w:r w:rsidR="00E83B66">
                        <w:rPr>
                          <w:rFonts w:ascii="Arial" w:hAnsi="Arial" w:cs="Arial"/>
                          <w:i/>
                          <w:iCs/>
                          <w:shd w:val="clear" w:color="auto" w:fill="FFFFFF"/>
                        </w:rPr>
                        <w:t>ETHANE</w:t>
                      </w:r>
                      <w:r w:rsidR="00E83B66" w:rsidRPr="005A7E8C">
                        <w:rPr>
                          <w:rFonts w:ascii="Arial" w:hAnsi="Arial" w:cs="Arial"/>
                          <w:i/>
                          <w:iCs/>
                          <w:shd w:val="clear" w:color="auto" w:fill="FFFFFF"/>
                        </w:rPr>
                        <w:t xml:space="preserve">’ </w:t>
                      </w:r>
                      <w:r w:rsidRPr="005A7E8C">
                        <w:rPr>
                          <w:rFonts w:ascii="Arial" w:hAnsi="Arial" w:cs="Arial"/>
                          <w:i/>
                          <w:iCs/>
                          <w:shd w:val="clear" w:color="auto" w:fill="FFFFFF"/>
                        </w:rPr>
                        <w:t>model to capture information and your CEPG can use elements of this too to help collate the right information.</w:t>
                      </w:r>
                    </w:p>
                    <w:p w14:paraId="77391B16" w14:textId="77777777" w:rsidR="00F35AF5" w:rsidRPr="005A7E8C" w:rsidRDefault="00F35AF5" w:rsidP="00F35AF5">
                      <w:pPr>
                        <w:rPr>
                          <w:rFonts w:ascii="Arial" w:hAnsi="Arial" w:cs="Arial"/>
                          <w:i/>
                          <w:iCs/>
                          <w:shd w:val="clear" w:color="auto" w:fill="FFFFFF"/>
                        </w:rPr>
                      </w:pPr>
                      <w:r w:rsidRPr="005A7E8C">
                        <w:rPr>
                          <w:rFonts w:ascii="Arial" w:hAnsi="Arial" w:cs="Arial"/>
                          <w:i/>
                          <w:iCs/>
                          <w:shd w:val="clear" w:color="auto" w:fill="FFFFFF"/>
                        </w:rPr>
                        <w:t>Consider assessing the incident using the following:</w:t>
                      </w:r>
                    </w:p>
                    <w:tbl>
                      <w:tblPr>
                        <w:tblStyle w:val="TableGrid"/>
                        <w:tblW w:w="0" w:type="auto"/>
                        <w:jc w:val="center"/>
                        <w:tblLook w:val="04A0" w:firstRow="1" w:lastRow="0" w:firstColumn="1" w:lastColumn="0" w:noHBand="0" w:noVBand="1"/>
                      </w:tblPr>
                      <w:tblGrid>
                        <w:gridCol w:w="1431"/>
                        <w:gridCol w:w="1846"/>
                        <w:gridCol w:w="3381"/>
                        <w:gridCol w:w="3162"/>
                      </w:tblGrid>
                      <w:tr w:rsidR="00F35AF5" w:rsidRPr="005A7E8C" w14:paraId="0B2DAE9B" w14:textId="77777777" w:rsidTr="005A7E8C">
                        <w:trPr>
                          <w:trHeight w:val="1465"/>
                          <w:jc w:val="center"/>
                        </w:trPr>
                        <w:tc>
                          <w:tcPr>
                            <w:tcW w:w="143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64D11A85" w14:textId="77777777" w:rsidR="00F35AF5" w:rsidRPr="005A7E8C" w:rsidRDefault="00F35AF5" w:rsidP="005A7E8C">
                            <w:pPr>
                              <w:tabs>
                                <w:tab w:val="left" w:pos="2733"/>
                              </w:tabs>
                              <w:jc w:val="center"/>
                              <w:rPr>
                                <w:rFonts w:ascii="Arial" w:hAnsi="Arial" w:cs="Arial"/>
                                <w:i/>
                                <w:iCs/>
                                <w:sz w:val="56"/>
                                <w:szCs w:val="56"/>
                              </w:rPr>
                            </w:pPr>
                            <w:r w:rsidRPr="005A7E8C">
                              <w:rPr>
                                <w:rFonts w:ascii="Arial" w:hAnsi="Arial" w:cs="Arial"/>
                                <w:i/>
                                <w:iCs/>
                                <w:sz w:val="56"/>
                                <w:szCs w:val="56"/>
                              </w:rPr>
                              <w:t>M</w:t>
                            </w:r>
                          </w:p>
                        </w:tc>
                        <w:tc>
                          <w:tcPr>
                            <w:tcW w:w="184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4F34026" w14:textId="77777777" w:rsidR="00F35AF5" w:rsidRPr="005A7E8C" w:rsidRDefault="00F35AF5" w:rsidP="00956C9C">
                            <w:pPr>
                              <w:tabs>
                                <w:tab w:val="left" w:pos="2733"/>
                              </w:tabs>
                              <w:rPr>
                                <w:rFonts w:ascii="Arial" w:hAnsi="Arial" w:cs="Arial"/>
                                <w:i/>
                                <w:iCs/>
                                <w:sz w:val="28"/>
                                <w:szCs w:val="28"/>
                                <w:lang w:eastAsia="en-US"/>
                              </w:rPr>
                            </w:pPr>
                            <w:r w:rsidRPr="005A7E8C">
                              <w:rPr>
                                <w:rFonts w:ascii="Arial" w:hAnsi="Arial" w:cs="Arial"/>
                                <w:i/>
                                <w:iCs/>
                                <w:sz w:val="28"/>
                                <w:szCs w:val="28"/>
                                <w:lang w:eastAsia="en-US"/>
                              </w:rPr>
                              <w:t>Major incident</w:t>
                            </w:r>
                          </w:p>
                        </w:tc>
                        <w:tc>
                          <w:tcPr>
                            <w:tcW w:w="338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2F0D7DB" w14:textId="77777777" w:rsidR="00F35AF5" w:rsidRPr="005A7E8C" w:rsidRDefault="00F35AF5" w:rsidP="00956C9C">
                            <w:pPr>
                              <w:pStyle w:val="Default"/>
                              <w:rPr>
                                <w:bCs/>
                                <w:i/>
                                <w:iCs/>
                                <w:sz w:val="22"/>
                                <w:szCs w:val="22"/>
                                <w:lang w:eastAsia="en-US"/>
                              </w:rPr>
                            </w:pPr>
                            <w:r w:rsidRPr="005A7E8C">
                              <w:rPr>
                                <w:bCs/>
                                <w:i/>
                                <w:iCs/>
                                <w:sz w:val="22"/>
                                <w:szCs w:val="22"/>
                              </w:rPr>
                              <w:t xml:space="preserve">Has a Major Incident been declared? </w:t>
                            </w:r>
                          </w:p>
                        </w:tc>
                        <w:tc>
                          <w:tcPr>
                            <w:tcW w:w="316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C95D589" w14:textId="533075A0" w:rsidR="00F35AF5" w:rsidRPr="005A7E8C" w:rsidRDefault="00F35AF5" w:rsidP="00956C9C">
                            <w:pPr>
                              <w:tabs>
                                <w:tab w:val="left" w:pos="2733"/>
                              </w:tabs>
                              <w:rPr>
                                <w:rFonts w:ascii="Arial" w:hAnsi="Arial" w:cs="Arial"/>
                                <w:i/>
                                <w:iCs/>
                                <w:sz w:val="22"/>
                                <w:szCs w:val="22"/>
                                <w:lang w:eastAsia="en-US"/>
                              </w:rPr>
                            </w:pPr>
                            <w:r w:rsidRPr="005A7E8C">
                              <w:rPr>
                                <w:rFonts w:ascii="Arial" w:hAnsi="Arial" w:cs="Arial"/>
                                <w:i/>
                                <w:iCs/>
                                <w:sz w:val="22"/>
                                <w:szCs w:val="22"/>
                                <w:lang w:eastAsia="en-US"/>
                              </w:rPr>
                              <w:t>This is not a question that CEPGs need to answer but is included for your awareness.</w:t>
                            </w:r>
                          </w:p>
                        </w:tc>
                      </w:tr>
                      <w:tr w:rsidR="00F35AF5" w:rsidRPr="005A7E8C" w14:paraId="0D90BB31" w14:textId="77777777" w:rsidTr="005A7E8C">
                        <w:trPr>
                          <w:trHeight w:val="271"/>
                          <w:jc w:val="center"/>
                        </w:trPr>
                        <w:tc>
                          <w:tcPr>
                            <w:tcW w:w="1431" w:type="dxa"/>
                            <w:tcBorders>
                              <w:top w:val="single" w:sz="4" w:space="0" w:color="auto"/>
                              <w:left w:val="nil"/>
                              <w:bottom w:val="single" w:sz="4" w:space="0" w:color="auto"/>
                              <w:right w:val="nil"/>
                            </w:tcBorders>
                            <w:vAlign w:val="center"/>
                          </w:tcPr>
                          <w:p w14:paraId="72902EDF" w14:textId="77777777" w:rsidR="00F35AF5" w:rsidRPr="005A7E8C" w:rsidRDefault="00F35AF5" w:rsidP="005A7E8C">
                            <w:pPr>
                              <w:tabs>
                                <w:tab w:val="left" w:pos="2733"/>
                              </w:tabs>
                              <w:jc w:val="center"/>
                              <w:rPr>
                                <w:rFonts w:ascii="Arial" w:hAnsi="Arial" w:cs="Arial"/>
                                <w:i/>
                                <w:iCs/>
                                <w:sz w:val="56"/>
                                <w:szCs w:val="56"/>
                                <w:lang w:eastAsia="en-US"/>
                              </w:rPr>
                            </w:pPr>
                          </w:p>
                        </w:tc>
                        <w:tc>
                          <w:tcPr>
                            <w:tcW w:w="1846" w:type="dxa"/>
                            <w:tcBorders>
                              <w:top w:val="single" w:sz="4" w:space="0" w:color="auto"/>
                              <w:left w:val="nil"/>
                              <w:bottom w:val="single" w:sz="4" w:space="0" w:color="auto"/>
                              <w:right w:val="nil"/>
                            </w:tcBorders>
                            <w:vAlign w:val="center"/>
                          </w:tcPr>
                          <w:p w14:paraId="2063148E" w14:textId="77777777" w:rsidR="00F35AF5" w:rsidRPr="005A7E8C" w:rsidRDefault="00F35AF5" w:rsidP="00956C9C">
                            <w:pPr>
                              <w:tabs>
                                <w:tab w:val="left" w:pos="2733"/>
                              </w:tabs>
                              <w:rPr>
                                <w:rFonts w:ascii="Arial" w:hAnsi="Arial" w:cs="Arial"/>
                                <w:i/>
                                <w:iCs/>
                                <w:sz w:val="28"/>
                                <w:szCs w:val="28"/>
                                <w:lang w:eastAsia="en-US"/>
                              </w:rPr>
                            </w:pPr>
                          </w:p>
                        </w:tc>
                        <w:tc>
                          <w:tcPr>
                            <w:tcW w:w="3381" w:type="dxa"/>
                            <w:tcBorders>
                              <w:top w:val="single" w:sz="4" w:space="0" w:color="auto"/>
                              <w:left w:val="nil"/>
                              <w:bottom w:val="single" w:sz="4" w:space="0" w:color="auto"/>
                              <w:right w:val="nil"/>
                            </w:tcBorders>
                            <w:vAlign w:val="center"/>
                          </w:tcPr>
                          <w:p w14:paraId="141842A9" w14:textId="77777777" w:rsidR="00F35AF5" w:rsidRPr="005A7E8C" w:rsidRDefault="00F35AF5" w:rsidP="00956C9C">
                            <w:pPr>
                              <w:pStyle w:val="Default"/>
                              <w:rPr>
                                <w:b/>
                                <w:bCs/>
                                <w:i/>
                                <w:iCs/>
                                <w:sz w:val="22"/>
                                <w:szCs w:val="22"/>
                                <w:lang w:eastAsia="en-US"/>
                              </w:rPr>
                            </w:pPr>
                          </w:p>
                        </w:tc>
                        <w:tc>
                          <w:tcPr>
                            <w:tcW w:w="3162" w:type="dxa"/>
                            <w:tcBorders>
                              <w:top w:val="single" w:sz="4" w:space="0" w:color="auto"/>
                              <w:left w:val="nil"/>
                              <w:bottom w:val="single" w:sz="4" w:space="0" w:color="auto"/>
                              <w:right w:val="nil"/>
                            </w:tcBorders>
                          </w:tcPr>
                          <w:p w14:paraId="01C21448" w14:textId="77777777" w:rsidR="00F35AF5" w:rsidRPr="005A7E8C" w:rsidRDefault="00F35AF5" w:rsidP="00956C9C">
                            <w:pPr>
                              <w:tabs>
                                <w:tab w:val="left" w:pos="2733"/>
                              </w:tabs>
                              <w:rPr>
                                <w:rFonts w:ascii="Arial" w:hAnsi="Arial" w:cs="Arial"/>
                                <w:i/>
                                <w:iCs/>
                                <w:sz w:val="22"/>
                                <w:szCs w:val="22"/>
                                <w:lang w:eastAsia="en-US"/>
                              </w:rPr>
                            </w:pPr>
                          </w:p>
                        </w:tc>
                      </w:tr>
                      <w:tr w:rsidR="00F35AF5" w:rsidRPr="005A7E8C" w14:paraId="1ADAC426" w14:textId="77777777" w:rsidTr="005A7E8C">
                        <w:trPr>
                          <w:trHeight w:val="1465"/>
                          <w:jc w:val="center"/>
                        </w:trPr>
                        <w:tc>
                          <w:tcPr>
                            <w:tcW w:w="1431" w:type="dxa"/>
                            <w:tcBorders>
                              <w:top w:val="single" w:sz="4" w:space="0" w:color="auto"/>
                              <w:left w:val="single" w:sz="4" w:space="0" w:color="auto"/>
                              <w:bottom w:val="single" w:sz="4" w:space="0" w:color="auto"/>
                              <w:right w:val="single" w:sz="4" w:space="0" w:color="auto"/>
                            </w:tcBorders>
                            <w:vAlign w:val="center"/>
                            <w:hideMark/>
                          </w:tcPr>
                          <w:p w14:paraId="046A00A7" w14:textId="77777777" w:rsidR="00F35AF5" w:rsidRPr="005A7E8C" w:rsidRDefault="00F35AF5" w:rsidP="005A7E8C">
                            <w:pPr>
                              <w:jc w:val="center"/>
                              <w:rPr>
                                <w:rFonts w:ascii="Arial" w:hAnsi="Arial" w:cs="Arial"/>
                                <w:i/>
                                <w:iCs/>
                                <w:sz w:val="56"/>
                                <w:szCs w:val="56"/>
                                <w:lang w:eastAsia="en-US"/>
                              </w:rPr>
                            </w:pPr>
                            <w:r w:rsidRPr="005A7E8C">
                              <w:rPr>
                                <w:rFonts w:ascii="Arial" w:hAnsi="Arial" w:cs="Arial"/>
                                <w:i/>
                                <w:iCs/>
                                <w:sz w:val="56"/>
                                <w:szCs w:val="56"/>
                                <w:lang w:eastAsia="en-US"/>
                              </w:rPr>
                              <w:t>E</w:t>
                            </w:r>
                          </w:p>
                        </w:tc>
                        <w:tc>
                          <w:tcPr>
                            <w:tcW w:w="1846" w:type="dxa"/>
                            <w:tcBorders>
                              <w:top w:val="single" w:sz="4" w:space="0" w:color="auto"/>
                              <w:left w:val="single" w:sz="4" w:space="0" w:color="auto"/>
                              <w:bottom w:val="single" w:sz="4" w:space="0" w:color="auto"/>
                              <w:right w:val="single" w:sz="4" w:space="0" w:color="auto"/>
                            </w:tcBorders>
                            <w:vAlign w:val="center"/>
                            <w:hideMark/>
                          </w:tcPr>
                          <w:p w14:paraId="71A7B379" w14:textId="77777777" w:rsidR="00F35AF5" w:rsidRPr="005A7E8C" w:rsidRDefault="00F35AF5" w:rsidP="00956C9C">
                            <w:pPr>
                              <w:rPr>
                                <w:rFonts w:ascii="Arial" w:hAnsi="Arial" w:cs="Arial"/>
                                <w:i/>
                                <w:iCs/>
                                <w:sz w:val="28"/>
                                <w:szCs w:val="28"/>
                                <w:lang w:eastAsia="en-US"/>
                              </w:rPr>
                            </w:pPr>
                            <w:r w:rsidRPr="005A7E8C">
                              <w:rPr>
                                <w:rFonts w:ascii="Arial" w:hAnsi="Arial" w:cs="Arial"/>
                                <w:i/>
                                <w:iCs/>
                                <w:sz w:val="28"/>
                                <w:szCs w:val="28"/>
                                <w:lang w:eastAsia="en-US"/>
                              </w:rPr>
                              <w:t xml:space="preserve">Exact Location </w:t>
                            </w:r>
                          </w:p>
                        </w:tc>
                        <w:tc>
                          <w:tcPr>
                            <w:tcW w:w="3381" w:type="dxa"/>
                            <w:tcBorders>
                              <w:top w:val="single" w:sz="4" w:space="0" w:color="auto"/>
                              <w:left w:val="single" w:sz="4" w:space="0" w:color="auto"/>
                              <w:bottom w:val="single" w:sz="4" w:space="0" w:color="auto"/>
                              <w:right w:val="single" w:sz="4" w:space="0" w:color="auto"/>
                            </w:tcBorders>
                            <w:vAlign w:val="center"/>
                            <w:hideMark/>
                          </w:tcPr>
                          <w:p w14:paraId="499D1A9F" w14:textId="77777777" w:rsidR="00F35AF5" w:rsidRPr="005A7E8C" w:rsidRDefault="00F35AF5" w:rsidP="00956C9C">
                            <w:pPr>
                              <w:pStyle w:val="Default"/>
                              <w:rPr>
                                <w:i/>
                                <w:iCs/>
                                <w:sz w:val="22"/>
                                <w:szCs w:val="22"/>
                                <w:lang w:eastAsia="en-US"/>
                              </w:rPr>
                            </w:pPr>
                            <w:r w:rsidRPr="005A7E8C">
                              <w:rPr>
                                <w:bCs/>
                                <w:i/>
                                <w:iCs/>
                                <w:sz w:val="22"/>
                                <w:szCs w:val="22"/>
                              </w:rPr>
                              <w:t>What is the exact location or geographical area of incident?</w:t>
                            </w:r>
                          </w:p>
                        </w:tc>
                        <w:tc>
                          <w:tcPr>
                            <w:tcW w:w="3162" w:type="dxa"/>
                            <w:tcBorders>
                              <w:top w:val="single" w:sz="4" w:space="0" w:color="auto"/>
                              <w:left w:val="single" w:sz="4" w:space="0" w:color="auto"/>
                              <w:bottom w:val="single" w:sz="4" w:space="0" w:color="auto"/>
                              <w:right w:val="single" w:sz="4" w:space="0" w:color="auto"/>
                            </w:tcBorders>
                          </w:tcPr>
                          <w:p w14:paraId="2B1334BB" w14:textId="77777777" w:rsidR="00F35AF5" w:rsidRPr="005A7E8C" w:rsidRDefault="00F35AF5" w:rsidP="00956C9C">
                            <w:pPr>
                              <w:tabs>
                                <w:tab w:val="left" w:pos="2733"/>
                              </w:tabs>
                              <w:rPr>
                                <w:rFonts w:ascii="Arial" w:hAnsi="Arial" w:cs="Arial"/>
                                <w:i/>
                                <w:iCs/>
                                <w:sz w:val="22"/>
                                <w:szCs w:val="22"/>
                                <w:lang w:eastAsia="en-US"/>
                              </w:rPr>
                            </w:pPr>
                            <w:r w:rsidRPr="005A7E8C">
                              <w:rPr>
                                <w:rFonts w:ascii="Arial" w:hAnsi="Arial" w:cs="Arial"/>
                                <w:i/>
                                <w:iCs/>
                                <w:sz w:val="22"/>
                                <w:szCs w:val="22"/>
                                <w:lang w:eastAsia="en-US"/>
                              </w:rPr>
                              <w:t>Use road names, post codes or grid references. What3Words would also be a good way to understand exactly where an incident is.</w:t>
                            </w:r>
                          </w:p>
                        </w:tc>
                      </w:tr>
                      <w:tr w:rsidR="00F35AF5" w:rsidRPr="005A7E8C" w14:paraId="223BE9D8" w14:textId="77777777" w:rsidTr="005A7E8C">
                        <w:trPr>
                          <w:trHeight w:val="1086"/>
                          <w:jc w:val="center"/>
                        </w:trPr>
                        <w:tc>
                          <w:tcPr>
                            <w:tcW w:w="1431" w:type="dxa"/>
                            <w:tcBorders>
                              <w:top w:val="single" w:sz="4" w:space="0" w:color="auto"/>
                              <w:left w:val="single" w:sz="4" w:space="0" w:color="auto"/>
                              <w:bottom w:val="single" w:sz="4" w:space="0" w:color="auto"/>
                              <w:right w:val="single" w:sz="4" w:space="0" w:color="auto"/>
                            </w:tcBorders>
                            <w:vAlign w:val="center"/>
                            <w:hideMark/>
                          </w:tcPr>
                          <w:p w14:paraId="55A3B3F4" w14:textId="77777777" w:rsidR="00F35AF5" w:rsidRPr="005A7E8C" w:rsidRDefault="00F35AF5" w:rsidP="005A7E8C">
                            <w:pPr>
                              <w:tabs>
                                <w:tab w:val="left" w:pos="2733"/>
                              </w:tabs>
                              <w:jc w:val="center"/>
                              <w:rPr>
                                <w:rFonts w:ascii="Arial" w:hAnsi="Arial" w:cs="Arial"/>
                                <w:i/>
                                <w:iCs/>
                                <w:sz w:val="56"/>
                                <w:szCs w:val="56"/>
                                <w:lang w:eastAsia="en-US"/>
                              </w:rPr>
                            </w:pPr>
                            <w:r w:rsidRPr="005A7E8C">
                              <w:rPr>
                                <w:rFonts w:ascii="Arial" w:hAnsi="Arial" w:cs="Arial"/>
                                <w:i/>
                                <w:iCs/>
                                <w:sz w:val="56"/>
                                <w:szCs w:val="56"/>
                                <w:lang w:eastAsia="en-US"/>
                              </w:rPr>
                              <w:t>T</w:t>
                            </w:r>
                          </w:p>
                        </w:tc>
                        <w:tc>
                          <w:tcPr>
                            <w:tcW w:w="1846" w:type="dxa"/>
                            <w:tcBorders>
                              <w:top w:val="single" w:sz="4" w:space="0" w:color="auto"/>
                              <w:left w:val="single" w:sz="4" w:space="0" w:color="auto"/>
                              <w:bottom w:val="single" w:sz="4" w:space="0" w:color="auto"/>
                              <w:right w:val="single" w:sz="4" w:space="0" w:color="auto"/>
                            </w:tcBorders>
                            <w:vAlign w:val="center"/>
                            <w:hideMark/>
                          </w:tcPr>
                          <w:p w14:paraId="043B82CB" w14:textId="77777777" w:rsidR="00F35AF5" w:rsidRPr="005A7E8C" w:rsidRDefault="00F35AF5" w:rsidP="00956C9C">
                            <w:pPr>
                              <w:tabs>
                                <w:tab w:val="left" w:pos="2733"/>
                              </w:tabs>
                              <w:rPr>
                                <w:rFonts w:ascii="Arial" w:hAnsi="Arial" w:cs="Arial"/>
                                <w:i/>
                                <w:iCs/>
                                <w:sz w:val="28"/>
                                <w:szCs w:val="28"/>
                                <w:lang w:eastAsia="en-US"/>
                              </w:rPr>
                            </w:pPr>
                            <w:r w:rsidRPr="005A7E8C">
                              <w:rPr>
                                <w:rFonts w:ascii="Arial" w:hAnsi="Arial" w:cs="Arial"/>
                                <w:i/>
                                <w:iCs/>
                                <w:sz w:val="28"/>
                                <w:szCs w:val="28"/>
                                <w:lang w:eastAsia="en-US"/>
                              </w:rPr>
                              <w:t>Type of Incident</w:t>
                            </w:r>
                          </w:p>
                        </w:tc>
                        <w:tc>
                          <w:tcPr>
                            <w:tcW w:w="3381" w:type="dxa"/>
                            <w:tcBorders>
                              <w:top w:val="single" w:sz="4" w:space="0" w:color="auto"/>
                              <w:left w:val="single" w:sz="4" w:space="0" w:color="auto"/>
                              <w:bottom w:val="single" w:sz="4" w:space="0" w:color="auto"/>
                              <w:right w:val="single" w:sz="4" w:space="0" w:color="auto"/>
                            </w:tcBorders>
                            <w:vAlign w:val="center"/>
                            <w:hideMark/>
                          </w:tcPr>
                          <w:p w14:paraId="7A154F7A" w14:textId="77777777" w:rsidR="00F35AF5" w:rsidRPr="005A7E8C" w:rsidRDefault="00F35AF5" w:rsidP="00956C9C">
                            <w:pPr>
                              <w:pStyle w:val="Default"/>
                              <w:rPr>
                                <w:i/>
                                <w:iCs/>
                                <w:sz w:val="22"/>
                                <w:szCs w:val="22"/>
                                <w:lang w:eastAsia="en-US"/>
                              </w:rPr>
                            </w:pPr>
                            <w:r w:rsidRPr="005A7E8C">
                              <w:rPr>
                                <w:bCs/>
                                <w:i/>
                                <w:iCs/>
                                <w:sz w:val="22"/>
                                <w:szCs w:val="22"/>
                              </w:rPr>
                              <w:t xml:space="preserve">What kind of incident is it? </w:t>
                            </w:r>
                          </w:p>
                        </w:tc>
                        <w:tc>
                          <w:tcPr>
                            <w:tcW w:w="3162" w:type="dxa"/>
                            <w:tcBorders>
                              <w:top w:val="single" w:sz="4" w:space="0" w:color="auto"/>
                              <w:left w:val="single" w:sz="4" w:space="0" w:color="auto"/>
                              <w:bottom w:val="single" w:sz="4" w:space="0" w:color="auto"/>
                              <w:right w:val="single" w:sz="4" w:space="0" w:color="auto"/>
                            </w:tcBorders>
                          </w:tcPr>
                          <w:p w14:paraId="1E970232" w14:textId="77777777" w:rsidR="00F35AF5" w:rsidRPr="005A7E8C" w:rsidRDefault="00F35AF5" w:rsidP="00956C9C">
                            <w:pPr>
                              <w:tabs>
                                <w:tab w:val="left" w:pos="2733"/>
                              </w:tabs>
                              <w:rPr>
                                <w:rFonts w:ascii="Arial" w:hAnsi="Arial" w:cs="Arial"/>
                                <w:i/>
                                <w:iCs/>
                                <w:sz w:val="22"/>
                                <w:szCs w:val="22"/>
                                <w:lang w:eastAsia="en-US"/>
                              </w:rPr>
                            </w:pPr>
                          </w:p>
                        </w:tc>
                      </w:tr>
                      <w:tr w:rsidR="00F35AF5" w:rsidRPr="005A7E8C" w14:paraId="0209AFF9" w14:textId="77777777" w:rsidTr="005A7E8C">
                        <w:trPr>
                          <w:trHeight w:val="1465"/>
                          <w:jc w:val="center"/>
                        </w:trPr>
                        <w:tc>
                          <w:tcPr>
                            <w:tcW w:w="1431" w:type="dxa"/>
                            <w:tcBorders>
                              <w:top w:val="single" w:sz="4" w:space="0" w:color="auto"/>
                              <w:left w:val="single" w:sz="4" w:space="0" w:color="auto"/>
                              <w:bottom w:val="single" w:sz="4" w:space="0" w:color="auto"/>
                              <w:right w:val="single" w:sz="4" w:space="0" w:color="auto"/>
                            </w:tcBorders>
                            <w:vAlign w:val="center"/>
                            <w:hideMark/>
                          </w:tcPr>
                          <w:p w14:paraId="6F86C75A" w14:textId="77777777" w:rsidR="00F35AF5" w:rsidRPr="005A7E8C" w:rsidRDefault="00F35AF5" w:rsidP="005A7E8C">
                            <w:pPr>
                              <w:tabs>
                                <w:tab w:val="left" w:pos="2733"/>
                              </w:tabs>
                              <w:jc w:val="center"/>
                              <w:rPr>
                                <w:rFonts w:ascii="Arial" w:hAnsi="Arial" w:cs="Arial"/>
                                <w:i/>
                                <w:iCs/>
                                <w:sz w:val="56"/>
                                <w:szCs w:val="56"/>
                                <w:lang w:eastAsia="en-US"/>
                              </w:rPr>
                            </w:pPr>
                            <w:r w:rsidRPr="005A7E8C">
                              <w:rPr>
                                <w:rFonts w:ascii="Arial" w:hAnsi="Arial" w:cs="Arial"/>
                                <w:i/>
                                <w:iCs/>
                                <w:sz w:val="56"/>
                                <w:szCs w:val="56"/>
                                <w:lang w:eastAsia="en-US"/>
                              </w:rPr>
                              <w:t>H</w:t>
                            </w:r>
                          </w:p>
                        </w:tc>
                        <w:tc>
                          <w:tcPr>
                            <w:tcW w:w="1846" w:type="dxa"/>
                            <w:tcBorders>
                              <w:top w:val="single" w:sz="4" w:space="0" w:color="auto"/>
                              <w:left w:val="single" w:sz="4" w:space="0" w:color="auto"/>
                              <w:bottom w:val="single" w:sz="4" w:space="0" w:color="auto"/>
                              <w:right w:val="single" w:sz="4" w:space="0" w:color="auto"/>
                            </w:tcBorders>
                            <w:vAlign w:val="center"/>
                            <w:hideMark/>
                          </w:tcPr>
                          <w:p w14:paraId="209AB744" w14:textId="77777777" w:rsidR="00F35AF5" w:rsidRPr="005A7E8C" w:rsidRDefault="00F35AF5" w:rsidP="00956C9C">
                            <w:pPr>
                              <w:tabs>
                                <w:tab w:val="left" w:pos="2733"/>
                              </w:tabs>
                              <w:rPr>
                                <w:rFonts w:ascii="Arial" w:hAnsi="Arial" w:cs="Arial"/>
                                <w:i/>
                                <w:iCs/>
                                <w:sz w:val="28"/>
                                <w:szCs w:val="28"/>
                                <w:lang w:eastAsia="en-US"/>
                              </w:rPr>
                            </w:pPr>
                            <w:r w:rsidRPr="005A7E8C">
                              <w:rPr>
                                <w:rFonts w:ascii="Arial" w:hAnsi="Arial" w:cs="Arial"/>
                                <w:i/>
                                <w:iCs/>
                                <w:sz w:val="28"/>
                                <w:szCs w:val="28"/>
                                <w:lang w:eastAsia="en-US"/>
                              </w:rPr>
                              <w:t>Hazards</w:t>
                            </w:r>
                          </w:p>
                        </w:tc>
                        <w:tc>
                          <w:tcPr>
                            <w:tcW w:w="3381" w:type="dxa"/>
                            <w:tcBorders>
                              <w:top w:val="single" w:sz="4" w:space="0" w:color="auto"/>
                              <w:left w:val="single" w:sz="4" w:space="0" w:color="auto"/>
                              <w:bottom w:val="single" w:sz="4" w:space="0" w:color="auto"/>
                              <w:right w:val="single" w:sz="4" w:space="0" w:color="auto"/>
                            </w:tcBorders>
                            <w:vAlign w:val="center"/>
                            <w:hideMark/>
                          </w:tcPr>
                          <w:p w14:paraId="6A757102" w14:textId="77777777" w:rsidR="00F35AF5" w:rsidRPr="005A7E8C" w:rsidRDefault="00F35AF5" w:rsidP="00956C9C">
                            <w:pPr>
                              <w:pStyle w:val="Default"/>
                              <w:rPr>
                                <w:i/>
                                <w:iCs/>
                                <w:sz w:val="22"/>
                                <w:szCs w:val="22"/>
                                <w:lang w:eastAsia="en-US"/>
                              </w:rPr>
                            </w:pPr>
                            <w:r w:rsidRPr="005A7E8C">
                              <w:rPr>
                                <w:bCs/>
                                <w:i/>
                                <w:iCs/>
                                <w:sz w:val="22"/>
                                <w:szCs w:val="22"/>
                              </w:rPr>
                              <w:t>What hazards or potential hazards can be identified? What has caused the problem?  How has it happened?  Are there any secondary hazards to be considered?</w:t>
                            </w:r>
                          </w:p>
                        </w:tc>
                        <w:tc>
                          <w:tcPr>
                            <w:tcW w:w="3162" w:type="dxa"/>
                            <w:tcBorders>
                              <w:top w:val="single" w:sz="4" w:space="0" w:color="auto"/>
                              <w:left w:val="single" w:sz="4" w:space="0" w:color="auto"/>
                              <w:bottom w:val="single" w:sz="4" w:space="0" w:color="auto"/>
                              <w:right w:val="single" w:sz="4" w:space="0" w:color="auto"/>
                            </w:tcBorders>
                          </w:tcPr>
                          <w:p w14:paraId="367D5A9B" w14:textId="77777777" w:rsidR="00F35AF5" w:rsidRPr="005A7E8C" w:rsidRDefault="00F35AF5" w:rsidP="00956C9C">
                            <w:pPr>
                              <w:tabs>
                                <w:tab w:val="left" w:pos="2733"/>
                              </w:tabs>
                              <w:rPr>
                                <w:rFonts w:ascii="Arial" w:hAnsi="Arial" w:cs="Arial"/>
                                <w:i/>
                                <w:iCs/>
                                <w:sz w:val="22"/>
                                <w:szCs w:val="22"/>
                                <w:lang w:eastAsia="en-US"/>
                              </w:rPr>
                            </w:pPr>
                          </w:p>
                        </w:tc>
                      </w:tr>
                      <w:tr w:rsidR="00F35AF5" w:rsidRPr="005A7E8C" w14:paraId="49F3EE50" w14:textId="77777777" w:rsidTr="005A7E8C">
                        <w:trPr>
                          <w:trHeight w:val="1199"/>
                          <w:jc w:val="center"/>
                        </w:trPr>
                        <w:tc>
                          <w:tcPr>
                            <w:tcW w:w="1431" w:type="dxa"/>
                            <w:tcBorders>
                              <w:top w:val="single" w:sz="4" w:space="0" w:color="auto"/>
                              <w:left w:val="single" w:sz="4" w:space="0" w:color="auto"/>
                              <w:bottom w:val="single" w:sz="4" w:space="0" w:color="auto"/>
                              <w:right w:val="single" w:sz="4" w:space="0" w:color="auto"/>
                            </w:tcBorders>
                            <w:vAlign w:val="center"/>
                            <w:hideMark/>
                          </w:tcPr>
                          <w:p w14:paraId="48B097C2" w14:textId="77777777" w:rsidR="00F35AF5" w:rsidRPr="005A7E8C" w:rsidRDefault="00F35AF5" w:rsidP="005A7E8C">
                            <w:pPr>
                              <w:tabs>
                                <w:tab w:val="left" w:pos="2733"/>
                              </w:tabs>
                              <w:jc w:val="center"/>
                              <w:rPr>
                                <w:rFonts w:ascii="Arial" w:hAnsi="Arial" w:cs="Arial"/>
                                <w:i/>
                                <w:iCs/>
                                <w:sz w:val="56"/>
                                <w:szCs w:val="56"/>
                                <w:lang w:eastAsia="en-US"/>
                              </w:rPr>
                            </w:pPr>
                            <w:r w:rsidRPr="005A7E8C">
                              <w:rPr>
                                <w:rFonts w:ascii="Arial" w:hAnsi="Arial" w:cs="Arial"/>
                                <w:i/>
                                <w:iCs/>
                                <w:sz w:val="56"/>
                                <w:szCs w:val="56"/>
                                <w:lang w:eastAsia="en-US"/>
                              </w:rPr>
                              <w:t>A</w:t>
                            </w:r>
                          </w:p>
                        </w:tc>
                        <w:tc>
                          <w:tcPr>
                            <w:tcW w:w="1846" w:type="dxa"/>
                            <w:tcBorders>
                              <w:top w:val="single" w:sz="4" w:space="0" w:color="auto"/>
                              <w:left w:val="single" w:sz="4" w:space="0" w:color="auto"/>
                              <w:bottom w:val="single" w:sz="4" w:space="0" w:color="auto"/>
                              <w:right w:val="single" w:sz="4" w:space="0" w:color="auto"/>
                            </w:tcBorders>
                            <w:vAlign w:val="center"/>
                            <w:hideMark/>
                          </w:tcPr>
                          <w:p w14:paraId="39BABF14" w14:textId="77777777" w:rsidR="00F35AF5" w:rsidRPr="005A7E8C" w:rsidRDefault="00F35AF5" w:rsidP="00956C9C">
                            <w:pPr>
                              <w:tabs>
                                <w:tab w:val="left" w:pos="2733"/>
                              </w:tabs>
                              <w:rPr>
                                <w:rFonts w:ascii="Arial" w:hAnsi="Arial" w:cs="Arial"/>
                                <w:i/>
                                <w:iCs/>
                                <w:sz w:val="28"/>
                                <w:szCs w:val="28"/>
                                <w:lang w:eastAsia="en-US"/>
                              </w:rPr>
                            </w:pPr>
                            <w:r w:rsidRPr="005A7E8C">
                              <w:rPr>
                                <w:rFonts w:ascii="Arial" w:hAnsi="Arial" w:cs="Arial"/>
                                <w:i/>
                                <w:iCs/>
                                <w:sz w:val="28"/>
                                <w:szCs w:val="28"/>
                                <w:lang w:eastAsia="en-US"/>
                              </w:rPr>
                              <w:t>Access</w:t>
                            </w:r>
                          </w:p>
                        </w:tc>
                        <w:tc>
                          <w:tcPr>
                            <w:tcW w:w="3381" w:type="dxa"/>
                            <w:tcBorders>
                              <w:top w:val="single" w:sz="4" w:space="0" w:color="auto"/>
                              <w:left w:val="single" w:sz="4" w:space="0" w:color="auto"/>
                              <w:bottom w:val="single" w:sz="4" w:space="0" w:color="auto"/>
                              <w:right w:val="single" w:sz="4" w:space="0" w:color="auto"/>
                            </w:tcBorders>
                            <w:vAlign w:val="center"/>
                            <w:hideMark/>
                          </w:tcPr>
                          <w:p w14:paraId="4C412553" w14:textId="77777777" w:rsidR="00F35AF5" w:rsidRPr="005A7E8C" w:rsidRDefault="00F35AF5" w:rsidP="00956C9C">
                            <w:pPr>
                              <w:pStyle w:val="Default"/>
                              <w:rPr>
                                <w:bCs/>
                                <w:i/>
                                <w:iCs/>
                                <w:sz w:val="22"/>
                                <w:szCs w:val="22"/>
                                <w:lang w:eastAsia="en-US"/>
                              </w:rPr>
                            </w:pPr>
                            <w:r w:rsidRPr="005A7E8C">
                              <w:rPr>
                                <w:bCs/>
                                <w:i/>
                                <w:iCs/>
                                <w:sz w:val="22"/>
                                <w:szCs w:val="22"/>
                              </w:rPr>
                              <w:t xml:space="preserve">What are the best routes for emergency services and responders for access and egress? </w:t>
                            </w:r>
                          </w:p>
                        </w:tc>
                        <w:tc>
                          <w:tcPr>
                            <w:tcW w:w="3162" w:type="dxa"/>
                            <w:tcBorders>
                              <w:top w:val="single" w:sz="4" w:space="0" w:color="auto"/>
                              <w:left w:val="single" w:sz="4" w:space="0" w:color="auto"/>
                              <w:bottom w:val="single" w:sz="4" w:space="0" w:color="auto"/>
                              <w:right w:val="single" w:sz="4" w:space="0" w:color="auto"/>
                            </w:tcBorders>
                          </w:tcPr>
                          <w:p w14:paraId="7A41D0CB" w14:textId="77777777" w:rsidR="00F35AF5" w:rsidRPr="005A7E8C" w:rsidRDefault="00F35AF5" w:rsidP="00956C9C">
                            <w:pPr>
                              <w:tabs>
                                <w:tab w:val="left" w:pos="2733"/>
                              </w:tabs>
                              <w:rPr>
                                <w:rFonts w:ascii="Arial" w:hAnsi="Arial" w:cs="Arial"/>
                                <w:i/>
                                <w:iCs/>
                                <w:sz w:val="22"/>
                                <w:szCs w:val="22"/>
                                <w:lang w:eastAsia="en-US"/>
                              </w:rPr>
                            </w:pPr>
                          </w:p>
                        </w:tc>
                      </w:tr>
                      <w:tr w:rsidR="00F35AF5" w:rsidRPr="005A7E8C" w14:paraId="0159EF5F" w14:textId="77777777" w:rsidTr="005A7E8C">
                        <w:trPr>
                          <w:trHeight w:val="1118"/>
                          <w:jc w:val="center"/>
                        </w:trPr>
                        <w:tc>
                          <w:tcPr>
                            <w:tcW w:w="1431" w:type="dxa"/>
                            <w:tcBorders>
                              <w:top w:val="single" w:sz="4" w:space="0" w:color="auto"/>
                              <w:left w:val="single" w:sz="4" w:space="0" w:color="auto"/>
                              <w:bottom w:val="single" w:sz="4" w:space="0" w:color="auto"/>
                              <w:right w:val="single" w:sz="4" w:space="0" w:color="auto"/>
                            </w:tcBorders>
                            <w:vAlign w:val="center"/>
                            <w:hideMark/>
                          </w:tcPr>
                          <w:p w14:paraId="2E0A4290" w14:textId="77777777" w:rsidR="00F35AF5" w:rsidRPr="005A7E8C" w:rsidRDefault="00F35AF5" w:rsidP="005A7E8C">
                            <w:pPr>
                              <w:tabs>
                                <w:tab w:val="left" w:pos="2733"/>
                              </w:tabs>
                              <w:jc w:val="center"/>
                              <w:rPr>
                                <w:rFonts w:ascii="Arial" w:hAnsi="Arial" w:cs="Arial"/>
                                <w:i/>
                                <w:iCs/>
                                <w:sz w:val="56"/>
                                <w:szCs w:val="56"/>
                                <w:lang w:eastAsia="en-US"/>
                              </w:rPr>
                            </w:pPr>
                            <w:r w:rsidRPr="005A7E8C">
                              <w:rPr>
                                <w:rFonts w:ascii="Arial" w:hAnsi="Arial" w:cs="Arial"/>
                                <w:i/>
                                <w:iCs/>
                                <w:sz w:val="56"/>
                                <w:szCs w:val="56"/>
                                <w:lang w:eastAsia="en-US"/>
                              </w:rPr>
                              <w:t>N</w:t>
                            </w:r>
                          </w:p>
                        </w:tc>
                        <w:tc>
                          <w:tcPr>
                            <w:tcW w:w="1846" w:type="dxa"/>
                            <w:tcBorders>
                              <w:top w:val="single" w:sz="4" w:space="0" w:color="auto"/>
                              <w:left w:val="single" w:sz="4" w:space="0" w:color="auto"/>
                              <w:bottom w:val="single" w:sz="4" w:space="0" w:color="auto"/>
                              <w:right w:val="single" w:sz="4" w:space="0" w:color="auto"/>
                            </w:tcBorders>
                            <w:vAlign w:val="center"/>
                            <w:hideMark/>
                          </w:tcPr>
                          <w:p w14:paraId="5AA85D6F" w14:textId="77777777" w:rsidR="00F35AF5" w:rsidRPr="005A7E8C" w:rsidRDefault="00F35AF5" w:rsidP="00956C9C">
                            <w:pPr>
                              <w:tabs>
                                <w:tab w:val="left" w:pos="2733"/>
                              </w:tabs>
                              <w:rPr>
                                <w:rFonts w:ascii="Arial" w:hAnsi="Arial" w:cs="Arial"/>
                                <w:i/>
                                <w:iCs/>
                                <w:sz w:val="28"/>
                                <w:szCs w:val="28"/>
                                <w:lang w:eastAsia="en-US"/>
                              </w:rPr>
                            </w:pPr>
                            <w:r w:rsidRPr="005A7E8C">
                              <w:rPr>
                                <w:rFonts w:ascii="Arial" w:hAnsi="Arial" w:cs="Arial"/>
                                <w:i/>
                                <w:iCs/>
                                <w:sz w:val="28"/>
                                <w:szCs w:val="28"/>
                                <w:lang w:eastAsia="en-US"/>
                              </w:rPr>
                              <w:t>Number of casualties</w:t>
                            </w:r>
                          </w:p>
                        </w:tc>
                        <w:tc>
                          <w:tcPr>
                            <w:tcW w:w="3381" w:type="dxa"/>
                            <w:tcBorders>
                              <w:top w:val="single" w:sz="4" w:space="0" w:color="auto"/>
                              <w:left w:val="single" w:sz="4" w:space="0" w:color="auto"/>
                              <w:bottom w:val="single" w:sz="4" w:space="0" w:color="auto"/>
                              <w:right w:val="single" w:sz="4" w:space="0" w:color="auto"/>
                            </w:tcBorders>
                            <w:vAlign w:val="center"/>
                            <w:hideMark/>
                          </w:tcPr>
                          <w:p w14:paraId="08156456" w14:textId="77777777" w:rsidR="00F35AF5" w:rsidRPr="005A7E8C" w:rsidRDefault="00F35AF5" w:rsidP="00956C9C">
                            <w:pPr>
                              <w:pStyle w:val="Default"/>
                              <w:rPr>
                                <w:i/>
                                <w:iCs/>
                                <w:sz w:val="22"/>
                                <w:szCs w:val="22"/>
                                <w:lang w:eastAsia="en-US"/>
                              </w:rPr>
                            </w:pPr>
                            <w:r w:rsidRPr="005A7E8C">
                              <w:rPr>
                                <w:bCs/>
                                <w:i/>
                                <w:iCs/>
                                <w:sz w:val="22"/>
                                <w:szCs w:val="22"/>
                              </w:rPr>
                              <w:t xml:space="preserve">How many casualties are there and what condition are they in? </w:t>
                            </w:r>
                          </w:p>
                        </w:tc>
                        <w:tc>
                          <w:tcPr>
                            <w:tcW w:w="3162" w:type="dxa"/>
                            <w:tcBorders>
                              <w:top w:val="single" w:sz="4" w:space="0" w:color="auto"/>
                              <w:left w:val="single" w:sz="4" w:space="0" w:color="auto"/>
                              <w:bottom w:val="single" w:sz="4" w:space="0" w:color="auto"/>
                              <w:right w:val="single" w:sz="4" w:space="0" w:color="auto"/>
                            </w:tcBorders>
                          </w:tcPr>
                          <w:p w14:paraId="37B6F822" w14:textId="77777777" w:rsidR="00F35AF5" w:rsidRPr="005A7E8C" w:rsidRDefault="00F35AF5" w:rsidP="00956C9C">
                            <w:pPr>
                              <w:tabs>
                                <w:tab w:val="left" w:pos="2733"/>
                              </w:tabs>
                              <w:rPr>
                                <w:rFonts w:ascii="Arial" w:hAnsi="Arial" w:cs="Arial"/>
                                <w:i/>
                                <w:iCs/>
                                <w:sz w:val="22"/>
                                <w:szCs w:val="22"/>
                                <w:lang w:eastAsia="en-US"/>
                              </w:rPr>
                            </w:pPr>
                          </w:p>
                        </w:tc>
                      </w:tr>
                      <w:tr w:rsidR="00F35AF5" w:rsidRPr="005A7E8C" w14:paraId="2121ECEB" w14:textId="77777777" w:rsidTr="005A7E8C">
                        <w:trPr>
                          <w:trHeight w:val="1262"/>
                          <w:jc w:val="center"/>
                        </w:trPr>
                        <w:tc>
                          <w:tcPr>
                            <w:tcW w:w="143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7240B9C5" w14:textId="77777777" w:rsidR="00F35AF5" w:rsidRPr="005A7E8C" w:rsidRDefault="00F35AF5" w:rsidP="005A7E8C">
                            <w:pPr>
                              <w:tabs>
                                <w:tab w:val="left" w:pos="2733"/>
                              </w:tabs>
                              <w:jc w:val="center"/>
                              <w:rPr>
                                <w:rFonts w:ascii="Arial" w:hAnsi="Arial" w:cs="Arial"/>
                                <w:i/>
                                <w:iCs/>
                                <w:sz w:val="56"/>
                                <w:szCs w:val="56"/>
                                <w:lang w:eastAsia="en-US"/>
                              </w:rPr>
                            </w:pPr>
                            <w:r w:rsidRPr="005A7E8C">
                              <w:rPr>
                                <w:rFonts w:ascii="Arial" w:hAnsi="Arial" w:cs="Arial"/>
                                <w:i/>
                                <w:iCs/>
                                <w:sz w:val="56"/>
                                <w:szCs w:val="56"/>
                                <w:lang w:eastAsia="en-US"/>
                              </w:rPr>
                              <w:t>E</w:t>
                            </w:r>
                          </w:p>
                        </w:tc>
                        <w:tc>
                          <w:tcPr>
                            <w:tcW w:w="184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823A57E" w14:textId="77777777" w:rsidR="00F35AF5" w:rsidRPr="005A7E8C" w:rsidRDefault="00F35AF5" w:rsidP="00956C9C">
                            <w:pPr>
                              <w:tabs>
                                <w:tab w:val="left" w:pos="2733"/>
                              </w:tabs>
                              <w:rPr>
                                <w:rFonts w:ascii="Arial" w:hAnsi="Arial" w:cs="Arial"/>
                                <w:i/>
                                <w:iCs/>
                                <w:sz w:val="28"/>
                                <w:szCs w:val="28"/>
                                <w:lang w:eastAsia="en-US"/>
                              </w:rPr>
                            </w:pPr>
                            <w:r w:rsidRPr="005A7E8C">
                              <w:rPr>
                                <w:rFonts w:ascii="Arial" w:hAnsi="Arial" w:cs="Arial"/>
                                <w:i/>
                                <w:iCs/>
                                <w:sz w:val="28"/>
                                <w:szCs w:val="28"/>
                                <w:lang w:eastAsia="en-US"/>
                              </w:rPr>
                              <w:t>Emergency Services</w:t>
                            </w:r>
                          </w:p>
                        </w:tc>
                        <w:tc>
                          <w:tcPr>
                            <w:tcW w:w="338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A909995" w14:textId="77777777" w:rsidR="00F35AF5" w:rsidRPr="005A7E8C" w:rsidRDefault="00F35AF5" w:rsidP="00956C9C">
                            <w:pPr>
                              <w:pStyle w:val="Default"/>
                              <w:rPr>
                                <w:i/>
                                <w:iCs/>
                                <w:sz w:val="22"/>
                                <w:szCs w:val="22"/>
                                <w:lang w:eastAsia="en-US"/>
                              </w:rPr>
                            </w:pPr>
                            <w:r w:rsidRPr="005A7E8C">
                              <w:rPr>
                                <w:bCs/>
                                <w:i/>
                                <w:iCs/>
                                <w:sz w:val="22"/>
                                <w:szCs w:val="22"/>
                              </w:rPr>
                              <w:t xml:space="preserve">Which and how many emergency responder assets/personnel are required or are already on-scene? </w:t>
                            </w:r>
                          </w:p>
                        </w:tc>
                        <w:tc>
                          <w:tcPr>
                            <w:tcW w:w="316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860B58F" w14:textId="7048ACD5" w:rsidR="00F35AF5" w:rsidRPr="005A7E8C" w:rsidRDefault="00F35AF5" w:rsidP="00956C9C">
                            <w:pPr>
                              <w:tabs>
                                <w:tab w:val="left" w:pos="2733"/>
                              </w:tabs>
                              <w:rPr>
                                <w:rFonts w:ascii="Arial" w:hAnsi="Arial" w:cs="Arial"/>
                                <w:i/>
                                <w:iCs/>
                                <w:sz w:val="22"/>
                                <w:szCs w:val="22"/>
                                <w:lang w:eastAsia="en-US"/>
                              </w:rPr>
                            </w:pPr>
                            <w:r w:rsidRPr="005A7E8C">
                              <w:rPr>
                                <w:rFonts w:ascii="Arial" w:hAnsi="Arial" w:cs="Arial"/>
                                <w:i/>
                                <w:iCs/>
                                <w:sz w:val="22"/>
                                <w:szCs w:val="22"/>
                                <w:lang w:eastAsia="en-US"/>
                              </w:rPr>
                              <w:t>This is not a question that CEPGs need to answer but is included for your awareness.</w:t>
                            </w:r>
                          </w:p>
                        </w:tc>
                      </w:tr>
                    </w:tbl>
                    <w:p w14:paraId="2D8AAF2A" w14:textId="77777777" w:rsidR="00F35AF5" w:rsidRPr="005A7E8C" w:rsidRDefault="00F35AF5" w:rsidP="00F35AF5">
                      <w:pPr>
                        <w:rPr>
                          <w:i/>
                          <w:iCs/>
                        </w:rPr>
                      </w:pPr>
                    </w:p>
                  </w:txbxContent>
                </v:textbox>
              </v:shape>
            </w:pict>
          </mc:Fallback>
        </mc:AlternateContent>
      </w:r>
    </w:p>
    <w:p w14:paraId="7BC06FB2" w14:textId="79F9E703" w:rsidR="00F35AF5" w:rsidRPr="007827F2" w:rsidRDefault="00F35AF5">
      <w:pPr>
        <w:rPr>
          <w:rFonts w:cstheme="minorHAnsi"/>
          <w:color w:val="4472C4" w:themeColor="accent1"/>
          <w:sz w:val="20"/>
          <w:szCs w:val="20"/>
        </w:rPr>
      </w:pPr>
    </w:p>
    <w:p w14:paraId="49282592" w14:textId="2919E588" w:rsidR="008715C9" w:rsidRPr="007827F2" w:rsidRDefault="008715C9" w:rsidP="008715C9">
      <w:pPr>
        <w:rPr>
          <w:rFonts w:cstheme="minorHAnsi"/>
          <w:color w:val="4472C4" w:themeColor="accent1"/>
          <w:sz w:val="20"/>
          <w:szCs w:val="20"/>
        </w:rPr>
      </w:pPr>
      <w:r w:rsidRPr="007827F2">
        <w:rPr>
          <w:rFonts w:cstheme="minorHAnsi"/>
          <w:color w:val="4472C4" w:themeColor="accent1"/>
          <w:sz w:val="20"/>
          <w:szCs w:val="20"/>
        </w:rPr>
        <w:br w:type="page"/>
      </w:r>
    </w:p>
    <w:p w14:paraId="43FDC159" w14:textId="7A3BD8FB" w:rsidR="00F35AF5" w:rsidRPr="007827F2" w:rsidRDefault="009A0F73">
      <w:pPr>
        <w:rPr>
          <w:rFonts w:cstheme="minorHAnsi"/>
          <w:b/>
          <w:bCs/>
          <w:sz w:val="20"/>
          <w:szCs w:val="20"/>
        </w:rPr>
      </w:pPr>
      <w:r w:rsidRPr="007827F2">
        <w:rPr>
          <w:rFonts w:cstheme="minorHAnsi"/>
          <w:noProof/>
          <w:sz w:val="20"/>
          <w:szCs w:val="20"/>
        </w:rPr>
        <w:lastRenderedPageBreak/>
        <mc:AlternateContent>
          <mc:Choice Requires="wps">
            <w:drawing>
              <wp:anchor distT="45720" distB="45720" distL="114300" distR="114300" simplePos="0" relativeHeight="251835392" behindDoc="0" locked="0" layoutInCell="1" allowOverlap="1" wp14:anchorId="49AD8A30" wp14:editId="143E2F3B">
                <wp:simplePos x="0" y="0"/>
                <wp:positionH relativeFrom="column">
                  <wp:posOffset>-95250</wp:posOffset>
                </wp:positionH>
                <wp:positionV relativeFrom="paragraph">
                  <wp:posOffset>2438400</wp:posOffset>
                </wp:positionV>
                <wp:extent cx="6247130" cy="4895850"/>
                <wp:effectExtent l="19050" t="19050" r="2032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130" cy="4895850"/>
                        </a:xfrm>
                        <a:prstGeom prst="rect">
                          <a:avLst/>
                        </a:prstGeom>
                        <a:ln w="38100">
                          <a:headEnd/>
                          <a:tailEnd/>
                        </a:ln>
                      </wps:spPr>
                      <wps:style>
                        <a:lnRef idx="2">
                          <a:schemeClr val="accent2"/>
                        </a:lnRef>
                        <a:fillRef idx="1">
                          <a:schemeClr val="lt1"/>
                        </a:fillRef>
                        <a:effectRef idx="0">
                          <a:schemeClr val="accent2"/>
                        </a:effectRef>
                        <a:fontRef idx="minor">
                          <a:schemeClr val="dk1"/>
                        </a:fontRef>
                      </wps:style>
                      <wps:txbx>
                        <w:txbxContent>
                          <w:p w14:paraId="42F0B3AB" w14:textId="50D4BEC2" w:rsidR="009A0F73" w:rsidRPr="00ED24E9" w:rsidRDefault="009A0F73" w:rsidP="009A0F73">
                            <w:pPr>
                              <w:outlineLvl w:val="1"/>
                              <w:rPr>
                                <w:rFonts w:ascii="Arial" w:hAnsi="Arial" w:cs="Arial"/>
                                <w:b/>
                                <w:i/>
                                <w:iCs/>
                              </w:rPr>
                            </w:pPr>
                            <w:r w:rsidRPr="00ED24E9">
                              <w:rPr>
                                <w:rFonts w:ascii="Arial" w:hAnsi="Arial" w:cs="Arial"/>
                                <w:b/>
                                <w:i/>
                                <w:iCs/>
                              </w:rPr>
                              <w:t>Generic Risk Assessment</w:t>
                            </w:r>
                            <w:r>
                              <w:rPr>
                                <w:rFonts w:ascii="Arial" w:hAnsi="Arial" w:cs="Arial"/>
                                <w:b/>
                                <w:i/>
                                <w:iCs/>
                              </w:rPr>
                              <w:t xml:space="preserve"> Information for roles/activity</w:t>
                            </w:r>
                          </w:p>
                          <w:p w14:paraId="2729807A" w14:textId="4D34AA0C" w:rsidR="009A0F73" w:rsidRPr="00ED24E9" w:rsidRDefault="009A0F73" w:rsidP="009A0F73">
                            <w:pPr>
                              <w:spacing w:before="120" w:after="120"/>
                              <w:jc w:val="both"/>
                              <w:rPr>
                                <w:rFonts w:ascii="Arial" w:hAnsi="Arial" w:cs="Arial"/>
                                <w:i/>
                                <w:iCs/>
                              </w:rPr>
                            </w:pPr>
                            <w:r w:rsidRPr="00ED24E9">
                              <w:rPr>
                                <w:rFonts w:ascii="Arial" w:hAnsi="Arial" w:cs="Arial"/>
                                <w:i/>
                                <w:iCs/>
                              </w:rPr>
                              <w:t>Whatever role individuals undertake, appropriate and where necessary dynamic risk assessments should be carried out, prior to any task, to ensure all volunteers are not exposed to any unnecessary risks.</w:t>
                            </w:r>
                          </w:p>
                          <w:p w14:paraId="7E327FEA" w14:textId="288A172D" w:rsidR="009A0F73" w:rsidRPr="00ED24E9" w:rsidRDefault="009A0F73" w:rsidP="009A0F73">
                            <w:pPr>
                              <w:spacing w:before="120" w:after="120"/>
                              <w:jc w:val="both"/>
                              <w:rPr>
                                <w:rFonts w:ascii="Arial" w:hAnsi="Arial" w:cs="Arial"/>
                                <w:i/>
                                <w:iCs/>
                              </w:rPr>
                            </w:pPr>
                            <w:r w:rsidRPr="00ED24E9">
                              <w:rPr>
                                <w:rFonts w:ascii="Arial" w:hAnsi="Arial" w:cs="Arial"/>
                                <w:i/>
                                <w:iCs/>
                              </w:rPr>
                              <w:t>Consideration of appropriate personal protective equipment should be undertaken e.g.</w:t>
                            </w:r>
                            <w:r w:rsidR="00E83B66">
                              <w:rPr>
                                <w:rFonts w:ascii="Arial" w:hAnsi="Arial" w:cs="Arial"/>
                                <w:i/>
                                <w:iCs/>
                              </w:rPr>
                              <w:t>,</w:t>
                            </w:r>
                            <w:r w:rsidRPr="00ED24E9">
                              <w:rPr>
                                <w:rFonts w:ascii="Arial" w:hAnsi="Arial" w:cs="Arial"/>
                                <w:i/>
                                <w:iCs/>
                              </w:rPr>
                              <w:t xml:space="preserve"> reflective jacket, suitable footwear, checking in, working in pairs etc. </w:t>
                            </w:r>
                            <w:r w:rsidRPr="00ED24E9">
                              <w:rPr>
                                <w:rFonts w:ascii="Arial" w:hAnsi="Arial" w:cs="Arial"/>
                                <w:b/>
                                <w:i/>
                                <w:iCs/>
                              </w:rPr>
                              <w:t>AT NO POINT SHOULD ANYONE PUT THEMSELVES, OR OTHERS AT RISK OF DANGER</w:t>
                            </w:r>
                            <w:r w:rsidRPr="00ED24E9">
                              <w:rPr>
                                <w:rFonts w:ascii="Arial" w:hAnsi="Arial" w:cs="Arial"/>
                                <w:i/>
                                <w:iCs/>
                              </w:rPr>
                              <w:t>.</w:t>
                            </w:r>
                          </w:p>
                          <w:p w14:paraId="72622BAA" w14:textId="424BB9E0" w:rsidR="009A0F73" w:rsidRPr="00ED24E9" w:rsidRDefault="009A0F73" w:rsidP="009A0F73">
                            <w:pPr>
                              <w:tabs>
                                <w:tab w:val="left" w:pos="-1440"/>
                              </w:tabs>
                              <w:rPr>
                                <w:rFonts w:ascii="Arial" w:hAnsi="Arial" w:cs="Arial"/>
                                <w:bCs/>
                                <w:i/>
                                <w:iCs/>
                              </w:rPr>
                            </w:pPr>
                            <w:r w:rsidRPr="00ED24E9">
                              <w:rPr>
                                <w:rFonts w:ascii="Arial" w:hAnsi="Arial" w:cs="Arial"/>
                                <w:bCs/>
                                <w:i/>
                                <w:iCs/>
                              </w:rPr>
                              <w:t>Risk Assessments are a continuous process and should reflect the changes in circumstances e.g.</w:t>
                            </w:r>
                            <w:r w:rsidR="00E83B66">
                              <w:rPr>
                                <w:rFonts w:ascii="Arial" w:hAnsi="Arial" w:cs="Arial"/>
                                <w:bCs/>
                                <w:i/>
                                <w:iCs/>
                              </w:rPr>
                              <w:t>,</w:t>
                            </w:r>
                            <w:r w:rsidRPr="00ED24E9">
                              <w:rPr>
                                <w:rFonts w:ascii="Arial" w:hAnsi="Arial" w:cs="Arial"/>
                                <w:bCs/>
                                <w:i/>
                                <w:iCs/>
                              </w:rPr>
                              <w:t xml:space="preserve"> incident duration, feeding or providing overnight accommodation.</w:t>
                            </w:r>
                          </w:p>
                          <w:p w14:paraId="3B321C1C" w14:textId="77777777" w:rsidR="009A0F73" w:rsidRPr="00ED24E9" w:rsidRDefault="009A0F73" w:rsidP="009A0F73">
                            <w:pPr>
                              <w:rPr>
                                <w:rFonts w:ascii="Arial" w:hAnsi="Arial" w:cs="Arial"/>
                                <w:i/>
                                <w:iCs/>
                              </w:rPr>
                            </w:pPr>
                            <w:r w:rsidRPr="00ED24E9">
                              <w:rPr>
                                <w:rFonts w:ascii="Arial" w:hAnsi="Arial" w:cs="Arial"/>
                                <w:i/>
                                <w:iCs/>
                              </w:rPr>
                              <w:t>To carry out a risk assessment, you need to firstly identify what the hazards are and then look at the risks associated with those hazards.</w:t>
                            </w:r>
                          </w:p>
                          <w:p w14:paraId="0C6D21B0" w14:textId="4D324995" w:rsidR="009A0F73" w:rsidRPr="00ED24E9" w:rsidRDefault="009A0F73" w:rsidP="009A0F73">
                            <w:pPr>
                              <w:rPr>
                                <w:rFonts w:ascii="Arial" w:hAnsi="Arial" w:cs="Arial"/>
                                <w:i/>
                                <w:iCs/>
                              </w:rPr>
                            </w:pPr>
                            <w:r w:rsidRPr="00ED24E9">
                              <w:rPr>
                                <w:rFonts w:ascii="Arial" w:hAnsi="Arial" w:cs="Arial"/>
                                <w:i/>
                                <w:iCs/>
                              </w:rPr>
                              <w:t xml:space="preserve">A </w:t>
                            </w:r>
                            <w:r w:rsidRPr="00ED24E9">
                              <w:rPr>
                                <w:rFonts w:ascii="Arial" w:hAnsi="Arial" w:cs="Arial"/>
                                <w:bCs/>
                                <w:i/>
                                <w:iCs/>
                              </w:rPr>
                              <w:t>hazard</w:t>
                            </w:r>
                            <w:r w:rsidRPr="00ED24E9">
                              <w:rPr>
                                <w:rFonts w:ascii="Arial" w:hAnsi="Arial" w:cs="Arial"/>
                                <w:i/>
                                <w:iCs/>
                              </w:rPr>
                              <w:t xml:space="preserve"> is anything that may cause harm, e.g.</w:t>
                            </w:r>
                            <w:r w:rsidR="00E83B66">
                              <w:rPr>
                                <w:rFonts w:ascii="Arial" w:hAnsi="Arial" w:cs="Arial"/>
                                <w:i/>
                                <w:iCs/>
                              </w:rPr>
                              <w:t>,</w:t>
                            </w:r>
                            <w:r w:rsidRPr="00ED24E9">
                              <w:rPr>
                                <w:rFonts w:ascii="Arial" w:hAnsi="Arial" w:cs="Arial"/>
                                <w:i/>
                                <w:iCs/>
                              </w:rPr>
                              <w:t xml:space="preserve"> chemicals, electricity, working from ladders, noise etc.</w:t>
                            </w:r>
                          </w:p>
                          <w:p w14:paraId="51B2034D" w14:textId="77777777" w:rsidR="009A0F73" w:rsidRPr="00ED24E9" w:rsidRDefault="009A0F73" w:rsidP="009A0F73">
                            <w:pPr>
                              <w:rPr>
                                <w:rFonts w:ascii="Arial" w:hAnsi="Arial" w:cs="Arial"/>
                                <w:i/>
                                <w:iCs/>
                              </w:rPr>
                            </w:pPr>
                            <w:r w:rsidRPr="00ED24E9">
                              <w:rPr>
                                <w:rFonts w:ascii="Arial" w:hAnsi="Arial" w:cs="Arial"/>
                                <w:i/>
                                <w:iCs/>
                              </w:rPr>
                              <w:t>Risk is the likelihood (high, medium or low) of somebody being harmed by the hazard, and how serious the harm could be.</w:t>
                            </w:r>
                          </w:p>
                          <w:p w14:paraId="35357AD0" w14:textId="598DE01E" w:rsidR="009A0F73" w:rsidRDefault="003F0AAC" w:rsidP="009A0F73">
                            <w:pPr>
                              <w:rPr>
                                <w:rFonts w:ascii="Arial" w:hAnsi="Arial" w:cs="Arial"/>
                                <w:i/>
                                <w:iCs/>
                              </w:rPr>
                            </w:pPr>
                            <w:r>
                              <w:rPr>
                                <w:rFonts w:ascii="Arial" w:hAnsi="Arial" w:cs="Arial"/>
                                <w:i/>
                                <w:iCs/>
                              </w:rPr>
                              <w:t>It is important to</w:t>
                            </w:r>
                            <w:r w:rsidR="009A0F73" w:rsidRPr="00ED24E9">
                              <w:rPr>
                                <w:rFonts w:ascii="Arial" w:hAnsi="Arial" w:cs="Arial"/>
                                <w:i/>
                                <w:iCs/>
                              </w:rPr>
                              <w:t xml:space="preserve"> calculate what the risk is</w:t>
                            </w:r>
                            <w:r w:rsidR="00EA6E1C">
                              <w:rPr>
                                <w:rFonts w:ascii="Arial" w:hAnsi="Arial" w:cs="Arial"/>
                                <w:i/>
                                <w:iCs/>
                              </w:rPr>
                              <w:t xml:space="preserve"> before conducting act</w:t>
                            </w:r>
                            <w:r w:rsidR="00752273">
                              <w:rPr>
                                <w:rFonts w:ascii="Arial" w:hAnsi="Arial" w:cs="Arial"/>
                                <w:i/>
                                <w:iCs/>
                              </w:rPr>
                              <w:t>ivity</w:t>
                            </w:r>
                            <w:r w:rsidR="009A0F73" w:rsidRPr="00ED24E9">
                              <w:rPr>
                                <w:rFonts w:ascii="Arial" w:hAnsi="Arial" w:cs="Arial"/>
                                <w:i/>
                                <w:iCs/>
                              </w:rPr>
                              <w:t xml:space="preserve">, and to </w:t>
                            </w:r>
                            <w:r w:rsidR="00EA6E1C">
                              <w:rPr>
                                <w:rFonts w:ascii="Arial" w:hAnsi="Arial" w:cs="Arial"/>
                                <w:i/>
                                <w:iCs/>
                              </w:rPr>
                              <w:t xml:space="preserve">think about and </w:t>
                            </w:r>
                            <w:r w:rsidR="009A0F73" w:rsidRPr="00ED24E9">
                              <w:rPr>
                                <w:rFonts w:ascii="Arial" w:hAnsi="Arial" w:cs="Arial"/>
                                <w:i/>
                                <w:iCs/>
                              </w:rPr>
                              <w:t>record what, if anything, can be done to minimise the risk, and therefore whether it’s safe for you to proceed with your actions.</w:t>
                            </w:r>
                          </w:p>
                          <w:p w14:paraId="3818CFFF" w14:textId="2B1C15C3" w:rsidR="00047275" w:rsidRPr="00ED24E9" w:rsidRDefault="00047275" w:rsidP="009A0F73">
                            <w:pPr>
                              <w:rPr>
                                <w:rFonts w:ascii="Arial" w:hAnsi="Arial" w:cs="Arial"/>
                                <w:i/>
                                <w:iCs/>
                              </w:rPr>
                            </w:pPr>
                            <w:r>
                              <w:rPr>
                                <w:rFonts w:ascii="Arial" w:hAnsi="Arial" w:cs="Arial"/>
                                <w:i/>
                                <w:iCs/>
                              </w:rPr>
                              <w:t xml:space="preserve">An example </w:t>
                            </w:r>
                            <w:r w:rsidR="00194067">
                              <w:rPr>
                                <w:rFonts w:ascii="Arial" w:hAnsi="Arial" w:cs="Arial"/>
                                <w:i/>
                                <w:iCs/>
                              </w:rPr>
                              <w:t>Risk Assessment t</w:t>
                            </w:r>
                            <w:r w:rsidR="00D10861">
                              <w:rPr>
                                <w:rFonts w:ascii="Arial" w:hAnsi="Arial" w:cs="Arial"/>
                                <w:i/>
                                <w:iCs/>
                              </w:rPr>
                              <w:t>emplate</w:t>
                            </w:r>
                            <w:r w:rsidR="00194067">
                              <w:rPr>
                                <w:rFonts w:ascii="Arial" w:hAnsi="Arial" w:cs="Arial"/>
                                <w:i/>
                                <w:iCs/>
                              </w:rPr>
                              <w:t xml:space="preserve"> is </w:t>
                            </w:r>
                            <w:r w:rsidR="006C519F">
                              <w:rPr>
                                <w:rFonts w:ascii="Arial" w:hAnsi="Arial" w:cs="Arial"/>
                                <w:i/>
                                <w:iCs/>
                              </w:rPr>
                              <w:t>provided</w:t>
                            </w:r>
                            <w:r w:rsidR="00194067">
                              <w:rPr>
                                <w:rFonts w:ascii="Arial" w:hAnsi="Arial" w:cs="Arial"/>
                                <w:i/>
                                <w:iCs/>
                              </w:rPr>
                              <w:t xml:space="preserve"> at Annex 5. </w:t>
                            </w:r>
                            <w:r w:rsidR="0085733E">
                              <w:rPr>
                                <w:rFonts w:ascii="Arial" w:hAnsi="Arial" w:cs="Arial"/>
                                <w:i/>
                                <w:iCs/>
                              </w:rPr>
                              <w:t xml:space="preserve">Other templates are available including those which can be found on the Health and Safety Executive website </w:t>
                            </w:r>
                            <w:r w:rsidR="0085733E" w:rsidRPr="00357AF2">
                              <w:rPr>
                                <w:rFonts w:ascii="Arial" w:hAnsi="Arial" w:cs="Arial"/>
                                <w:i/>
                                <w:iCs/>
                              </w:rPr>
                              <w:t>(</w:t>
                            </w:r>
                            <w:hyperlink r:id="rId31" w:history="1">
                              <w:r w:rsidR="00FF4500" w:rsidRPr="00357AF2">
                                <w:rPr>
                                  <w:rStyle w:val="Hyperlink"/>
                                  <w:rFonts w:ascii="Arial" w:hAnsi="Arial" w:cs="Arial"/>
                                  <w:i/>
                                  <w:iCs/>
                                </w:rPr>
                                <w:t>Risk assessment: Template and examples - HSE</w:t>
                              </w:r>
                            </w:hyperlink>
                            <w:r w:rsidR="00FF4500" w:rsidRPr="00357AF2">
                              <w:rPr>
                                <w:rFonts w:ascii="Arial" w:hAnsi="Arial" w:cs="Arial"/>
                                <w:i/>
                                <w:iCs/>
                              </w:rPr>
                              <w:t>)</w:t>
                            </w:r>
                            <w:r w:rsidR="006C519F">
                              <w:rPr>
                                <w:rFonts w:ascii="Arial" w:hAnsi="Arial" w:cs="Arial"/>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D8A30" id="_x0000_s1028" type="#_x0000_t202" style="position:absolute;margin-left:-7.5pt;margin-top:192pt;width:491.9pt;height:385.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" fillcolor="white [3201]" strokecolor="#ed7d31 [3205]" strokeweight="3pt">
                <v:textbox>
                  <w:txbxContent>
                    <w:p w14:paraId="42F0B3AB" w14:textId="50D4BEC2" w:rsidR="009A0F73" w:rsidRPr="00ED24E9" w:rsidRDefault="009A0F73" w:rsidP="009A0F73">
                      <w:pPr>
                        <w:outlineLvl w:val="1"/>
                        <w:rPr>
                          <w:rFonts w:ascii="Arial" w:hAnsi="Arial" w:cs="Arial"/>
                          <w:b/>
                          <w:i/>
                          <w:iCs/>
                        </w:rPr>
                      </w:pPr>
                      <w:r w:rsidRPr="00ED24E9">
                        <w:rPr>
                          <w:rFonts w:ascii="Arial" w:hAnsi="Arial" w:cs="Arial"/>
                          <w:b/>
                          <w:i/>
                          <w:iCs/>
                        </w:rPr>
                        <w:t>Generic Risk Assessment</w:t>
                      </w:r>
                      <w:r>
                        <w:rPr>
                          <w:rFonts w:ascii="Arial" w:hAnsi="Arial" w:cs="Arial"/>
                          <w:b/>
                          <w:i/>
                          <w:iCs/>
                        </w:rPr>
                        <w:t xml:space="preserve"> Information for roles/activity</w:t>
                      </w:r>
                    </w:p>
                    <w:p w14:paraId="2729807A" w14:textId="4D34AA0C" w:rsidR="009A0F73" w:rsidRPr="00ED24E9" w:rsidRDefault="009A0F73" w:rsidP="009A0F73">
                      <w:pPr>
                        <w:spacing w:before="120" w:after="120"/>
                        <w:jc w:val="both"/>
                        <w:rPr>
                          <w:rFonts w:ascii="Arial" w:hAnsi="Arial" w:cs="Arial"/>
                          <w:i/>
                          <w:iCs/>
                        </w:rPr>
                      </w:pPr>
                      <w:r w:rsidRPr="00ED24E9">
                        <w:rPr>
                          <w:rFonts w:ascii="Arial" w:hAnsi="Arial" w:cs="Arial"/>
                          <w:i/>
                          <w:iCs/>
                        </w:rPr>
                        <w:t>Whatever role individuals undertake, appropriate and where necessary dynamic risk assessments should be carried out, prior to any task, to ensure all volunteers are not exposed to any unnecessary risks.</w:t>
                      </w:r>
                    </w:p>
                    <w:p w14:paraId="7E327FEA" w14:textId="288A172D" w:rsidR="009A0F73" w:rsidRPr="00ED24E9" w:rsidRDefault="009A0F73" w:rsidP="009A0F73">
                      <w:pPr>
                        <w:spacing w:before="120" w:after="120"/>
                        <w:jc w:val="both"/>
                        <w:rPr>
                          <w:rFonts w:ascii="Arial" w:hAnsi="Arial" w:cs="Arial"/>
                          <w:i/>
                          <w:iCs/>
                        </w:rPr>
                      </w:pPr>
                      <w:r w:rsidRPr="00ED24E9">
                        <w:rPr>
                          <w:rFonts w:ascii="Arial" w:hAnsi="Arial" w:cs="Arial"/>
                          <w:i/>
                          <w:iCs/>
                        </w:rPr>
                        <w:t>Consideration of appropriate personal protective equipment should be undertaken e.g.</w:t>
                      </w:r>
                      <w:r w:rsidR="00E83B66">
                        <w:rPr>
                          <w:rFonts w:ascii="Arial" w:hAnsi="Arial" w:cs="Arial"/>
                          <w:i/>
                          <w:iCs/>
                        </w:rPr>
                        <w:t>,</w:t>
                      </w:r>
                      <w:r w:rsidRPr="00ED24E9">
                        <w:rPr>
                          <w:rFonts w:ascii="Arial" w:hAnsi="Arial" w:cs="Arial"/>
                          <w:i/>
                          <w:iCs/>
                        </w:rPr>
                        <w:t xml:space="preserve"> reflective jacket, suitable footwear, checking in, working in pairs etc. </w:t>
                      </w:r>
                      <w:r w:rsidRPr="00ED24E9">
                        <w:rPr>
                          <w:rFonts w:ascii="Arial" w:hAnsi="Arial" w:cs="Arial"/>
                          <w:b/>
                          <w:i/>
                          <w:iCs/>
                        </w:rPr>
                        <w:t>AT NO POINT SHOULD ANYONE PUT THEMSELVES, OR OTHERS AT RISK OF DANGER</w:t>
                      </w:r>
                      <w:r w:rsidRPr="00ED24E9">
                        <w:rPr>
                          <w:rFonts w:ascii="Arial" w:hAnsi="Arial" w:cs="Arial"/>
                          <w:i/>
                          <w:iCs/>
                        </w:rPr>
                        <w:t>.</w:t>
                      </w:r>
                    </w:p>
                    <w:p w14:paraId="72622BAA" w14:textId="424BB9E0" w:rsidR="009A0F73" w:rsidRPr="00ED24E9" w:rsidRDefault="009A0F73" w:rsidP="009A0F73">
                      <w:pPr>
                        <w:tabs>
                          <w:tab w:val="left" w:pos="-1440"/>
                        </w:tabs>
                        <w:rPr>
                          <w:rFonts w:ascii="Arial" w:hAnsi="Arial" w:cs="Arial"/>
                          <w:bCs/>
                          <w:i/>
                          <w:iCs/>
                        </w:rPr>
                      </w:pPr>
                      <w:r w:rsidRPr="00ED24E9">
                        <w:rPr>
                          <w:rFonts w:ascii="Arial" w:hAnsi="Arial" w:cs="Arial"/>
                          <w:bCs/>
                          <w:i/>
                          <w:iCs/>
                        </w:rPr>
                        <w:t>Risk Assessments are a continuous process and should reflect the changes in circumstances e.g.</w:t>
                      </w:r>
                      <w:r w:rsidR="00E83B66">
                        <w:rPr>
                          <w:rFonts w:ascii="Arial" w:hAnsi="Arial" w:cs="Arial"/>
                          <w:bCs/>
                          <w:i/>
                          <w:iCs/>
                        </w:rPr>
                        <w:t>,</w:t>
                      </w:r>
                      <w:r w:rsidRPr="00ED24E9">
                        <w:rPr>
                          <w:rFonts w:ascii="Arial" w:hAnsi="Arial" w:cs="Arial"/>
                          <w:bCs/>
                          <w:i/>
                          <w:iCs/>
                        </w:rPr>
                        <w:t xml:space="preserve"> incident duration, feeding or providing overnight accommodation.</w:t>
                      </w:r>
                    </w:p>
                    <w:p w14:paraId="3B321C1C" w14:textId="77777777" w:rsidR="009A0F73" w:rsidRPr="00ED24E9" w:rsidRDefault="009A0F73" w:rsidP="009A0F73">
                      <w:pPr>
                        <w:rPr>
                          <w:rFonts w:ascii="Arial" w:hAnsi="Arial" w:cs="Arial"/>
                          <w:i/>
                          <w:iCs/>
                        </w:rPr>
                      </w:pPr>
                      <w:r w:rsidRPr="00ED24E9">
                        <w:rPr>
                          <w:rFonts w:ascii="Arial" w:hAnsi="Arial" w:cs="Arial"/>
                          <w:i/>
                          <w:iCs/>
                        </w:rPr>
                        <w:t>To carry out a risk assessment, you need to firstly identify what the hazards are and then look at the risks associated with those hazards.</w:t>
                      </w:r>
                    </w:p>
                    <w:p w14:paraId="0C6D21B0" w14:textId="4D324995" w:rsidR="009A0F73" w:rsidRPr="00ED24E9" w:rsidRDefault="009A0F73" w:rsidP="009A0F73">
                      <w:pPr>
                        <w:rPr>
                          <w:rFonts w:ascii="Arial" w:hAnsi="Arial" w:cs="Arial"/>
                          <w:i/>
                          <w:iCs/>
                        </w:rPr>
                      </w:pPr>
                      <w:r w:rsidRPr="00ED24E9">
                        <w:rPr>
                          <w:rFonts w:ascii="Arial" w:hAnsi="Arial" w:cs="Arial"/>
                          <w:i/>
                          <w:iCs/>
                        </w:rPr>
                        <w:t xml:space="preserve">A </w:t>
                      </w:r>
                      <w:r w:rsidRPr="00ED24E9">
                        <w:rPr>
                          <w:rFonts w:ascii="Arial" w:hAnsi="Arial" w:cs="Arial"/>
                          <w:bCs/>
                          <w:i/>
                          <w:iCs/>
                        </w:rPr>
                        <w:t>hazard</w:t>
                      </w:r>
                      <w:r w:rsidRPr="00ED24E9">
                        <w:rPr>
                          <w:rFonts w:ascii="Arial" w:hAnsi="Arial" w:cs="Arial"/>
                          <w:i/>
                          <w:iCs/>
                        </w:rPr>
                        <w:t xml:space="preserve"> is anything that may cause harm, e.g.</w:t>
                      </w:r>
                      <w:r w:rsidR="00E83B66">
                        <w:rPr>
                          <w:rFonts w:ascii="Arial" w:hAnsi="Arial" w:cs="Arial"/>
                          <w:i/>
                          <w:iCs/>
                        </w:rPr>
                        <w:t>,</w:t>
                      </w:r>
                      <w:r w:rsidRPr="00ED24E9">
                        <w:rPr>
                          <w:rFonts w:ascii="Arial" w:hAnsi="Arial" w:cs="Arial"/>
                          <w:i/>
                          <w:iCs/>
                        </w:rPr>
                        <w:t xml:space="preserve"> chemicals, electricity, working from ladders, noise etc.</w:t>
                      </w:r>
                    </w:p>
                    <w:p w14:paraId="51B2034D" w14:textId="77777777" w:rsidR="009A0F73" w:rsidRPr="00ED24E9" w:rsidRDefault="009A0F73" w:rsidP="009A0F73">
                      <w:pPr>
                        <w:rPr>
                          <w:rFonts w:ascii="Arial" w:hAnsi="Arial" w:cs="Arial"/>
                          <w:i/>
                          <w:iCs/>
                        </w:rPr>
                      </w:pPr>
                      <w:r w:rsidRPr="00ED24E9">
                        <w:rPr>
                          <w:rFonts w:ascii="Arial" w:hAnsi="Arial" w:cs="Arial"/>
                          <w:i/>
                          <w:iCs/>
                        </w:rPr>
                        <w:t>Risk is the likelihood (high, medium or low) of somebody being harmed by the hazard, and how serious the harm could be.</w:t>
                      </w:r>
                    </w:p>
                    <w:p w14:paraId="35357AD0" w14:textId="598DE01E" w:rsidR="009A0F73" w:rsidRDefault="003F0AAC" w:rsidP="009A0F73">
                      <w:pPr>
                        <w:rPr>
                          <w:rFonts w:ascii="Arial" w:hAnsi="Arial" w:cs="Arial"/>
                          <w:i/>
                          <w:iCs/>
                        </w:rPr>
                      </w:pPr>
                      <w:r>
                        <w:rPr>
                          <w:rFonts w:ascii="Arial" w:hAnsi="Arial" w:cs="Arial"/>
                          <w:i/>
                          <w:iCs/>
                        </w:rPr>
                        <w:t>It is important to</w:t>
                      </w:r>
                      <w:r w:rsidR="009A0F73" w:rsidRPr="00ED24E9">
                        <w:rPr>
                          <w:rFonts w:ascii="Arial" w:hAnsi="Arial" w:cs="Arial"/>
                          <w:i/>
                          <w:iCs/>
                        </w:rPr>
                        <w:t xml:space="preserve"> calculate what the risk is</w:t>
                      </w:r>
                      <w:r w:rsidR="00EA6E1C">
                        <w:rPr>
                          <w:rFonts w:ascii="Arial" w:hAnsi="Arial" w:cs="Arial"/>
                          <w:i/>
                          <w:iCs/>
                        </w:rPr>
                        <w:t xml:space="preserve"> before conducting act</w:t>
                      </w:r>
                      <w:r w:rsidR="00752273">
                        <w:rPr>
                          <w:rFonts w:ascii="Arial" w:hAnsi="Arial" w:cs="Arial"/>
                          <w:i/>
                          <w:iCs/>
                        </w:rPr>
                        <w:t>ivity</w:t>
                      </w:r>
                      <w:r w:rsidR="009A0F73" w:rsidRPr="00ED24E9">
                        <w:rPr>
                          <w:rFonts w:ascii="Arial" w:hAnsi="Arial" w:cs="Arial"/>
                          <w:i/>
                          <w:iCs/>
                        </w:rPr>
                        <w:t xml:space="preserve">, and to </w:t>
                      </w:r>
                      <w:r w:rsidR="00EA6E1C">
                        <w:rPr>
                          <w:rFonts w:ascii="Arial" w:hAnsi="Arial" w:cs="Arial"/>
                          <w:i/>
                          <w:iCs/>
                        </w:rPr>
                        <w:t xml:space="preserve">think about and </w:t>
                      </w:r>
                      <w:r w:rsidR="009A0F73" w:rsidRPr="00ED24E9">
                        <w:rPr>
                          <w:rFonts w:ascii="Arial" w:hAnsi="Arial" w:cs="Arial"/>
                          <w:i/>
                          <w:iCs/>
                        </w:rPr>
                        <w:t>record what, if anything, can be done to minimise the risk, and therefore whether it’s safe for you to proceed with your actions.</w:t>
                      </w:r>
                    </w:p>
                    <w:p w14:paraId="3818CFFF" w14:textId="2B1C15C3" w:rsidR="00047275" w:rsidRPr="00ED24E9" w:rsidRDefault="00047275" w:rsidP="009A0F73">
                      <w:pPr>
                        <w:rPr>
                          <w:rFonts w:ascii="Arial" w:hAnsi="Arial" w:cs="Arial"/>
                          <w:i/>
                          <w:iCs/>
                        </w:rPr>
                      </w:pPr>
                      <w:r>
                        <w:rPr>
                          <w:rFonts w:ascii="Arial" w:hAnsi="Arial" w:cs="Arial"/>
                          <w:i/>
                          <w:iCs/>
                        </w:rPr>
                        <w:t xml:space="preserve">An example </w:t>
                      </w:r>
                      <w:r w:rsidR="00194067">
                        <w:rPr>
                          <w:rFonts w:ascii="Arial" w:hAnsi="Arial" w:cs="Arial"/>
                          <w:i/>
                          <w:iCs/>
                        </w:rPr>
                        <w:t>Risk Assessment t</w:t>
                      </w:r>
                      <w:r w:rsidR="00D10861">
                        <w:rPr>
                          <w:rFonts w:ascii="Arial" w:hAnsi="Arial" w:cs="Arial"/>
                          <w:i/>
                          <w:iCs/>
                        </w:rPr>
                        <w:t>emplate</w:t>
                      </w:r>
                      <w:r w:rsidR="00194067">
                        <w:rPr>
                          <w:rFonts w:ascii="Arial" w:hAnsi="Arial" w:cs="Arial"/>
                          <w:i/>
                          <w:iCs/>
                        </w:rPr>
                        <w:t xml:space="preserve"> is </w:t>
                      </w:r>
                      <w:r w:rsidR="006C519F">
                        <w:rPr>
                          <w:rFonts w:ascii="Arial" w:hAnsi="Arial" w:cs="Arial"/>
                          <w:i/>
                          <w:iCs/>
                        </w:rPr>
                        <w:t>provided</w:t>
                      </w:r>
                      <w:r w:rsidR="00194067">
                        <w:rPr>
                          <w:rFonts w:ascii="Arial" w:hAnsi="Arial" w:cs="Arial"/>
                          <w:i/>
                          <w:iCs/>
                        </w:rPr>
                        <w:t xml:space="preserve"> at Annex 5. </w:t>
                      </w:r>
                      <w:r w:rsidR="0085733E">
                        <w:rPr>
                          <w:rFonts w:ascii="Arial" w:hAnsi="Arial" w:cs="Arial"/>
                          <w:i/>
                          <w:iCs/>
                        </w:rPr>
                        <w:t xml:space="preserve">Other templates are available including those which can be found on the Health and Safety Executive website </w:t>
                      </w:r>
                      <w:r w:rsidR="0085733E" w:rsidRPr="00357AF2">
                        <w:rPr>
                          <w:rFonts w:ascii="Arial" w:hAnsi="Arial" w:cs="Arial"/>
                          <w:i/>
                          <w:iCs/>
                        </w:rPr>
                        <w:t>(</w:t>
                      </w:r>
                      <w:hyperlink r:id="rId32" w:history="1">
                        <w:r w:rsidR="00FF4500" w:rsidRPr="00357AF2">
                          <w:rPr>
                            <w:rStyle w:val="Hyperlink"/>
                            <w:rFonts w:ascii="Arial" w:hAnsi="Arial" w:cs="Arial"/>
                            <w:i/>
                            <w:iCs/>
                          </w:rPr>
                          <w:t>Risk assessment: Template and examples - HSE</w:t>
                        </w:r>
                      </w:hyperlink>
                      <w:r w:rsidR="00FF4500" w:rsidRPr="00357AF2">
                        <w:rPr>
                          <w:rFonts w:ascii="Arial" w:hAnsi="Arial" w:cs="Arial"/>
                          <w:i/>
                          <w:iCs/>
                        </w:rPr>
                        <w:t>)</w:t>
                      </w:r>
                      <w:r w:rsidR="006C519F">
                        <w:rPr>
                          <w:rFonts w:ascii="Arial" w:hAnsi="Arial" w:cs="Arial"/>
                          <w:i/>
                          <w:iCs/>
                        </w:rPr>
                        <w:t>.</w:t>
                      </w:r>
                    </w:p>
                  </w:txbxContent>
                </v:textbox>
                <w10:wrap type="square"/>
              </v:shape>
            </w:pict>
          </mc:Fallback>
        </mc:AlternateContent>
      </w:r>
      <w:r w:rsidR="00F35AF5" w:rsidRPr="007827F2">
        <w:rPr>
          <w:rFonts w:cstheme="minorHAnsi"/>
          <w:noProof/>
          <w:sz w:val="20"/>
          <w:szCs w:val="20"/>
          <w:shd w:val="clear" w:color="auto" w:fill="FFFFFF"/>
        </w:rPr>
        <mc:AlternateContent>
          <mc:Choice Requires="wps">
            <w:drawing>
              <wp:anchor distT="45720" distB="45720" distL="114300" distR="114300" simplePos="0" relativeHeight="251764736" behindDoc="0" locked="0" layoutInCell="1" allowOverlap="1" wp14:anchorId="4813ED59" wp14:editId="3F854C52">
                <wp:simplePos x="0" y="0"/>
                <wp:positionH relativeFrom="column">
                  <wp:posOffset>0</wp:posOffset>
                </wp:positionH>
                <wp:positionV relativeFrom="paragraph">
                  <wp:posOffset>319405</wp:posOffset>
                </wp:positionV>
                <wp:extent cx="6049010" cy="1404620"/>
                <wp:effectExtent l="19050" t="19050" r="27940" b="15875"/>
                <wp:wrapSquare wrapText="bothSides"/>
                <wp:docPr id="1598999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010" cy="1404620"/>
                        </a:xfrm>
                        <a:prstGeom prst="rect">
                          <a:avLst/>
                        </a:prstGeom>
                        <a:ln w="38100">
                          <a:headEnd/>
                          <a:tailEnd/>
                        </a:ln>
                      </wps:spPr>
                      <wps:style>
                        <a:lnRef idx="2">
                          <a:schemeClr val="accent2"/>
                        </a:lnRef>
                        <a:fillRef idx="1">
                          <a:schemeClr val="lt1"/>
                        </a:fillRef>
                        <a:effectRef idx="0">
                          <a:schemeClr val="accent2"/>
                        </a:effectRef>
                        <a:fontRef idx="minor">
                          <a:schemeClr val="dk1"/>
                        </a:fontRef>
                      </wps:style>
                      <wps:txbx>
                        <w:txbxContent>
                          <w:p w14:paraId="78EF3B7C" w14:textId="2D171A39" w:rsidR="00F35AF5" w:rsidRPr="002121EA" w:rsidRDefault="00F35AF5" w:rsidP="00F35AF5">
                            <w:pPr>
                              <w:rPr>
                                <w:rFonts w:ascii="Arial" w:hAnsi="Arial" w:cs="Arial"/>
                                <w:i/>
                                <w:iCs/>
                                <w:shd w:val="clear" w:color="auto" w:fill="FFFFFF"/>
                              </w:rPr>
                            </w:pPr>
                            <w:r w:rsidRPr="00A67306">
                              <w:rPr>
                                <w:rFonts w:ascii="Arial" w:hAnsi="Arial" w:cs="Arial"/>
                                <w:i/>
                                <w:iCs/>
                                <w:shd w:val="clear" w:color="auto" w:fill="FFFFFF"/>
                              </w:rPr>
                              <w:t>An adapted version of the ‘</w:t>
                            </w:r>
                            <w:r w:rsidR="00E83B66" w:rsidRPr="00A67306">
                              <w:rPr>
                                <w:rFonts w:ascii="Arial" w:hAnsi="Arial" w:cs="Arial"/>
                                <w:i/>
                                <w:iCs/>
                                <w:shd w:val="clear" w:color="auto" w:fill="FFFFFF"/>
                              </w:rPr>
                              <w:t>M</w:t>
                            </w:r>
                            <w:r w:rsidR="00E83B66">
                              <w:rPr>
                                <w:rFonts w:ascii="Arial" w:hAnsi="Arial" w:cs="Arial"/>
                                <w:i/>
                                <w:iCs/>
                                <w:shd w:val="clear" w:color="auto" w:fill="FFFFFF"/>
                              </w:rPr>
                              <w:t>ETHANE</w:t>
                            </w:r>
                            <w:r w:rsidR="00E83B66" w:rsidRPr="00A67306">
                              <w:rPr>
                                <w:rFonts w:ascii="Arial" w:hAnsi="Arial" w:cs="Arial"/>
                                <w:i/>
                                <w:iCs/>
                                <w:shd w:val="clear" w:color="auto" w:fill="FFFFFF"/>
                              </w:rPr>
                              <w:t xml:space="preserve">’ </w:t>
                            </w:r>
                            <w:r w:rsidRPr="00A67306">
                              <w:rPr>
                                <w:rFonts w:ascii="Arial" w:hAnsi="Arial" w:cs="Arial"/>
                                <w:i/>
                                <w:iCs/>
                                <w:shd w:val="clear" w:color="auto" w:fill="FFFFFF"/>
                              </w:rPr>
                              <w:t>form that your CEPG may wish to use is available at Annex</w:t>
                            </w:r>
                            <w:r w:rsidR="00A67306" w:rsidRPr="00A67306">
                              <w:rPr>
                                <w:rFonts w:ascii="Arial" w:hAnsi="Arial" w:cs="Arial"/>
                                <w:i/>
                                <w:iCs/>
                                <w:shd w:val="clear" w:color="auto" w:fill="FFFFFF"/>
                              </w:rPr>
                              <w:t xml:space="preserve"> 1</w:t>
                            </w:r>
                            <w:r w:rsidR="00053645">
                              <w:rPr>
                                <w:rFonts w:ascii="Arial" w:hAnsi="Arial" w:cs="Arial"/>
                                <w:i/>
                                <w:iCs/>
                                <w:shd w:val="clear" w:color="auto" w:fill="FFFFFF"/>
                              </w:rPr>
                              <w:t>.</w:t>
                            </w:r>
                          </w:p>
                          <w:p w14:paraId="0CCA012E" w14:textId="71327F05" w:rsidR="00F35AF5" w:rsidRPr="002121EA" w:rsidRDefault="00F35AF5" w:rsidP="00F35AF5">
                            <w:pPr>
                              <w:rPr>
                                <w:i/>
                                <w:iCs/>
                              </w:rPr>
                            </w:pPr>
                            <w:r w:rsidRPr="002121EA">
                              <w:rPr>
                                <w:rFonts w:ascii="Arial" w:hAnsi="Arial" w:cs="Arial"/>
                                <w:i/>
                                <w:iCs/>
                                <w:shd w:val="clear" w:color="auto" w:fill="FFFFFF"/>
                              </w:rPr>
                              <w:t xml:space="preserve">Completing this form will allow you to make an informed decision with other </w:t>
                            </w:r>
                            <w:r w:rsidR="00C141AF" w:rsidRPr="008A0F60">
                              <w:rPr>
                                <w:rFonts w:ascii="Arial" w:hAnsi="Arial" w:cs="Arial"/>
                                <w:i/>
                                <w:iCs/>
                              </w:rPr>
                              <w:t xml:space="preserve">Community Emergency Plan Coordinators </w:t>
                            </w:r>
                            <w:r w:rsidRPr="002121EA">
                              <w:rPr>
                                <w:rFonts w:ascii="Arial" w:hAnsi="Arial" w:cs="Arial"/>
                                <w:i/>
                                <w:iCs/>
                                <w:shd w:val="clear" w:color="auto" w:fill="FFFFFF"/>
                              </w:rPr>
                              <w:t xml:space="preserve">as to if your plan should be activated or not. It will also assist you to capture the information to pass to the </w:t>
                            </w:r>
                            <w:r w:rsidR="00C141AF">
                              <w:rPr>
                                <w:rFonts w:ascii="Arial" w:hAnsi="Arial" w:cs="Arial"/>
                                <w:i/>
                                <w:iCs/>
                                <w:shd w:val="clear" w:color="auto" w:fill="FFFFFF"/>
                              </w:rPr>
                              <w:t>l</w:t>
                            </w:r>
                            <w:r w:rsidRPr="002121EA">
                              <w:rPr>
                                <w:rFonts w:ascii="Arial" w:hAnsi="Arial" w:cs="Arial"/>
                                <w:i/>
                                <w:iCs/>
                                <w:shd w:val="clear" w:color="auto" w:fill="FFFFFF"/>
                              </w:rPr>
                              <w:t xml:space="preserve">ocal </w:t>
                            </w:r>
                            <w:r w:rsidR="00C141AF">
                              <w:rPr>
                                <w:rFonts w:ascii="Arial" w:hAnsi="Arial" w:cs="Arial"/>
                                <w:i/>
                                <w:iCs/>
                                <w:shd w:val="clear" w:color="auto" w:fill="FFFFFF"/>
                              </w:rPr>
                              <w:t>a</w:t>
                            </w:r>
                            <w:r w:rsidRPr="002121EA">
                              <w:rPr>
                                <w:rFonts w:ascii="Arial" w:hAnsi="Arial" w:cs="Arial"/>
                                <w:i/>
                                <w:iCs/>
                                <w:shd w:val="clear" w:color="auto" w:fill="FFFFFF"/>
                              </w:rPr>
                              <w:t>uthority Emergency Planning Officer. The person completing this form must be objective and not get absorbed into a response until the initial information has been ascertained.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13ED59" id="_x0000_s1029" type="#_x0000_t202" style="position:absolute;margin-left:0;margin-top:25.15pt;width:476.3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" fillcolor="white [3201]" strokecolor="#ed7d31 [3205]" strokeweight="3pt">
                <v:textbox style="mso-fit-shape-to-text:t">
                  <w:txbxContent>
                    <w:p w14:paraId="78EF3B7C" w14:textId="2D171A39" w:rsidR="00F35AF5" w:rsidRPr="002121EA" w:rsidRDefault="00F35AF5" w:rsidP="00F35AF5">
                      <w:pPr>
                        <w:rPr>
                          <w:rFonts w:ascii="Arial" w:hAnsi="Arial" w:cs="Arial"/>
                          <w:i/>
                          <w:iCs/>
                          <w:shd w:val="clear" w:color="auto" w:fill="FFFFFF"/>
                        </w:rPr>
                      </w:pPr>
                      <w:r w:rsidRPr="00A67306">
                        <w:rPr>
                          <w:rFonts w:ascii="Arial" w:hAnsi="Arial" w:cs="Arial"/>
                          <w:i/>
                          <w:iCs/>
                          <w:shd w:val="clear" w:color="auto" w:fill="FFFFFF"/>
                        </w:rPr>
                        <w:t>An adapted version of the ‘</w:t>
                      </w:r>
                      <w:r w:rsidR="00E83B66" w:rsidRPr="00A67306">
                        <w:rPr>
                          <w:rFonts w:ascii="Arial" w:hAnsi="Arial" w:cs="Arial"/>
                          <w:i/>
                          <w:iCs/>
                          <w:shd w:val="clear" w:color="auto" w:fill="FFFFFF"/>
                        </w:rPr>
                        <w:t>M</w:t>
                      </w:r>
                      <w:r w:rsidR="00E83B66">
                        <w:rPr>
                          <w:rFonts w:ascii="Arial" w:hAnsi="Arial" w:cs="Arial"/>
                          <w:i/>
                          <w:iCs/>
                          <w:shd w:val="clear" w:color="auto" w:fill="FFFFFF"/>
                        </w:rPr>
                        <w:t>ETHANE</w:t>
                      </w:r>
                      <w:r w:rsidR="00E83B66" w:rsidRPr="00A67306">
                        <w:rPr>
                          <w:rFonts w:ascii="Arial" w:hAnsi="Arial" w:cs="Arial"/>
                          <w:i/>
                          <w:iCs/>
                          <w:shd w:val="clear" w:color="auto" w:fill="FFFFFF"/>
                        </w:rPr>
                        <w:t xml:space="preserve">’ </w:t>
                      </w:r>
                      <w:r w:rsidRPr="00A67306">
                        <w:rPr>
                          <w:rFonts w:ascii="Arial" w:hAnsi="Arial" w:cs="Arial"/>
                          <w:i/>
                          <w:iCs/>
                          <w:shd w:val="clear" w:color="auto" w:fill="FFFFFF"/>
                        </w:rPr>
                        <w:t>form that your CEPG may wish to use is available at Annex</w:t>
                      </w:r>
                      <w:r w:rsidR="00A67306" w:rsidRPr="00A67306">
                        <w:rPr>
                          <w:rFonts w:ascii="Arial" w:hAnsi="Arial" w:cs="Arial"/>
                          <w:i/>
                          <w:iCs/>
                          <w:shd w:val="clear" w:color="auto" w:fill="FFFFFF"/>
                        </w:rPr>
                        <w:t xml:space="preserve"> 1</w:t>
                      </w:r>
                      <w:r w:rsidR="00053645">
                        <w:rPr>
                          <w:rFonts w:ascii="Arial" w:hAnsi="Arial" w:cs="Arial"/>
                          <w:i/>
                          <w:iCs/>
                          <w:shd w:val="clear" w:color="auto" w:fill="FFFFFF"/>
                        </w:rPr>
                        <w:t>.</w:t>
                      </w:r>
                    </w:p>
                    <w:p w14:paraId="0CCA012E" w14:textId="71327F05" w:rsidR="00F35AF5" w:rsidRPr="002121EA" w:rsidRDefault="00F35AF5" w:rsidP="00F35AF5">
                      <w:pPr>
                        <w:rPr>
                          <w:i/>
                          <w:iCs/>
                        </w:rPr>
                      </w:pPr>
                      <w:r w:rsidRPr="002121EA">
                        <w:rPr>
                          <w:rFonts w:ascii="Arial" w:hAnsi="Arial" w:cs="Arial"/>
                          <w:i/>
                          <w:iCs/>
                          <w:shd w:val="clear" w:color="auto" w:fill="FFFFFF"/>
                        </w:rPr>
                        <w:t xml:space="preserve">Completing this form will allow you to make an informed decision with other </w:t>
                      </w:r>
                      <w:r w:rsidR="00C141AF" w:rsidRPr="008A0F60">
                        <w:rPr>
                          <w:rFonts w:ascii="Arial" w:hAnsi="Arial" w:cs="Arial"/>
                          <w:i/>
                          <w:iCs/>
                        </w:rPr>
                        <w:t xml:space="preserve">Community Emergency Plan Coordinators </w:t>
                      </w:r>
                      <w:r w:rsidRPr="002121EA">
                        <w:rPr>
                          <w:rFonts w:ascii="Arial" w:hAnsi="Arial" w:cs="Arial"/>
                          <w:i/>
                          <w:iCs/>
                          <w:shd w:val="clear" w:color="auto" w:fill="FFFFFF"/>
                        </w:rPr>
                        <w:t xml:space="preserve">as to if your plan should be activated or not. It will also assist you to capture the information to pass to the </w:t>
                      </w:r>
                      <w:r w:rsidR="00C141AF">
                        <w:rPr>
                          <w:rFonts w:ascii="Arial" w:hAnsi="Arial" w:cs="Arial"/>
                          <w:i/>
                          <w:iCs/>
                          <w:shd w:val="clear" w:color="auto" w:fill="FFFFFF"/>
                        </w:rPr>
                        <w:t>l</w:t>
                      </w:r>
                      <w:r w:rsidRPr="002121EA">
                        <w:rPr>
                          <w:rFonts w:ascii="Arial" w:hAnsi="Arial" w:cs="Arial"/>
                          <w:i/>
                          <w:iCs/>
                          <w:shd w:val="clear" w:color="auto" w:fill="FFFFFF"/>
                        </w:rPr>
                        <w:t xml:space="preserve">ocal </w:t>
                      </w:r>
                      <w:r w:rsidR="00C141AF">
                        <w:rPr>
                          <w:rFonts w:ascii="Arial" w:hAnsi="Arial" w:cs="Arial"/>
                          <w:i/>
                          <w:iCs/>
                          <w:shd w:val="clear" w:color="auto" w:fill="FFFFFF"/>
                        </w:rPr>
                        <w:t>a</w:t>
                      </w:r>
                      <w:r w:rsidRPr="002121EA">
                        <w:rPr>
                          <w:rFonts w:ascii="Arial" w:hAnsi="Arial" w:cs="Arial"/>
                          <w:i/>
                          <w:iCs/>
                          <w:shd w:val="clear" w:color="auto" w:fill="FFFFFF"/>
                        </w:rPr>
                        <w:t>uthority Emergency Planning Officer. The person completing this form must be objective and not get absorbed into a response until the initial information has been ascertained.</w:t>
                      </w:r>
                    </w:p>
                  </w:txbxContent>
                </v:textbox>
                <w10:wrap type="square"/>
              </v:shape>
            </w:pict>
          </mc:Fallback>
        </mc:AlternateContent>
      </w:r>
      <w:r w:rsidR="00F35AF5" w:rsidRPr="007827F2">
        <w:rPr>
          <w:rFonts w:cstheme="minorHAnsi"/>
          <w:b/>
          <w:bCs/>
          <w:sz w:val="20"/>
          <w:szCs w:val="20"/>
        </w:rPr>
        <w:br w:type="page"/>
      </w:r>
    </w:p>
    <w:p w14:paraId="06EF821E" w14:textId="53DC42DC" w:rsidR="00E13CBC" w:rsidRPr="007827F2" w:rsidRDefault="003E1EF0" w:rsidP="00E13CBC">
      <w:pPr>
        <w:rPr>
          <w:rFonts w:cstheme="minorHAnsi"/>
          <w:b/>
          <w:bCs/>
          <w:sz w:val="20"/>
          <w:szCs w:val="20"/>
        </w:rPr>
      </w:pPr>
      <w:r w:rsidRPr="007827F2">
        <w:rPr>
          <w:rFonts w:cstheme="minorHAnsi"/>
          <w:noProof/>
          <w:sz w:val="20"/>
          <w:szCs w:val="20"/>
        </w:rPr>
        <w:lastRenderedPageBreak/>
        <mc:AlternateContent>
          <mc:Choice Requires="wps">
            <w:drawing>
              <wp:anchor distT="45720" distB="45720" distL="114300" distR="114300" simplePos="0" relativeHeight="251738112" behindDoc="0" locked="0" layoutInCell="1" allowOverlap="1" wp14:anchorId="748DEE7A" wp14:editId="6B7DB897">
                <wp:simplePos x="0" y="0"/>
                <wp:positionH relativeFrom="column">
                  <wp:posOffset>-285750</wp:posOffset>
                </wp:positionH>
                <wp:positionV relativeFrom="paragraph">
                  <wp:posOffset>249555</wp:posOffset>
                </wp:positionV>
                <wp:extent cx="6280150" cy="1404620"/>
                <wp:effectExtent l="19050" t="19050" r="25400" b="14605"/>
                <wp:wrapSquare wrapText="bothSides"/>
                <wp:docPr id="810351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1404620"/>
                        </a:xfrm>
                        <a:prstGeom prst="rect">
                          <a:avLst/>
                        </a:prstGeom>
                        <a:ln w="38100">
                          <a:headEnd/>
                          <a:tailEnd/>
                        </a:ln>
                      </wps:spPr>
                      <wps:style>
                        <a:lnRef idx="2">
                          <a:schemeClr val="accent2"/>
                        </a:lnRef>
                        <a:fillRef idx="1">
                          <a:schemeClr val="lt1"/>
                        </a:fillRef>
                        <a:effectRef idx="0">
                          <a:schemeClr val="accent2"/>
                        </a:effectRef>
                        <a:fontRef idx="minor">
                          <a:schemeClr val="dk1"/>
                        </a:fontRef>
                      </wps:style>
                      <wps:txbx>
                        <w:txbxContent>
                          <w:p w14:paraId="501B5AEF" w14:textId="77777777" w:rsidR="00170BAF" w:rsidRPr="005D3428" w:rsidRDefault="00170BAF" w:rsidP="00170BAF">
                            <w:pPr>
                              <w:rPr>
                                <w:rFonts w:ascii="Arial" w:hAnsi="Arial" w:cs="Arial"/>
                                <w:i/>
                                <w:iCs/>
                              </w:rPr>
                            </w:pPr>
                            <w:r w:rsidRPr="005D3428">
                              <w:rPr>
                                <w:rFonts w:ascii="Arial" w:hAnsi="Arial" w:cs="Arial"/>
                                <w:i/>
                                <w:iCs/>
                              </w:rPr>
                              <w:t xml:space="preserve">Your Community Emergency Plan needs to have clear directions as to how it is activated and who by. </w:t>
                            </w:r>
                          </w:p>
                          <w:p w14:paraId="447C64E8" w14:textId="77777777" w:rsidR="00170BAF" w:rsidRPr="005D3428" w:rsidRDefault="00170BAF" w:rsidP="00170BAF">
                            <w:pPr>
                              <w:spacing w:before="240" w:after="240"/>
                              <w:rPr>
                                <w:rFonts w:ascii="Arial" w:eastAsia="Calibri" w:hAnsi="Arial" w:cs="Arial"/>
                                <w:i/>
                                <w:iCs/>
                              </w:rPr>
                            </w:pPr>
                            <w:r w:rsidRPr="005D3428">
                              <w:rPr>
                                <w:rFonts w:ascii="Arial" w:eastAsia="Calibri" w:hAnsi="Arial" w:cs="Arial"/>
                                <w:i/>
                                <w:iCs/>
                              </w:rPr>
                              <w:t>Community Emergency Plans may be activated as follows:</w:t>
                            </w:r>
                          </w:p>
                          <w:p w14:paraId="7337E933" w14:textId="77777777" w:rsidR="00170BAF" w:rsidRDefault="00170BAF" w:rsidP="00170BAF">
                            <w:pPr>
                              <w:numPr>
                                <w:ilvl w:val="0"/>
                                <w:numId w:val="2"/>
                              </w:numPr>
                              <w:tabs>
                                <w:tab w:val="clear" w:pos="720"/>
                              </w:tabs>
                              <w:spacing w:after="200" w:line="240" w:lineRule="auto"/>
                              <w:ind w:left="1418" w:hanging="284"/>
                              <w:rPr>
                                <w:rFonts w:ascii="Arial" w:eastAsia="Calibri" w:hAnsi="Arial" w:cs="Arial"/>
                                <w:i/>
                                <w:iCs/>
                              </w:rPr>
                            </w:pPr>
                            <w:r w:rsidRPr="005D3428">
                              <w:rPr>
                                <w:rFonts w:ascii="Arial" w:eastAsia="Calibri" w:hAnsi="Arial" w:cs="Arial"/>
                                <w:i/>
                                <w:iCs/>
                              </w:rPr>
                              <w:t>Self-Activation by your CEPG, or for example, in response to a request from a member of the public or because of an event such as severe weather</w:t>
                            </w:r>
                          </w:p>
                          <w:p w14:paraId="42FA5053" w14:textId="514CB91D" w:rsidR="00170BAF" w:rsidRDefault="00170BAF" w:rsidP="00170BAF">
                            <w:pPr>
                              <w:numPr>
                                <w:ilvl w:val="0"/>
                                <w:numId w:val="2"/>
                              </w:numPr>
                              <w:tabs>
                                <w:tab w:val="clear" w:pos="720"/>
                              </w:tabs>
                              <w:spacing w:after="200" w:line="240" w:lineRule="auto"/>
                              <w:ind w:firstLine="414"/>
                              <w:rPr>
                                <w:rFonts w:ascii="Arial" w:eastAsia="Calibri" w:hAnsi="Arial" w:cs="Arial"/>
                                <w:i/>
                                <w:iCs/>
                              </w:rPr>
                            </w:pPr>
                            <w:r w:rsidRPr="005D3428">
                              <w:rPr>
                                <w:rFonts w:ascii="Arial" w:eastAsia="Calibri" w:hAnsi="Arial" w:cs="Arial"/>
                                <w:i/>
                                <w:iCs/>
                              </w:rPr>
                              <w:t xml:space="preserve">A request from your </w:t>
                            </w:r>
                            <w:r w:rsidR="005C4D65">
                              <w:rPr>
                                <w:rFonts w:ascii="Arial" w:eastAsia="Calibri" w:hAnsi="Arial" w:cs="Arial"/>
                                <w:i/>
                                <w:iCs/>
                              </w:rPr>
                              <w:t>l</w:t>
                            </w:r>
                            <w:r w:rsidRPr="005D3428">
                              <w:rPr>
                                <w:rFonts w:ascii="Arial" w:eastAsia="Calibri" w:hAnsi="Arial" w:cs="Arial"/>
                                <w:i/>
                                <w:iCs/>
                              </w:rPr>
                              <w:t xml:space="preserve">ocal </w:t>
                            </w:r>
                            <w:r w:rsidR="005C4D65">
                              <w:rPr>
                                <w:rFonts w:ascii="Arial" w:eastAsia="Calibri" w:hAnsi="Arial" w:cs="Arial"/>
                                <w:i/>
                                <w:iCs/>
                              </w:rPr>
                              <w:t>a</w:t>
                            </w:r>
                            <w:r w:rsidRPr="005D3428">
                              <w:rPr>
                                <w:rFonts w:ascii="Arial" w:eastAsia="Calibri" w:hAnsi="Arial" w:cs="Arial"/>
                                <w:i/>
                                <w:iCs/>
                              </w:rPr>
                              <w:t>uthority</w:t>
                            </w:r>
                          </w:p>
                          <w:p w14:paraId="3D098B5D" w14:textId="5C1158E7" w:rsidR="006346D3" w:rsidRPr="006346D3" w:rsidRDefault="006346D3" w:rsidP="006346D3">
                            <w:pPr>
                              <w:numPr>
                                <w:ilvl w:val="0"/>
                                <w:numId w:val="2"/>
                              </w:numPr>
                              <w:tabs>
                                <w:tab w:val="clear" w:pos="720"/>
                              </w:tabs>
                              <w:spacing w:before="240" w:after="240" w:line="276" w:lineRule="auto"/>
                              <w:ind w:left="1418" w:hanging="284"/>
                              <w:rPr>
                                <w:rFonts w:ascii="Arial" w:eastAsia="Calibri" w:hAnsi="Arial" w:cs="Arial"/>
                                <w:b/>
                                <w:i/>
                                <w:iCs/>
                              </w:rPr>
                            </w:pPr>
                            <w:r w:rsidRPr="005D3428">
                              <w:rPr>
                                <w:rFonts w:ascii="Arial" w:eastAsia="Calibri" w:hAnsi="Arial" w:cs="Arial"/>
                                <w:i/>
                                <w:iCs/>
                              </w:rPr>
                              <w:t>A request from the Emergency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8DEE7A" id="_x0000_s1030" type="#_x0000_t202" style="position:absolute;margin-left:-22.5pt;margin-top:19.65pt;width:494.5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" fillcolor="white [3201]" strokecolor="#ed7d31 [3205]" strokeweight="3pt">
                <v:textbox style="mso-fit-shape-to-text:t">
                  <w:txbxContent>
                    <w:p w14:paraId="501B5AEF" w14:textId="77777777" w:rsidR="00170BAF" w:rsidRPr="005D3428" w:rsidRDefault="00170BAF" w:rsidP="00170BAF">
                      <w:pPr>
                        <w:rPr>
                          <w:rFonts w:ascii="Arial" w:hAnsi="Arial" w:cs="Arial"/>
                          <w:i/>
                          <w:iCs/>
                        </w:rPr>
                      </w:pPr>
                      <w:r w:rsidRPr="005D3428">
                        <w:rPr>
                          <w:rFonts w:ascii="Arial" w:hAnsi="Arial" w:cs="Arial"/>
                          <w:i/>
                          <w:iCs/>
                        </w:rPr>
                        <w:t xml:space="preserve">Your Community Emergency Plan needs to have clear directions as to how it is activated and who by. </w:t>
                      </w:r>
                    </w:p>
                    <w:p w14:paraId="447C64E8" w14:textId="77777777" w:rsidR="00170BAF" w:rsidRPr="005D3428" w:rsidRDefault="00170BAF" w:rsidP="00170BAF">
                      <w:pPr>
                        <w:spacing w:before="240" w:after="240"/>
                        <w:rPr>
                          <w:rFonts w:ascii="Arial" w:eastAsia="Calibri" w:hAnsi="Arial" w:cs="Arial"/>
                          <w:i/>
                          <w:iCs/>
                        </w:rPr>
                      </w:pPr>
                      <w:r w:rsidRPr="005D3428">
                        <w:rPr>
                          <w:rFonts w:ascii="Arial" w:eastAsia="Calibri" w:hAnsi="Arial" w:cs="Arial"/>
                          <w:i/>
                          <w:iCs/>
                        </w:rPr>
                        <w:t>Community Emergency Plans may be activated as follows:</w:t>
                      </w:r>
                    </w:p>
                    <w:p w14:paraId="7337E933" w14:textId="77777777" w:rsidR="00170BAF" w:rsidRDefault="00170BAF" w:rsidP="00170BAF">
                      <w:pPr>
                        <w:numPr>
                          <w:ilvl w:val="0"/>
                          <w:numId w:val="2"/>
                        </w:numPr>
                        <w:tabs>
                          <w:tab w:val="clear" w:pos="720"/>
                        </w:tabs>
                        <w:spacing w:after="200" w:line="240" w:lineRule="auto"/>
                        <w:ind w:left="1418" w:hanging="284"/>
                        <w:rPr>
                          <w:rFonts w:ascii="Arial" w:eastAsia="Calibri" w:hAnsi="Arial" w:cs="Arial"/>
                          <w:i/>
                          <w:iCs/>
                        </w:rPr>
                      </w:pPr>
                      <w:r w:rsidRPr="005D3428">
                        <w:rPr>
                          <w:rFonts w:ascii="Arial" w:eastAsia="Calibri" w:hAnsi="Arial" w:cs="Arial"/>
                          <w:i/>
                          <w:iCs/>
                        </w:rPr>
                        <w:t>Self-Activation by your CEPG, or for example, in response to a request from a member of the public or because of an event such as severe weather</w:t>
                      </w:r>
                    </w:p>
                    <w:p w14:paraId="42FA5053" w14:textId="514CB91D" w:rsidR="00170BAF" w:rsidRDefault="00170BAF" w:rsidP="00170BAF">
                      <w:pPr>
                        <w:numPr>
                          <w:ilvl w:val="0"/>
                          <w:numId w:val="2"/>
                        </w:numPr>
                        <w:tabs>
                          <w:tab w:val="clear" w:pos="720"/>
                        </w:tabs>
                        <w:spacing w:after="200" w:line="240" w:lineRule="auto"/>
                        <w:ind w:firstLine="414"/>
                        <w:rPr>
                          <w:rFonts w:ascii="Arial" w:eastAsia="Calibri" w:hAnsi="Arial" w:cs="Arial"/>
                          <w:i/>
                          <w:iCs/>
                        </w:rPr>
                      </w:pPr>
                      <w:r w:rsidRPr="005D3428">
                        <w:rPr>
                          <w:rFonts w:ascii="Arial" w:eastAsia="Calibri" w:hAnsi="Arial" w:cs="Arial"/>
                          <w:i/>
                          <w:iCs/>
                        </w:rPr>
                        <w:t xml:space="preserve">A request from your </w:t>
                      </w:r>
                      <w:r w:rsidR="005C4D65">
                        <w:rPr>
                          <w:rFonts w:ascii="Arial" w:eastAsia="Calibri" w:hAnsi="Arial" w:cs="Arial"/>
                          <w:i/>
                          <w:iCs/>
                        </w:rPr>
                        <w:t>l</w:t>
                      </w:r>
                      <w:r w:rsidRPr="005D3428">
                        <w:rPr>
                          <w:rFonts w:ascii="Arial" w:eastAsia="Calibri" w:hAnsi="Arial" w:cs="Arial"/>
                          <w:i/>
                          <w:iCs/>
                        </w:rPr>
                        <w:t xml:space="preserve">ocal </w:t>
                      </w:r>
                      <w:r w:rsidR="005C4D65">
                        <w:rPr>
                          <w:rFonts w:ascii="Arial" w:eastAsia="Calibri" w:hAnsi="Arial" w:cs="Arial"/>
                          <w:i/>
                          <w:iCs/>
                        </w:rPr>
                        <w:t>a</w:t>
                      </w:r>
                      <w:r w:rsidRPr="005D3428">
                        <w:rPr>
                          <w:rFonts w:ascii="Arial" w:eastAsia="Calibri" w:hAnsi="Arial" w:cs="Arial"/>
                          <w:i/>
                          <w:iCs/>
                        </w:rPr>
                        <w:t>uthority</w:t>
                      </w:r>
                    </w:p>
                    <w:p w14:paraId="3D098B5D" w14:textId="5C1158E7" w:rsidR="006346D3" w:rsidRPr="006346D3" w:rsidRDefault="006346D3" w:rsidP="006346D3">
                      <w:pPr>
                        <w:numPr>
                          <w:ilvl w:val="0"/>
                          <w:numId w:val="2"/>
                        </w:numPr>
                        <w:tabs>
                          <w:tab w:val="clear" w:pos="720"/>
                        </w:tabs>
                        <w:spacing w:before="240" w:after="240" w:line="276" w:lineRule="auto"/>
                        <w:ind w:left="1418" w:hanging="284"/>
                        <w:rPr>
                          <w:rFonts w:ascii="Arial" w:eastAsia="Calibri" w:hAnsi="Arial" w:cs="Arial"/>
                          <w:b/>
                          <w:i/>
                          <w:iCs/>
                        </w:rPr>
                      </w:pPr>
                      <w:r w:rsidRPr="005D3428">
                        <w:rPr>
                          <w:rFonts w:ascii="Arial" w:eastAsia="Calibri" w:hAnsi="Arial" w:cs="Arial"/>
                          <w:i/>
                          <w:iCs/>
                        </w:rPr>
                        <w:t>A request from the Emergency Services</w:t>
                      </w:r>
                    </w:p>
                  </w:txbxContent>
                </v:textbox>
                <w10:wrap type="square"/>
              </v:shape>
            </w:pict>
          </mc:Fallback>
        </mc:AlternateContent>
      </w:r>
      <w:r w:rsidR="001E2DA2" w:rsidRPr="007827F2">
        <w:rPr>
          <w:rFonts w:cstheme="minorHAnsi"/>
          <w:b/>
          <w:bCs/>
          <w:sz w:val="20"/>
          <w:szCs w:val="20"/>
        </w:rPr>
        <w:t>Activation</w:t>
      </w:r>
    </w:p>
    <w:p w14:paraId="24896309" w14:textId="1B357777" w:rsidR="00EE48C0" w:rsidRPr="007827F2" w:rsidRDefault="003E1EF0" w:rsidP="00E13CBC">
      <w:pPr>
        <w:rPr>
          <w:rFonts w:cstheme="minorHAnsi"/>
          <w:sz w:val="20"/>
          <w:szCs w:val="20"/>
        </w:rPr>
      </w:pPr>
      <w:r w:rsidRPr="007827F2">
        <w:rPr>
          <w:rFonts w:cstheme="minorHAnsi"/>
          <w:noProof/>
          <w:sz w:val="20"/>
          <w:szCs w:val="20"/>
        </w:rPr>
        <mc:AlternateContent>
          <mc:Choice Requires="wps">
            <w:drawing>
              <wp:anchor distT="45720" distB="45720" distL="114300" distR="114300" simplePos="0" relativeHeight="251740160" behindDoc="0" locked="0" layoutInCell="1" allowOverlap="1" wp14:anchorId="35CD0FB6" wp14:editId="4907836E">
                <wp:simplePos x="0" y="0"/>
                <wp:positionH relativeFrom="column">
                  <wp:posOffset>-285750</wp:posOffset>
                </wp:positionH>
                <wp:positionV relativeFrom="paragraph">
                  <wp:posOffset>2518410</wp:posOffset>
                </wp:positionV>
                <wp:extent cx="6280150" cy="5834380"/>
                <wp:effectExtent l="19050" t="19050" r="25400" b="13970"/>
                <wp:wrapSquare wrapText="bothSides"/>
                <wp:docPr id="1316748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5834380"/>
                        </a:xfrm>
                        <a:prstGeom prst="rect">
                          <a:avLst/>
                        </a:prstGeom>
                        <a:ln w="38100">
                          <a:headEnd/>
                          <a:tailEnd/>
                        </a:ln>
                      </wps:spPr>
                      <wps:style>
                        <a:lnRef idx="2">
                          <a:schemeClr val="accent2"/>
                        </a:lnRef>
                        <a:fillRef idx="1">
                          <a:schemeClr val="lt1"/>
                        </a:fillRef>
                        <a:effectRef idx="0">
                          <a:schemeClr val="accent2"/>
                        </a:effectRef>
                        <a:fontRef idx="minor">
                          <a:schemeClr val="dk1"/>
                        </a:fontRef>
                      </wps:style>
                      <wps:txbx>
                        <w:txbxContent>
                          <w:p w14:paraId="18447F5D" w14:textId="77777777" w:rsidR="00A85E43" w:rsidRPr="00264836" w:rsidRDefault="00A85E43" w:rsidP="00A85E43">
                            <w:pPr>
                              <w:spacing w:before="240" w:after="240" w:line="276" w:lineRule="auto"/>
                              <w:rPr>
                                <w:rFonts w:ascii="Arial" w:eastAsia="Calibri" w:hAnsi="Arial" w:cs="Arial"/>
                                <w:b/>
                                <w:i/>
                                <w:iCs/>
                              </w:rPr>
                            </w:pPr>
                            <w:r w:rsidRPr="00264836">
                              <w:rPr>
                                <w:rFonts w:ascii="Arial" w:eastAsia="Calibri" w:hAnsi="Arial" w:cs="Arial"/>
                                <w:b/>
                                <w:i/>
                                <w:iCs/>
                              </w:rPr>
                              <w:t>Activation by Community Emergency Planning Groups</w:t>
                            </w:r>
                          </w:p>
                          <w:p w14:paraId="16D6CDFB" w14:textId="26CB87DA" w:rsidR="00A85E43" w:rsidRPr="00264836" w:rsidRDefault="00A85E43" w:rsidP="00A85E43">
                            <w:pPr>
                              <w:spacing w:before="240" w:after="240"/>
                              <w:rPr>
                                <w:rFonts w:ascii="Arial" w:eastAsia="Calibri" w:hAnsi="Arial" w:cs="Arial"/>
                                <w:i/>
                                <w:iCs/>
                              </w:rPr>
                            </w:pPr>
                            <w:r w:rsidRPr="00264836">
                              <w:rPr>
                                <w:rFonts w:ascii="Arial" w:eastAsia="Calibri" w:hAnsi="Arial" w:cs="Arial"/>
                                <w:i/>
                                <w:iCs/>
                              </w:rPr>
                              <w:t xml:space="preserve">If your CEPG determines to activate its own plan, without a request from the Emergency Services, or the </w:t>
                            </w:r>
                            <w:r w:rsidR="005C4D65">
                              <w:rPr>
                                <w:rFonts w:ascii="Arial" w:eastAsia="Calibri" w:hAnsi="Arial" w:cs="Arial"/>
                                <w:i/>
                                <w:iCs/>
                              </w:rPr>
                              <w:t>l</w:t>
                            </w:r>
                            <w:r w:rsidRPr="00264836">
                              <w:rPr>
                                <w:rFonts w:ascii="Arial" w:eastAsia="Calibri" w:hAnsi="Arial" w:cs="Arial"/>
                                <w:i/>
                                <w:iCs/>
                              </w:rPr>
                              <w:t xml:space="preserve">ocal </w:t>
                            </w:r>
                            <w:r w:rsidR="005C4D65">
                              <w:rPr>
                                <w:rFonts w:ascii="Arial" w:eastAsia="Calibri" w:hAnsi="Arial" w:cs="Arial"/>
                                <w:i/>
                                <w:iCs/>
                              </w:rPr>
                              <w:t>a</w:t>
                            </w:r>
                            <w:r w:rsidRPr="00264836">
                              <w:rPr>
                                <w:rFonts w:ascii="Arial" w:eastAsia="Calibri" w:hAnsi="Arial" w:cs="Arial"/>
                                <w:i/>
                                <w:iCs/>
                              </w:rPr>
                              <w:t xml:space="preserve">uthority, then you are acting under either your own Community Group’s liability insurance (if you have any), or that of your Town or Parish Council if covered. </w:t>
                            </w:r>
                          </w:p>
                          <w:p w14:paraId="49A8DCB1" w14:textId="77777777" w:rsidR="00A85E43" w:rsidRPr="00264836" w:rsidRDefault="00A85E43" w:rsidP="00264836">
                            <w:pPr>
                              <w:spacing w:before="240" w:after="240"/>
                              <w:jc w:val="center"/>
                              <w:rPr>
                                <w:rFonts w:ascii="Arial" w:eastAsia="Calibri" w:hAnsi="Arial" w:cs="Arial"/>
                                <w:i/>
                                <w:iCs/>
                                <w:u w:val="single"/>
                              </w:rPr>
                            </w:pPr>
                            <w:r w:rsidRPr="00264836">
                              <w:rPr>
                                <w:rFonts w:ascii="Arial" w:eastAsia="Calibri" w:hAnsi="Arial" w:cs="Arial"/>
                                <w:i/>
                                <w:iCs/>
                                <w:u w:val="single"/>
                              </w:rPr>
                              <w:t>It is the responsibility of your CEPG to ensure that you have insurance cover prior to activating your plan.</w:t>
                            </w:r>
                          </w:p>
                          <w:p w14:paraId="6E274937" w14:textId="77777777" w:rsidR="00A85E43" w:rsidRPr="00264836" w:rsidRDefault="00A85E43" w:rsidP="00A85E43">
                            <w:pPr>
                              <w:rPr>
                                <w:rFonts w:ascii="Arial" w:hAnsi="Arial" w:cs="Arial"/>
                                <w:i/>
                                <w:iCs/>
                              </w:rPr>
                            </w:pPr>
                            <w:r w:rsidRPr="00264836">
                              <w:rPr>
                                <w:rFonts w:ascii="Arial" w:hAnsi="Arial" w:cs="Arial"/>
                                <w:i/>
                                <w:iCs/>
                              </w:rPr>
                              <w:t xml:space="preserve">Ideally, the decision to activate your plan should involve a minimum of two people (for example, the people listed with the District Council as the primary and secondary contacts) conferring and making a decision. If the decision is made to activate the plan, these two people will form the Emergency Coordination Group (ECG). More members of your Community Emergency Planning Group may join the ECG following activation of your plan. </w:t>
                            </w:r>
                          </w:p>
                          <w:p w14:paraId="7430B7CA" w14:textId="3EE583FC" w:rsidR="00A85E43" w:rsidRPr="00264836" w:rsidRDefault="00A85E43" w:rsidP="00A85E43">
                            <w:pPr>
                              <w:tabs>
                                <w:tab w:val="left" w:pos="1418"/>
                              </w:tabs>
                              <w:spacing w:before="240" w:after="240"/>
                              <w:rPr>
                                <w:rFonts w:ascii="Arial" w:eastAsia="Calibri" w:hAnsi="Arial" w:cs="Arial"/>
                                <w:i/>
                                <w:iCs/>
                              </w:rPr>
                            </w:pPr>
                            <w:r w:rsidRPr="00264836">
                              <w:rPr>
                                <w:rFonts w:ascii="Arial" w:eastAsia="Calibri" w:hAnsi="Arial" w:cs="Arial"/>
                                <w:i/>
                                <w:iCs/>
                              </w:rPr>
                              <w:t>Before you as a CEPG activate your plan, it’s important that you have sufficient information available regarding the incident</w:t>
                            </w:r>
                            <w:r w:rsidR="007507CA">
                              <w:rPr>
                                <w:rFonts w:ascii="Arial" w:eastAsia="Calibri" w:hAnsi="Arial" w:cs="Arial"/>
                                <w:i/>
                                <w:iCs/>
                              </w:rPr>
                              <w:t xml:space="preserve"> and have considered any triggers that might prompt you to activate your plan</w:t>
                            </w:r>
                            <w:r w:rsidR="009838ED">
                              <w:rPr>
                                <w:rFonts w:ascii="Arial" w:eastAsia="Calibri" w:hAnsi="Arial" w:cs="Arial"/>
                                <w:i/>
                                <w:iCs/>
                              </w:rPr>
                              <w:t xml:space="preserve"> i.e., Amber or Red Weather Warnings, flood experience</w:t>
                            </w:r>
                            <w:r w:rsidR="00F94C09">
                              <w:rPr>
                                <w:rFonts w:ascii="Arial" w:eastAsia="Calibri" w:hAnsi="Arial" w:cs="Arial"/>
                                <w:i/>
                                <w:iCs/>
                              </w:rPr>
                              <w:t xml:space="preserve"> etc.</w:t>
                            </w:r>
                          </w:p>
                          <w:p w14:paraId="0C07C77B" w14:textId="77777777" w:rsidR="00A85E43" w:rsidRPr="00264836" w:rsidRDefault="00A85E43" w:rsidP="00A85E43">
                            <w:pPr>
                              <w:tabs>
                                <w:tab w:val="left" w:pos="1418"/>
                              </w:tabs>
                              <w:spacing w:before="240" w:after="240"/>
                              <w:rPr>
                                <w:rFonts w:ascii="Arial" w:eastAsia="Calibri" w:hAnsi="Arial" w:cs="Arial"/>
                                <w:i/>
                                <w:iCs/>
                              </w:rPr>
                            </w:pPr>
                            <w:r w:rsidRPr="00264836">
                              <w:rPr>
                                <w:rFonts w:ascii="Arial" w:eastAsia="Calibri" w:hAnsi="Arial" w:cs="Arial"/>
                                <w:i/>
                                <w:iCs/>
                              </w:rPr>
                              <w:t xml:space="preserve">This will ensure that you are able to review the risks that may affect your community and have the capability to carry out the actions requested. </w:t>
                            </w:r>
                          </w:p>
                          <w:p w14:paraId="217C8058" w14:textId="59D8EAAA" w:rsidR="00A85E43" w:rsidRDefault="00A85E43" w:rsidP="00A85E43">
                            <w:pPr>
                              <w:spacing w:before="240" w:after="240"/>
                              <w:jc w:val="both"/>
                              <w:rPr>
                                <w:rFonts w:ascii="Arial" w:eastAsia="Calibri" w:hAnsi="Arial" w:cs="Arial"/>
                                <w:i/>
                                <w:iCs/>
                              </w:rPr>
                            </w:pPr>
                            <w:r w:rsidRPr="00264836">
                              <w:rPr>
                                <w:rFonts w:ascii="Arial" w:eastAsia="Calibri" w:hAnsi="Arial" w:cs="Arial"/>
                                <w:i/>
                                <w:iCs/>
                              </w:rPr>
                              <w:t xml:space="preserve">Where there is a heightened risk, your local Emergency Planning Officer (EPO) should ensure that you are aware of Suffolk Resilience Forum (SRF) activities. In the absence of any information from the </w:t>
                            </w:r>
                            <w:r w:rsidR="00044B28">
                              <w:rPr>
                                <w:rFonts w:ascii="Arial" w:eastAsia="Calibri" w:hAnsi="Arial" w:cs="Arial"/>
                                <w:i/>
                                <w:iCs/>
                              </w:rPr>
                              <w:t>l</w:t>
                            </w:r>
                            <w:r w:rsidR="0045202F">
                              <w:rPr>
                                <w:rFonts w:ascii="Arial" w:eastAsia="Calibri" w:hAnsi="Arial" w:cs="Arial"/>
                                <w:i/>
                                <w:iCs/>
                              </w:rPr>
                              <w:t xml:space="preserve">ocal </w:t>
                            </w:r>
                            <w:r w:rsidR="00044B28">
                              <w:rPr>
                                <w:rFonts w:ascii="Arial" w:eastAsia="Calibri" w:hAnsi="Arial" w:cs="Arial"/>
                                <w:i/>
                                <w:iCs/>
                              </w:rPr>
                              <w:t>a</w:t>
                            </w:r>
                            <w:r w:rsidR="0045202F">
                              <w:rPr>
                                <w:rFonts w:ascii="Arial" w:eastAsia="Calibri" w:hAnsi="Arial" w:cs="Arial"/>
                                <w:i/>
                                <w:iCs/>
                              </w:rPr>
                              <w:t>uthority</w:t>
                            </w:r>
                            <w:r w:rsidRPr="00264836">
                              <w:rPr>
                                <w:rFonts w:ascii="Arial" w:eastAsia="Calibri" w:hAnsi="Arial" w:cs="Arial"/>
                                <w:i/>
                                <w:iCs/>
                              </w:rPr>
                              <w:t>, any local assessment should be carried out when it is safe to do so.</w:t>
                            </w:r>
                          </w:p>
                          <w:p w14:paraId="15AF4B82" w14:textId="5281DA18" w:rsidR="003E1EF0" w:rsidRPr="00264836" w:rsidRDefault="003E1EF0" w:rsidP="003E1EF0">
                            <w:pPr>
                              <w:spacing w:before="240" w:after="240"/>
                              <w:rPr>
                                <w:rFonts w:ascii="Arial" w:eastAsia="Calibri" w:hAnsi="Arial" w:cs="Arial"/>
                                <w:i/>
                                <w:iCs/>
                              </w:rPr>
                            </w:pPr>
                            <w:r w:rsidRPr="00264836">
                              <w:rPr>
                                <w:rFonts w:ascii="Arial" w:eastAsia="Calibri" w:hAnsi="Arial" w:cs="Arial"/>
                                <w:i/>
                                <w:iCs/>
                              </w:rPr>
                              <w:t xml:space="preserve">If your CEPG self-activates you must inform your </w:t>
                            </w:r>
                            <w:r w:rsidR="00A3235C">
                              <w:rPr>
                                <w:rFonts w:ascii="Arial" w:eastAsia="Calibri" w:hAnsi="Arial" w:cs="Arial"/>
                                <w:i/>
                                <w:iCs/>
                              </w:rPr>
                              <w:t>District Council</w:t>
                            </w:r>
                            <w:r w:rsidRPr="00264836">
                              <w:rPr>
                                <w:rFonts w:ascii="Arial" w:eastAsia="Calibri" w:hAnsi="Arial" w:cs="Arial"/>
                                <w:i/>
                                <w:iCs/>
                              </w:rPr>
                              <w:t xml:space="preserve"> as soon as possible via the normal </w:t>
                            </w:r>
                            <w:r w:rsidR="00A3235C">
                              <w:rPr>
                                <w:rFonts w:ascii="Arial" w:eastAsia="Calibri" w:hAnsi="Arial" w:cs="Arial"/>
                                <w:i/>
                                <w:iCs/>
                              </w:rPr>
                              <w:t>District Council</w:t>
                            </w:r>
                            <w:r w:rsidRPr="00264836">
                              <w:rPr>
                                <w:rFonts w:ascii="Arial" w:eastAsia="Calibri" w:hAnsi="Arial" w:cs="Arial"/>
                                <w:i/>
                                <w:iCs/>
                              </w:rPr>
                              <w:t xml:space="preserve"> relevant contact number (</w:t>
                            </w:r>
                            <w:r w:rsidR="00255605">
                              <w:rPr>
                                <w:rFonts w:ascii="Arial" w:eastAsia="Calibri" w:hAnsi="Arial" w:cs="Arial"/>
                                <w:i/>
                                <w:iCs/>
                              </w:rPr>
                              <w:t>t</w:t>
                            </w:r>
                            <w:r w:rsidRPr="00264836">
                              <w:rPr>
                                <w:rFonts w:ascii="Arial" w:eastAsia="Calibri" w:hAnsi="Arial" w:cs="Arial"/>
                                <w:i/>
                                <w:iCs/>
                              </w:rPr>
                              <w:t>his may be a different number for out of hours). This enables the EPO to understand your local situation, offer advice</w:t>
                            </w:r>
                            <w:r w:rsidRPr="00264836">
                              <w:rPr>
                                <w:rFonts w:ascii="Arial" w:hAnsi="Arial" w:cs="Arial"/>
                                <w:i/>
                                <w:iCs/>
                              </w:rPr>
                              <w:t xml:space="preserve"> or liaise with other responders to support you or provide you with estimated recovery times e.g.</w:t>
                            </w:r>
                            <w:r w:rsidR="00E83B66">
                              <w:rPr>
                                <w:rFonts w:ascii="Arial" w:hAnsi="Arial" w:cs="Arial"/>
                                <w:i/>
                                <w:iCs/>
                              </w:rPr>
                              <w:t>,</w:t>
                            </w:r>
                            <w:r w:rsidRPr="00264836">
                              <w:rPr>
                                <w:rFonts w:ascii="Arial" w:hAnsi="Arial" w:cs="Arial"/>
                                <w:i/>
                                <w:iCs/>
                              </w:rPr>
                              <w:t xml:space="preserve"> loss of power</w:t>
                            </w:r>
                            <w:r w:rsidRPr="00264836">
                              <w:rPr>
                                <w:rFonts w:ascii="Arial" w:eastAsia="Calibri" w:hAnsi="Arial" w:cs="Arial"/>
                                <w:i/>
                                <w:iCs/>
                              </w:rPr>
                              <w:t xml:space="preserve">. </w:t>
                            </w:r>
                            <w:r w:rsidRPr="00264836">
                              <w:rPr>
                                <w:rFonts w:ascii="Arial" w:eastAsia="Calibri" w:hAnsi="Arial" w:cs="Arial"/>
                                <w:bCs/>
                                <w:i/>
                                <w:iCs/>
                              </w:rPr>
                              <w:t>In and out of hours contact numbers for your relevant District Council should be included within the key contacts section of your plan.</w:t>
                            </w:r>
                          </w:p>
                          <w:p w14:paraId="37140FC5" w14:textId="77777777" w:rsidR="003E1EF0" w:rsidRPr="00264836" w:rsidRDefault="003E1EF0" w:rsidP="00A85E43">
                            <w:pPr>
                              <w:spacing w:before="240" w:after="240"/>
                              <w:jc w:val="both"/>
                              <w:rPr>
                                <w:rFonts w:ascii="Arial" w:eastAsia="Calibri" w:hAnsi="Arial" w:cs="Arial"/>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D0FB6" id="_x0000_s1031" type="#_x0000_t202" style="position:absolute;margin-left:-22.5pt;margin-top:198.3pt;width:494.5pt;height:459.4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" fillcolor="white [3201]" strokecolor="#ed7d31 [3205]" strokeweight="3pt">
                <v:textbox>
                  <w:txbxContent>
                    <w:p w14:paraId="18447F5D" w14:textId="77777777" w:rsidR="00A85E43" w:rsidRPr="00264836" w:rsidRDefault="00A85E43" w:rsidP="00A85E43">
                      <w:pPr>
                        <w:spacing w:before="240" w:after="240" w:line="276" w:lineRule="auto"/>
                        <w:rPr>
                          <w:rFonts w:ascii="Arial" w:eastAsia="Calibri" w:hAnsi="Arial" w:cs="Arial"/>
                          <w:b/>
                          <w:i/>
                          <w:iCs/>
                        </w:rPr>
                      </w:pPr>
                      <w:r w:rsidRPr="00264836">
                        <w:rPr>
                          <w:rFonts w:ascii="Arial" w:eastAsia="Calibri" w:hAnsi="Arial" w:cs="Arial"/>
                          <w:b/>
                          <w:i/>
                          <w:iCs/>
                        </w:rPr>
                        <w:t>Activation by Community Emergency Planning Groups</w:t>
                      </w:r>
                    </w:p>
                    <w:p w14:paraId="16D6CDFB" w14:textId="26CB87DA" w:rsidR="00A85E43" w:rsidRPr="00264836" w:rsidRDefault="00A85E43" w:rsidP="00A85E43">
                      <w:pPr>
                        <w:spacing w:before="240" w:after="240"/>
                        <w:rPr>
                          <w:rFonts w:ascii="Arial" w:eastAsia="Calibri" w:hAnsi="Arial" w:cs="Arial"/>
                          <w:i/>
                          <w:iCs/>
                        </w:rPr>
                      </w:pPr>
                      <w:r w:rsidRPr="00264836">
                        <w:rPr>
                          <w:rFonts w:ascii="Arial" w:eastAsia="Calibri" w:hAnsi="Arial" w:cs="Arial"/>
                          <w:i/>
                          <w:iCs/>
                        </w:rPr>
                        <w:t xml:space="preserve">If your CEPG determines to activate its own plan, without a request from the Emergency Services, or the </w:t>
                      </w:r>
                      <w:r w:rsidR="005C4D65">
                        <w:rPr>
                          <w:rFonts w:ascii="Arial" w:eastAsia="Calibri" w:hAnsi="Arial" w:cs="Arial"/>
                          <w:i/>
                          <w:iCs/>
                        </w:rPr>
                        <w:t>l</w:t>
                      </w:r>
                      <w:r w:rsidRPr="00264836">
                        <w:rPr>
                          <w:rFonts w:ascii="Arial" w:eastAsia="Calibri" w:hAnsi="Arial" w:cs="Arial"/>
                          <w:i/>
                          <w:iCs/>
                        </w:rPr>
                        <w:t xml:space="preserve">ocal </w:t>
                      </w:r>
                      <w:r w:rsidR="005C4D65">
                        <w:rPr>
                          <w:rFonts w:ascii="Arial" w:eastAsia="Calibri" w:hAnsi="Arial" w:cs="Arial"/>
                          <w:i/>
                          <w:iCs/>
                        </w:rPr>
                        <w:t>a</w:t>
                      </w:r>
                      <w:r w:rsidRPr="00264836">
                        <w:rPr>
                          <w:rFonts w:ascii="Arial" w:eastAsia="Calibri" w:hAnsi="Arial" w:cs="Arial"/>
                          <w:i/>
                          <w:iCs/>
                        </w:rPr>
                        <w:t xml:space="preserve">uthority, then you are acting under either your own Community Group’s liability insurance (if you have any), or that of your Town or Parish Council if covered. </w:t>
                      </w:r>
                    </w:p>
                    <w:p w14:paraId="49A8DCB1" w14:textId="77777777" w:rsidR="00A85E43" w:rsidRPr="00264836" w:rsidRDefault="00A85E43" w:rsidP="00264836">
                      <w:pPr>
                        <w:spacing w:before="240" w:after="240"/>
                        <w:jc w:val="center"/>
                        <w:rPr>
                          <w:rFonts w:ascii="Arial" w:eastAsia="Calibri" w:hAnsi="Arial" w:cs="Arial"/>
                          <w:i/>
                          <w:iCs/>
                          <w:u w:val="single"/>
                        </w:rPr>
                      </w:pPr>
                      <w:r w:rsidRPr="00264836">
                        <w:rPr>
                          <w:rFonts w:ascii="Arial" w:eastAsia="Calibri" w:hAnsi="Arial" w:cs="Arial"/>
                          <w:i/>
                          <w:iCs/>
                          <w:u w:val="single"/>
                        </w:rPr>
                        <w:t>It is the responsibility of your CEPG to ensure that you have insurance cover prior to activating your plan.</w:t>
                      </w:r>
                    </w:p>
                    <w:p w14:paraId="6E274937" w14:textId="77777777" w:rsidR="00A85E43" w:rsidRPr="00264836" w:rsidRDefault="00A85E43" w:rsidP="00A85E43">
                      <w:pPr>
                        <w:rPr>
                          <w:rFonts w:ascii="Arial" w:hAnsi="Arial" w:cs="Arial"/>
                          <w:i/>
                          <w:iCs/>
                        </w:rPr>
                      </w:pPr>
                      <w:r w:rsidRPr="00264836">
                        <w:rPr>
                          <w:rFonts w:ascii="Arial" w:hAnsi="Arial" w:cs="Arial"/>
                          <w:i/>
                          <w:iCs/>
                        </w:rPr>
                        <w:t xml:space="preserve">Ideally, the decision to activate your plan should involve a minimum of two people (for example, the people listed with the District Council as the primary and secondary contacts) conferring and making a decision. If the decision is made to activate the plan, these two people will form the Emergency Coordination Group (ECG). More members of your Community Emergency Planning Group may join the ECG following activation of your plan. </w:t>
                      </w:r>
                    </w:p>
                    <w:p w14:paraId="7430B7CA" w14:textId="3EE583FC" w:rsidR="00A85E43" w:rsidRPr="00264836" w:rsidRDefault="00A85E43" w:rsidP="00A85E43">
                      <w:pPr>
                        <w:tabs>
                          <w:tab w:val="left" w:pos="1418"/>
                        </w:tabs>
                        <w:spacing w:before="240" w:after="240"/>
                        <w:rPr>
                          <w:rFonts w:ascii="Arial" w:eastAsia="Calibri" w:hAnsi="Arial" w:cs="Arial"/>
                          <w:i/>
                          <w:iCs/>
                        </w:rPr>
                      </w:pPr>
                      <w:r w:rsidRPr="00264836">
                        <w:rPr>
                          <w:rFonts w:ascii="Arial" w:eastAsia="Calibri" w:hAnsi="Arial" w:cs="Arial"/>
                          <w:i/>
                          <w:iCs/>
                        </w:rPr>
                        <w:t>Before you as a CEPG activate your plan, it’s important that you have sufficient information available regarding the incident</w:t>
                      </w:r>
                      <w:r w:rsidR="007507CA">
                        <w:rPr>
                          <w:rFonts w:ascii="Arial" w:eastAsia="Calibri" w:hAnsi="Arial" w:cs="Arial"/>
                          <w:i/>
                          <w:iCs/>
                        </w:rPr>
                        <w:t xml:space="preserve"> and have considered any triggers that might prompt you to activate your plan</w:t>
                      </w:r>
                      <w:r w:rsidR="009838ED">
                        <w:rPr>
                          <w:rFonts w:ascii="Arial" w:eastAsia="Calibri" w:hAnsi="Arial" w:cs="Arial"/>
                          <w:i/>
                          <w:iCs/>
                        </w:rPr>
                        <w:t xml:space="preserve"> i.e., Amber or Red Weather Warnings, flood experience</w:t>
                      </w:r>
                      <w:r w:rsidR="00F94C09">
                        <w:rPr>
                          <w:rFonts w:ascii="Arial" w:eastAsia="Calibri" w:hAnsi="Arial" w:cs="Arial"/>
                          <w:i/>
                          <w:iCs/>
                        </w:rPr>
                        <w:t xml:space="preserve"> etc.</w:t>
                      </w:r>
                    </w:p>
                    <w:p w14:paraId="0C07C77B" w14:textId="77777777" w:rsidR="00A85E43" w:rsidRPr="00264836" w:rsidRDefault="00A85E43" w:rsidP="00A85E43">
                      <w:pPr>
                        <w:tabs>
                          <w:tab w:val="left" w:pos="1418"/>
                        </w:tabs>
                        <w:spacing w:before="240" w:after="240"/>
                        <w:rPr>
                          <w:rFonts w:ascii="Arial" w:eastAsia="Calibri" w:hAnsi="Arial" w:cs="Arial"/>
                          <w:i/>
                          <w:iCs/>
                        </w:rPr>
                      </w:pPr>
                      <w:r w:rsidRPr="00264836">
                        <w:rPr>
                          <w:rFonts w:ascii="Arial" w:eastAsia="Calibri" w:hAnsi="Arial" w:cs="Arial"/>
                          <w:i/>
                          <w:iCs/>
                        </w:rPr>
                        <w:t xml:space="preserve">This will ensure that you are able to review the risks that may affect your community and have the capability to carry out the actions requested. </w:t>
                      </w:r>
                    </w:p>
                    <w:p w14:paraId="217C8058" w14:textId="59D8EAAA" w:rsidR="00A85E43" w:rsidRDefault="00A85E43" w:rsidP="00A85E43">
                      <w:pPr>
                        <w:spacing w:before="240" w:after="240"/>
                        <w:jc w:val="both"/>
                        <w:rPr>
                          <w:rFonts w:ascii="Arial" w:eastAsia="Calibri" w:hAnsi="Arial" w:cs="Arial"/>
                          <w:i/>
                          <w:iCs/>
                        </w:rPr>
                      </w:pPr>
                      <w:r w:rsidRPr="00264836">
                        <w:rPr>
                          <w:rFonts w:ascii="Arial" w:eastAsia="Calibri" w:hAnsi="Arial" w:cs="Arial"/>
                          <w:i/>
                          <w:iCs/>
                        </w:rPr>
                        <w:t xml:space="preserve">Where there is a heightened risk, your local Emergency Planning Officer (EPO) should ensure that you are aware of Suffolk Resilience Forum (SRF) activities. In the absence of any information from the </w:t>
                      </w:r>
                      <w:r w:rsidR="00044B28">
                        <w:rPr>
                          <w:rFonts w:ascii="Arial" w:eastAsia="Calibri" w:hAnsi="Arial" w:cs="Arial"/>
                          <w:i/>
                          <w:iCs/>
                        </w:rPr>
                        <w:t>l</w:t>
                      </w:r>
                      <w:r w:rsidR="0045202F">
                        <w:rPr>
                          <w:rFonts w:ascii="Arial" w:eastAsia="Calibri" w:hAnsi="Arial" w:cs="Arial"/>
                          <w:i/>
                          <w:iCs/>
                        </w:rPr>
                        <w:t xml:space="preserve">ocal </w:t>
                      </w:r>
                      <w:r w:rsidR="00044B28">
                        <w:rPr>
                          <w:rFonts w:ascii="Arial" w:eastAsia="Calibri" w:hAnsi="Arial" w:cs="Arial"/>
                          <w:i/>
                          <w:iCs/>
                        </w:rPr>
                        <w:t>a</w:t>
                      </w:r>
                      <w:r w:rsidR="0045202F">
                        <w:rPr>
                          <w:rFonts w:ascii="Arial" w:eastAsia="Calibri" w:hAnsi="Arial" w:cs="Arial"/>
                          <w:i/>
                          <w:iCs/>
                        </w:rPr>
                        <w:t>uthority</w:t>
                      </w:r>
                      <w:r w:rsidRPr="00264836">
                        <w:rPr>
                          <w:rFonts w:ascii="Arial" w:eastAsia="Calibri" w:hAnsi="Arial" w:cs="Arial"/>
                          <w:i/>
                          <w:iCs/>
                        </w:rPr>
                        <w:t>, any local assessment should be carried out when it is safe to do so.</w:t>
                      </w:r>
                    </w:p>
                    <w:p w14:paraId="15AF4B82" w14:textId="5281DA18" w:rsidR="003E1EF0" w:rsidRPr="00264836" w:rsidRDefault="003E1EF0" w:rsidP="003E1EF0">
                      <w:pPr>
                        <w:spacing w:before="240" w:after="240"/>
                        <w:rPr>
                          <w:rFonts w:ascii="Arial" w:eastAsia="Calibri" w:hAnsi="Arial" w:cs="Arial"/>
                          <w:i/>
                          <w:iCs/>
                        </w:rPr>
                      </w:pPr>
                      <w:r w:rsidRPr="00264836">
                        <w:rPr>
                          <w:rFonts w:ascii="Arial" w:eastAsia="Calibri" w:hAnsi="Arial" w:cs="Arial"/>
                          <w:i/>
                          <w:iCs/>
                        </w:rPr>
                        <w:t xml:space="preserve">If your CEPG self-activates you must inform your </w:t>
                      </w:r>
                      <w:r w:rsidR="00A3235C">
                        <w:rPr>
                          <w:rFonts w:ascii="Arial" w:eastAsia="Calibri" w:hAnsi="Arial" w:cs="Arial"/>
                          <w:i/>
                          <w:iCs/>
                        </w:rPr>
                        <w:t>District Council</w:t>
                      </w:r>
                      <w:r w:rsidRPr="00264836">
                        <w:rPr>
                          <w:rFonts w:ascii="Arial" w:eastAsia="Calibri" w:hAnsi="Arial" w:cs="Arial"/>
                          <w:i/>
                          <w:iCs/>
                        </w:rPr>
                        <w:t xml:space="preserve"> as soon as possible via the normal </w:t>
                      </w:r>
                      <w:r w:rsidR="00A3235C">
                        <w:rPr>
                          <w:rFonts w:ascii="Arial" w:eastAsia="Calibri" w:hAnsi="Arial" w:cs="Arial"/>
                          <w:i/>
                          <w:iCs/>
                        </w:rPr>
                        <w:t>District Council</w:t>
                      </w:r>
                      <w:r w:rsidRPr="00264836">
                        <w:rPr>
                          <w:rFonts w:ascii="Arial" w:eastAsia="Calibri" w:hAnsi="Arial" w:cs="Arial"/>
                          <w:i/>
                          <w:iCs/>
                        </w:rPr>
                        <w:t xml:space="preserve"> relevant contact number (</w:t>
                      </w:r>
                      <w:r w:rsidR="00255605">
                        <w:rPr>
                          <w:rFonts w:ascii="Arial" w:eastAsia="Calibri" w:hAnsi="Arial" w:cs="Arial"/>
                          <w:i/>
                          <w:iCs/>
                        </w:rPr>
                        <w:t>t</w:t>
                      </w:r>
                      <w:r w:rsidRPr="00264836">
                        <w:rPr>
                          <w:rFonts w:ascii="Arial" w:eastAsia="Calibri" w:hAnsi="Arial" w:cs="Arial"/>
                          <w:i/>
                          <w:iCs/>
                        </w:rPr>
                        <w:t>his may be a different number for out of hours). This enables the EPO to understand your local situation, offer advice</w:t>
                      </w:r>
                      <w:r w:rsidRPr="00264836">
                        <w:rPr>
                          <w:rFonts w:ascii="Arial" w:hAnsi="Arial" w:cs="Arial"/>
                          <w:i/>
                          <w:iCs/>
                        </w:rPr>
                        <w:t xml:space="preserve"> or liaise with other responders to support you or provide you with estimated recovery times e.g.</w:t>
                      </w:r>
                      <w:r w:rsidR="00E83B66">
                        <w:rPr>
                          <w:rFonts w:ascii="Arial" w:hAnsi="Arial" w:cs="Arial"/>
                          <w:i/>
                          <w:iCs/>
                        </w:rPr>
                        <w:t>,</w:t>
                      </w:r>
                      <w:r w:rsidRPr="00264836">
                        <w:rPr>
                          <w:rFonts w:ascii="Arial" w:hAnsi="Arial" w:cs="Arial"/>
                          <w:i/>
                          <w:iCs/>
                        </w:rPr>
                        <w:t xml:space="preserve"> loss of power</w:t>
                      </w:r>
                      <w:r w:rsidRPr="00264836">
                        <w:rPr>
                          <w:rFonts w:ascii="Arial" w:eastAsia="Calibri" w:hAnsi="Arial" w:cs="Arial"/>
                          <w:i/>
                          <w:iCs/>
                        </w:rPr>
                        <w:t xml:space="preserve">. </w:t>
                      </w:r>
                      <w:r w:rsidRPr="00264836">
                        <w:rPr>
                          <w:rFonts w:ascii="Arial" w:eastAsia="Calibri" w:hAnsi="Arial" w:cs="Arial"/>
                          <w:bCs/>
                          <w:i/>
                          <w:iCs/>
                        </w:rPr>
                        <w:t>In and out of hours contact numbers for your relevant District Council should be included within the key contacts section of your plan.</w:t>
                      </w:r>
                    </w:p>
                    <w:p w14:paraId="37140FC5" w14:textId="77777777" w:rsidR="003E1EF0" w:rsidRPr="00264836" w:rsidRDefault="003E1EF0" w:rsidP="00A85E43">
                      <w:pPr>
                        <w:spacing w:before="240" w:after="240"/>
                        <w:jc w:val="both"/>
                        <w:rPr>
                          <w:rFonts w:ascii="Arial" w:eastAsia="Calibri" w:hAnsi="Arial" w:cs="Arial"/>
                          <w:i/>
                          <w:iCs/>
                        </w:rPr>
                      </w:pPr>
                    </w:p>
                  </w:txbxContent>
                </v:textbox>
                <w10:wrap type="square"/>
              </v:shape>
            </w:pict>
          </mc:Fallback>
        </mc:AlternateContent>
      </w:r>
    </w:p>
    <w:p w14:paraId="0239E23D" w14:textId="77777777" w:rsidR="00A85E43" w:rsidRPr="007827F2" w:rsidRDefault="00A85E43" w:rsidP="00E13CBC">
      <w:pPr>
        <w:rPr>
          <w:rFonts w:cstheme="minorHAnsi"/>
          <w:sz w:val="20"/>
          <w:szCs w:val="20"/>
        </w:rPr>
      </w:pPr>
    </w:p>
    <w:p w14:paraId="4C14B759" w14:textId="3278D84B" w:rsidR="00264836" w:rsidRPr="007827F2" w:rsidRDefault="003E1EF0" w:rsidP="00E13CBC">
      <w:pPr>
        <w:rPr>
          <w:rFonts w:cstheme="minorHAnsi"/>
          <w:sz w:val="20"/>
          <w:szCs w:val="20"/>
        </w:rPr>
      </w:pPr>
      <w:r w:rsidRPr="007827F2">
        <w:rPr>
          <w:rFonts w:cstheme="minorHAnsi"/>
          <w:noProof/>
          <w:sz w:val="20"/>
          <w:szCs w:val="20"/>
        </w:rPr>
        <w:lastRenderedPageBreak/>
        <mc:AlternateContent>
          <mc:Choice Requires="wps">
            <w:drawing>
              <wp:anchor distT="45720" distB="45720" distL="114300" distR="114300" simplePos="0" relativeHeight="251746304" behindDoc="0" locked="0" layoutInCell="1" allowOverlap="1" wp14:anchorId="5F6855C1" wp14:editId="23A61AC7">
                <wp:simplePos x="0" y="0"/>
                <wp:positionH relativeFrom="column">
                  <wp:posOffset>-302260</wp:posOffset>
                </wp:positionH>
                <wp:positionV relativeFrom="paragraph">
                  <wp:posOffset>8041640</wp:posOffset>
                </wp:positionV>
                <wp:extent cx="6290945" cy="1404620"/>
                <wp:effectExtent l="19050" t="19050" r="14605" b="10795"/>
                <wp:wrapSquare wrapText="bothSides"/>
                <wp:docPr id="1042107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404620"/>
                        </a:xfrm>
                        <a:prstGeom prst="rect">
                          <a:avLst/>
                        </a:prstGeom>
                        <a:ln w="38100">
                          <a:headEnd/>
                          <a:tailEnd/>
                        </a:ln>
                      </wps:spPr>
                      <wps:style>
                        <a:lnRef idx="2">
                          <a:schemeClr val="accent2"/>
                        </a:lnRef>
                        <a:fillRef idx="1">
                          <a:schemeClr val="lt1"/>
                        </a:fillRef>
                        <a:effectRef idx="0">
                          <a:schemeClr val="accent2"/>
                        </a:effectRef>
                        <a:fontRef idx="minor">
                          <a:schemeClr val="dk1"/>
                        </a:fontRef>
                      </wps:style>
                      <wps:txbx>
                        <w:txbxContent>
                          <w:p w14:paraId="6EB41D43" w14:textId="77777777" w:rsidR="003E1EF0" w:rsidRPr="003E1EF0" w:rsidRDefault="003E1EF0" w:rsidP="003E1EF0">
                            <w:pPr>
                              <w:spacing w:after="200"/>
                              <w:rPr>
                                <w:rFonts w:ascii="Arial" w:eastAsia="Calibri" w:hAnsi="Arial" w:cs="Arial"/>
                                <w:i/>
                                <w:iCs/>
                              </w:rPr>
                            </w:pPr>
                            <w:r w:rsidRPr="003E1EF0">
                              <w:rPr>
                                <w:rFonts w:ascii="Arial" w:eastAsia="Calibri" w:hAnsi="Arial" w:cs="Arial"/>
                                <w:b/>
                                <w:i/>
                                <w:iCs/>
                              </w:rPr>
                              <w:t>Activation by a Responding Agency</w:t>
                            </w:r>
                          </w:p>
                          <w:p w14:paraId="68048446" w14:textId="1D16C440" w:rsidR="003E1EF0" w:rsidRPr="003E1EF0" w:rsidRDefault="003E1EF0" w:rsidP="003E1EF0">
                            <w:pPr>
                              <w:spacing w:after="200"/>
                              <w:rPr>
                                <w:rFonts w:ascii="Arial" w:eastAsia="Calibri" w:hAnsi="Arial" w:cs="Arial"/>
                                <w:i/>
                                <w:iCs/>
                              </w:rPr>
                            </w:pPr>
                            <w:r w:rsidRPr="003E1EF0">
                              <w:rPr>
                                <w:rFonts w:ascii="Arial" w:eastAsia="Calibri" w:hAnsi="Arial" w:cs="Arial"/>
                                <w:i/>
                                <w:iCs/>
                              </w:rPr>
                              <w:t>If directly activated by the Emergency Services, the same details should be obtained by the CEPG from the activating agency.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6855C1" id="_x0000_s1032" type="#_x0000_t202" style="position:absolute;margin-left:-23.8pt;margin-top:633.2pt;width:495.35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" fillcolor="white [3201]" strokecolor="#ed7d31 [3205]" strokeweight="3pt">
                <v:textbox style="mso-fit-shape-to-text:t">
                  <w:txbxContent>
                    <w:p w14:paraId="6EB41D43" w14:textId="77777777" w:rsidR="003E1EF0" w:rsidRPr="003E1EF0" w:rsidRDefault="003E1EF0" w:rsidP="003E1EF0">
                      <w:pPr>
                        <w:spacing w:after="200"/>
                        <w:rPr>
                          <w:rFonts w:ascii="Arial" w:eastAsia="Calibri" w:hAnsi="Arial" w:cs="Arial"/>
                          <w:i/>
                          <w:iCs/>
                        </w:rPr>
                      </w:pPr>
                      <w:r w:rsidRPr="003E1EF0">
                        <w:rPr>
                          <w:rFonts w:ascii="Arial" w:eastAsia="Calibri" w:hAnsi="Arial" w:cs="Arial"/>
                          <w:b/>
                          <w:i/>
                          <w:iCs/>
                        </w:rPr>
                        <w:t>Activation by a Responding Agency</w:t>
                      </w:r>
                    </w:p>
                    <w:p w14:paraId="68048446" w14:textId="1D16C440" w:rsidR="003E1EF0" w:rsidRPr="003E1EF0" w:rsidRDefault="003E1EF0" w:rsidP="003E1EF0">
                      <w:pPr>
                        <w:spacing w:after="200"/>
                        <w:rPr>
                          <w:rFonts w:ascii="Arial" w:eastAsia="Calibri" w:hAnsi="Arial" w:cs="Arial"/>
                          <w:i/>
                          <w:iCs/>
                        </w:rPr>
                      </w:pPr>
                      <w:r w:rsidRPr="003E1EF0">
                        <w:rPr>
                          <w:rFonts w:ascii="Arial" w:eastAsia="Calibri" w:hAnsi="Arial" w:cs="Arial"/>
                          <w:i/>
                          <w:iCs/>
                        </w:rPr>
                        <w:t>If directly activated by the Emergency Services, the same details should be obtained by the CEPG from the activating agency.</w:t>
                      </w:r>
                    </w:p>
                  </w:txbxContent>
                </v:textbox>
                <w10:wrap type="square"/>
              </v:shape>
            </w:pict>
          </mc:Fallback>
        </mc:AlternateContent>
      </w:r>
      <w:r w:rsidRPr="007827F2">
        <w:rPr>
          <w:rFonts w:cstheme="minorHAnsi"/>
          <w:noProof/>
          <w:sz w:val="20"/>
          <w:szCs w:val="20"/>
        </w:rPr>
        <mc:AlternateContent>
          <mc:Choice Requires="wps">
            <w:drawing>
              <wp:anchor distT="45720" distB="45720" distL="114300" distR="114300" simplePos="0" relativeHeight="251742208" behindDoc="0" locked="0" layoutInCell="1" allowOverlap="1" wp14:anchorId="5D23A573" wp14:editId="5366EB47">
                <wp:simplePos x="0" y="0"/>
                <wp:positionH relativeFrom="column">
                  <wp:posOffset>-301625</wp:posOffset>
                </wp:positionH>
                <wp:positionV relativeFrom="paragraph">
                  <wp:posOffset>19050</wp:posOffset>
                </wp:positionV>
                <wp:extent cx="6287770" cy="2458085"/>
                <wp:effectExtent l="19050" t="19050" r="17780" b="18415"/>
                <wp:wrapSquare wrapText="bothSides"/>
                <wp:docPr id="1252772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7770" cy="2458085"/>
                        </a:xfrm>
                        <a:prstGeom prst="rect">
                          <a:avLst/>
                        </a:prstGeom>
                        <a:ln w="38100">
                          <a:headEnd/>
                          <a:tailEnd/>
                        </a:ln>
                      </wps:spPr>
                      <wps:style>
                        <a:lnRef idx="2">
                          <a:schemeClr val="accent2"/>
                        </a:lnRef>
                        <a:fillRef idx="1">
                          <a:schemeClr val="lt1"/>
                        </a:fillRef>
                        <a:effectRef idx="0">
                          <a:schemeClr val="accent2"/>
                        </a:effectRef>
                        <a:fontRef idx="minor">
                          <a:schemeClr val="dk1"/>
                        </a:fontRef>
                      </wps:style>
                      <wps:txbx>
                        <w:txbxContent>
                          <w:p w14:paraId="543B275B" w14:textId="77777777" w:rsidR="00264836" w:rsidRPr="00264836" w:rsidRDefault="00264836" w:rsidP="00264836">
                            <w:pPr>
                              <w:spacing w:after="200"/>
                              <w:rPr>
                                <w:rFonts w:ascii="Arial" w:eastAsia="Calibri" w:hAnsi="Arial" w:cs="Arial"/>
                                <w:i/>
                                <w:iCs/>
                              </w:rPr>
                            </w:pPr>
                            <w:r w:rsidRPr="00264836">
                              <w:rPr>
                                <w:rFonts w:ascii="Arial" w:eastAsia="Calibri" w:hAnsi="Arial" w:cs="Arial"/>
                                <w:i/>
                                <w:iCs/>
                              </w:rPr>
                              <w:t>It is important that in the first instance your CEPG notes the name of the person you have notified that your plan has been activated, the time that you made that call as well as ensuring that the person you have spoken to has your contact details.</w:t>
                            </w:r>
                          </w:p>
                          <w:p w14:paraId="7C61A040" w14:textId="26F7A088" w:rsidR="00264836" w:rsidRPr="00264836" w:rsidRDefault="00264836" w:rsidP="00264836">
                            <w:pPr>
                              <w:spacing w:after="200"/>
                              <w:rPr>
                                <w:rFonts w:ascii="Arial" w:eastAsia="Calibri" w:hAnsi="Arial" w:cs="Arial"/>
                                <w:i/>
                                <w:iCs/>
                              </w:rPr>
                            </w:pPr>
                            <w:r w:rsidRPr="00264836">
                              <w:rPr>
                                <w:rFonts w:ascii="Arial" w:eastAsia="Calibri" w:hAnsi="Arial" w:cs="Arial"/>
                                <w:i/>
                                <w:iCs/>
                              </w:rPr>
                              <w:t xml:space="preserve">If your </w:t>
                            </w:r>
                            <w:r w:rsidR="005A060D">
                              <w:rPr>
                                <w:rFonts w:ascii="Arial" w:eastAsia="Calibri" w:hAnsi="Arial" w:cs="Arial"/>
                                <w:i/>
                                <w:iCs/>
                              </w:rPr>
                              <w:t>District Council</w:t>
                            </w:r>
                            <w:r w:rsidRPr="00264836">
                              <w:rPr>
                                <w:rFonts w:ascii="Arial" w:eastAsia="Calibri" w:hAnsi="Arial" w:cs="Arial"/>
                                <w:i/>
                                <w:iCs/>
                              </w:rPr>
                              <w:t xml:space="preserve"> agrees that your CEPG should continue with their activation, this will be confirmed by telephone followed by a ‘Community Emergency Planning Group Activation Form’ sent to the email address that you provide. This will confirm the activities that your CEPG have been tasked to do by the </w:t>
                            </w:r>
                            <w:r w:rsidR="00870835">
                              <w:rPr>
                                <w:rFonts w:ascii="Arial" w:eastAsia="Calibri" w:hAnsi="Arial" w:cs="Arial"/>
                                <w:i/>
                                <w:iCs/>
                              </w:rPr>
                              <w:t>l</w:t>
                            </w:r>
                            <w:r w:rsidRPr="00264836">
                              <w:rPr>
                                <w:rFonts w:ascii="Arial" w:eastAsia="Calibri" w:hAnsi="Arial" w:cs="Arial"/>
                                <w:i/>
                                <w:iCs/>
                              </w:rPr>
                              <w:t xml:space="preserve">ocal </w:t>
                            </w:r>
                            <w:r w:rsidR="00870835">
                              <w:rPr>
                                <w:rFonts w:ascii="Arial" w:eastAsia="Calibri" w:hAnsi="Arial" w:cs="Arial"/>
                                <w:i/>
                                <w:iCs/>
                              </w:rPr>
                              <w:t>a</w:t>
                            </w:r>
                            <w:r w:rsidRPr="00264836">
                              <w:rPr>
                                <w:rFonts w:ascii="Arial" w:eastAsia="Calibri" w:hAnsi="Arial" w:cs="Arial"/>
                                <w:i/>
                                <w:iCs/>
                              </w:rPr>
                              <w:t xml:space="preserve">uthority and therefore which activities you are covered to conduct under </w:t>
                            </w:r>
                            <w:r w:rsidR="00870835">
                              <w:rPr>
                                <w:rFonts w:ascii="Arial" w:eastAsia="Calibri" w:hAnsi="Arial" w:cs="Arial"/>
                                <w:i/>
                                <w:iCs/>
                              </w:rPr>
                              <w:t>l</w:t>
                            </w:r>
                            <w:r w:rsidRPr="00264836">
                              <w:rPr>
                                <w:rFonts w:ascii="Arial" w:eastAsia="Calibri" w:hAnsi="Arial" w:cs="Arial"/>
                                <w:i/>
                                <w:iCs/>
                              </w:rPr>
                              <w:t xml:space="preserve">ocal </w:t>
                            </w:r>
                            <w:r w:rsidR="00870835">
                              <w:rPr>
                                <w:rFonts w:ascii="Arial" w:eastAsia="Calibri" w:hAnsi="Arial" w:cs="Arial"/>
                                <w:i/>
                                <w:iCs/>
                              </w:rPr>
                              <w:t>a</w:t>
                            </w:r>
                            <w:r w:rsidRPr="00264836">
                              <w:rPr>
                                <w:rFonts w:ascii="Arial" w:eastAsia="Calibri" w:hAnsi="Arial" w:cs="Arial"/>
                                <w:i/>
                                <w:iCs/>
                              </w:rPr>
                              <w:t>uthority insurance.</w:t>
                            </w:r>
                          </w:p>
                          <w:p w14:paraId="676962C4" w14:textId="74F763CB" w:rsidR="00264836" w:rsidRPr="00264836" w:rsidRDefault="00264836" w:rsidP="00264836">
                            <w:pPr>
                              <w:spacing w:after="200"/>
                              <w:rPr>
                                <w:rFonts w:ascii="Arial" w:eastAsia="Calibri" w:hAnsi="Arial" w:cs="Arial"/>
                                <w:i/>
                                <w:iCs/>
                              </w:rPr>
                            </w:pPr>
                            <w:r w:rsidRPr="00264836">
                              <w:rPr>
                                <w:rFonts w:ascii="Arial" w:eastAsia="Calibri" w:hAnsi="Arial" w:cs="Arial"/>
                                <w:i/>
                                <w:iCs/>
                              </w:rPr>
                              <w:t xml:space="preserve">If your </w:t>
                            </w:r>
                            <w:r w:rsidR="00870835">
                              <w:rPr>
                                <w:rFonts w:ascii="Arial" w:eastAsia="Calibri" w:hAnsi="Arial" w:cs="Arial"/>
                                <w:i/>
                                <w:iCs/>
                              </w:rPr>
                              <w:t>l</w:t>
                            </w:r>
                            <w:r w:rsidRPr="00264836">
                              <w:rPr>
                                <w:rFonts w:ascii="Arial" w:eastAsia="Calibri" w:hAnsi="Arial" w:cs="Arial"/>
                                <w:i/>
                                <w:iCs/>
                              </w:rPr>
                              <w:t xml:space="preserve">ocal </w:t>
                            </w:r>
                            <w:r w:rsidR="00870835">
                              <w:rPr>
                                <w:rFonts w:ascii="Arial" w:eastAsia="Calibri" w:hAnsi="Arial" w:cs="Arial"/>
                                <w:i/>
                                <w:iCs/>
                              </w:rPr>
                              <w:t>a</w:t>
                            </w:r>
                            <w:r w:rsidRPr="00264836">
                              <w:rPr>
                                <w:rFonts w:ascii="Arial" w:eastAsia="Calibri" w:hAnsi="Arial" w:cs="Arial"/>
                                <w:i/>
                                <w:iCs/>
                              </w:rPr>
                              <w:t xml:space="preserve">uthority does not authorise your CEPG to continue with activation of your plan and/or activities, you will be informed via email and telephone and any further CEPG activity will </w:t>
                            </w:r>
                            <w:r w:rsidRPr="00264836">
                              <w:rPr>
                                <w:rFonts w:ascii="Arial" w:eastAsia="Calibri" w:hAnsi="Arial" w:cs="Arial"/>
                                <w:b/>
                                <w:i/>
                                <w:iCs/>
                              </w:rPr>
                              <w:t>NOT</w:t>
                            </w:r>
                            <w:r w:rsidRPr="00264836">
                              <w:rPr>
                                <w:rFonts w:ascii="Arial" w:eastAsia="Calibri" w:hAnsi="Arial" w:cs="Arial"/>
                                <w:i/>
                                <w:iCs/>
                              </w:rPr>
                              <w:t xml:space="preserve"> be covered by the </w:t>
                            </w:r>
                            <w:r w:rsidR="00870835">
                              <w:rPr>
                                <w:rFonts w:ascii="Arial" w:eastAsia="Calibri" w:hAnsi="Arial" w:cs="Arial"/>
                                <w:i/>
                                <w:iCs/>
                              </w:rPr>
                              <w:t>l</w:t>
                            </w:r>
                            <w:r w:rsidRPr="00264836">
                              <w:rPr>
                                <w:rFonts w:ascii="Arial" w:eastAsia="Calibri" w:hAnsi="Arial" w:cs="Arial"/>
                                <w:i/>
                                <w:iCs/>
                              </w:rPr>
                              <w:t xml:space="preserve">ocal </w:t>
                            </w:r>
                            <w:r w:rsidR="00870835">
                              <w:rPr>
                                <w:rFonts w:ascii="Arial" w:eastAsia="Calibri" w:hAnsi="Arial" w:cs="Arial"/>
                                <w:i/>
                                <w:iCs/>
                              </w:rPr>
                              <w:t>a</w:t>
                            </w:r>
                            <w:r w:rsidRPr="00264836">
                              <w:rPr>
                                <w:rFonts w:ascii="Arial" w:eastAsia="Calibri" w:hAnsi="Arial" w:cs="Arial"/>
                                <w:i/>
                                <w:iCs/>
                              </w:rPr>
                              <w:t>uthority insurance.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3A573" id="_x0000_s1033" type="#_x0000_t202" style="position:absolute;margin-left:-23.75pt;margin-top:1.5pt;width:495.1pt;height:193.5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" fillcolor="white [3201]" strokecolor="#ed7d31 [3205]" strokeweight="3pt">
                <v:textbox>
                  <w:txbxContent>
                    <w:p w14:paraId="543B275B" w14:textId="77777777" w:rsidR="00264836" w:rsidRPr="00264836" w:rsidRDefault="00264836" w:rsidP="00264836">
                      <w:pPr>
                        <w:spacing w:after="200"/>
                        <w:rPr>
                          <w:rFonts w:ascii="Arial" w:eastAsia="Calibri" w:hAnsi="Arial" w:cs="Arial"/>
                          <w:i/>
                          <w:iCs/>
                        </w:rPr>
                      </w:pPr>
                      <w:r w:rsidRPr="00264836">
                        <w:rPr>
                          <w:rFonts w:ascii="Arial" w:eastAsia="Calibri" w:hAnsi="Arial" w:cs="Arial"/>
                          <w:i/>
                          <w:iCs/>
                        </w:rPr>
                        <w:t>It is important that in the first instance your CEPG notes the name of the person you have notified that your plan has been activated, the time that you made that call as well as ensuring that the person you have spoken to has your contact details.</w:t>
                      </w:r>
                    </w:p>
                    <w:p w14:paraId="7C61A040" w14:textId="26F7A088" w:rsidR="00264836" w:rsidRPr="00264836" w:rsidRDefault="00264836" w:rsidP="00264836">
                      <w:pPr>
                        <w:spacing w:after="200"/>
                        <w:rPr>
                          <w:rFonts w:ascii="Arial" w:eastAsia="Calibri" w:hAnsi="Arial" w:cs="Arial"/>
                          <w:i/>
                          <w:iCs/>
                        </w:rPr>
                      </w:pPr>
                      <w:r w:rsidRPr="00264836">
                        <w:rPr>
                          <w:rFonts w:ascii="Arial" w:eastAsia="Calibri" w:hAnsi="Arial" w:cs="Arial"/>
                          <w:i/>
                          <w:iCs/>
                        </w:rPr>
                        <w:t xml:space="preserve">If your </w:t>
                      </w:r>
                      <w:r w:rsidR="005A060D">
                        <w:rPr>
                          <w:rFonts w:ascii="Arial" w:eastAsia="Calibri" w:hAnsi="Arial" w:cs="Arial"/>
                          <w:i/>
                          <w:iCs/>
                        </w:rPr>
                        <w:t>District Council</w:t>
                      </w:r>
                      <w:r w:rsidRPr="00264836">
                        <w:rPr>
                          <w:rFonts w:ascii="Arial" w:eastAsia="Calibri" w:hAnsi="Arial" w:cs="Arial"/>
                          <w:i/>
                          <w:iCs/>
                        </w:rPr>
                        <w:t xml:space="preserve"> agrees that your CEPG should continue with their activation, this will be confirmed by telephone followed by a ‘Community Emergency Planning Group Activation Form’ sent to the email address that you provide. This will confirm the activities that your CEPG have been tasked to do by the </w:t>
                      </w:r>
                      <w:r w:rsidR="00870835">
                        <w:rPr>
                          <w:rFonts w:ascii="Arial" w:eastAsia="Calibri" w:hAnsi="Arial" w:cs="Arial"/>
                          <w:i/>
                          <w:iCs/>
                        </w:rPr>
                        <w:t>l</w:t>
                      </w:r>
                      <w:r w:rsidRPr="00264836">
                        <w:rPr>
                          <w:rFonts w:ascii="Arial" w:eastAsia="Calibri" w:hAnsi="Arial" w:cs="Arial"/>
                          <w:i/>
                          <w:iCs/>
                        </w:rPr>
                        <w:t xml:space="preserve">ocal </w:t>
                      </w:r>
                      <w:r w:rsidR="00870835">
                        <w:rPr>
                          <w:rFonts w:ascii="Arial" w:eastAsia="Calibri" w:hAnsi="Arial" w:cs="Arial"/>
                          <w:i/>
                          <w:iCs/>
                        </w:rPr>
                        <w:t>a</w:t>
                      </w:r>
                      <w:r w:rsidRPr="00264836">
                        <w:rPr>
                          <w:rFonts w:ascii="Arial" w:eastAsia="Calibri" w:hAnsi="Arial" w:cs="Arial"/>
                          <w:i/>
                          <w:iCs/>
                        </w:rPr>
                        <w:t xml:space="preserve">uthority and therefore which activities you are covered to conduct under </w:t>
                      </w:r>
                      <w:r w:rsidR="00870835">
                        <w:rPr>
                          <w:rFonts w:ascii="Arial" w:eastAsia="Calibri" w:hAnsi="Arial" w:cs="Arial"/>
                          <w:i/>
                          <w:iCs/>
                        </w:rPr>
                        <w:t>l</w:t>
                      </w:r>
                      <w:r w:rsidRPr="00264836">
                        <w:rPr>
                          <w:rFonts w:ascii="Arial" w:eastAsia="Calibri" w:hAnsi="Arial" w:cs="Arial"/>
                          <w:i/>
                          <w:iCs/>
                        </w:rPr>
                        <w:t xml:space="preserve">ocal </w:t>
                      </w:r>
                      <w:r w:rsidR="00870835">
                        <w:rPr>
                          <w:rFonts w:ascii="Arial" w:eastAsia="Calibri" w:hAnsi="Arial" w:cs="Arial"/>
                          <w:i/>
                          <w:iCs/>
                        </w:rPr>
                        <w:t>a</w:t>
                      </w:r>
                      <w:r w:rsidRPr="00264836">
                        <w:rPr>
                          <w:rFonts w:ascii="Arial" w:eastAsia="Calibri" w:hAnsi="Arial" w:cs="Arial"/>
                          <w:i/>
                          <w:iCs/>
                        </w:rPr>
                        <w:t>uthority insurance.</w:t>
                      </w:r>
                    </w:p>
                    <w:p w14:paraId="676962C4" w14:textId="74F763CB" w:rsidR="00264836" w:rsidRPr="00264836" w:rsidRDefault="00264836" w:rsidP="00264836">
                      <w:pPr>
                        <w:spacing w:after="200"/>
                        <w:rPr>
                          <w:rFonts w:ascii="Arial" w:eastAsia="Calibri" w:hAnsi="Arial" w:cs="Arial"/>
                          <w:i/>
                          <w:iCs/>
                        </w:rPr>
                      </w:pPr>
                      <w:r w:rsidRPr="00264836">
                        <w:rPr>
                          <w:rFonts w:ascii="Arial" w:eastAsia="Calibri" w:hAnsi="Arial" w:cs="Arial"/>
                          <w:i/>
                          <w:iCs/>
                        </w:rPr>
                        <w:t xml:space="preserve">If your </w:t>
                      </w:r>
                      <w:r w:rsidR="00870835">
                        <w:rPr>
                          <w:rFonts w:ascii="Arial" w:eastAsia="Calibri" w:hAnsi="Arial" w:cs="Arial"/>
                          <w:i/>
                          <w:iCs/>
                        </w:rPr>
                        <w:t>l</w:t>
                      </w:r>
                      <w:r w:rsidRPr="00264836">
                        <w:rPr>
                          <w:rFonts w:ascii="Arial" w:eastAsia="Calibri" w:hAnsi="Arial" w:cs="Arial"/>
                          <w:i/>
                          <w:iCs/>
                        </w:rPr>
                        <w:t xml:space="preserve">ocal </w:t>
                      </w:r>
                      <w:r w:rsidR="00870835">
                        <w:rPr>
                          <w:rFonts w:ascii="Arial" w:eastAsia="Calibri" w:hAnsi="Arial" w:cs="Arial"/>
                          <w:i/>
                          <w:iCs/>
                        </w:rPr>
                        <w:t>a</w:t>
                      </w:r>
                      <w:r w:rsidRPr="00264836">
                        <w:rPr>
                          <w:rFonts w:ascii="Arial" w:eastAsia="Calibri" w:hAnsi="Arial" w:cs="Arial"/>
                          <w:i/>
                          <w:iCs/>
                        </w:rPr>
                        <w:t xml:space="preserve">uthority does not authorise your CEPG to continue with activation of your plan and/or activities, you will be informed via email and telephone and any further CEPG activity will </w:t>
                      </w:r>
                      <w:r w:rsidRPr="00264836">
                        <w:rPr>
                          <w:rFonts w:ascii="Arial" w:eastAsia="Calibri" w:hAnsi="Arial" w:cs="Arial"/>
                          <w:b/>
                          <w:i/>
                          <w:iCs/>
                        </w:rPr>
                        <w:t>NOT</w:t>
                      </w:r>
                      <w:r w:rsidRPr="00264836">
                        <w:rPr>
                          <w:rFonts w:ascii="Arial" w:eastAsia="Calibri" w:hAnsi="Arial" w:cs="Arial"/>
                          <w:i/>
                          <w:iCs/>
                        </w:rPr>
                        <w:t xml:space="preserve"> be covered by the </w:t>
                      </w:r>
                      <w:r w:rsidR="00870835">
                        <w:rPr>
                          <w:rFonts w:ascii="Arial" w:eastAsia="Calibri" w:hAnsi="Arial" w:cs="Arial"/>
                          <w:i/>
                          <w:iCs/>
                        </w:rPr>
                        <w:t>l</w:t>
                      </w:r>
                      <w:r w:rsidRPr="00264836">
                        <w:rPr>
                          <w:rFonts w:ascii="Arial" w:eastAsia="Calibri" w:hAnsi="Arial" w:cs="Arial"/>
                          <w:i/>
                          <w:iCs/>
                        </w:rPr>
                        <w:t xml:space="preserve">ocal </w:t>
                      </w:r>
                      <w:r w:rsidR="00870835">
                        <w:rPr>
                          <w:rFonts w:ascii="Arial" w:eastAsia="Calibri" w:hAnsi="Arial" w:cs="Arial"/>
                          <w:i/>
                          <w:iCs/>
                        </w:rPr>
                        <w:t>a</w:t>
                      </w:r>
                      <w:r w:rsidRPr="00264836">
                        <w:rPr>
                          <w:rFonts w:ascii="Arial" w:eastAsia="Calibri" w:hAnsi="Arial" w:cs="Arial"/>
                          <w:i/>
                          <w:iCs/>
                        </w:rPr>
                        <w:t>uthority insurance.</w:t>
                      </w:r>
                    </w:p>
                  </w:txbxContent>
                </v:textbox>
                <w10:wrap type="square"/>
              </v:shape>
            </w:pict>
          </mc:Fallback>
        </mc:AlternateContent>
      </w:r>
      <w:r w:rsidRPr="007827F2">
        <w:rPr>
          <w:rFonts w:cstheme="minorHAnsi"/>
          <w:noProof/>
          <w:sz w:val="20"/>
          <w:szCs w:val="20"/>
        </w:rPr>
        <mc:AlternateContent>
          <mc:Choice Requires="wps">
            <w:drawing>
              <wp:anchor distT="45720" distB="45720" distL="114300" distR="114300" simplePos="0" relativeHeight="251744256" behindDoc="0" locked="0" layoutInCell="1" allowOverlap="1" wp14:anchorId="3EFA3659" wp14:editId="2E051CA7">
                <wp:simplePos x="0" y="0"/>
                <wp:positionH relativeFrom="column">
                  <wp:posOffset>-301625</wp:posOffset>
                </wp:positionH>
                <wp:positionV relativeFrom="paragraph">
                  <wp:posOffset>2793365</wp:posOffset>
                </wp:positionV>
                <wp:extent cx="6287770" cy="4990465"/>
                <wp:effectExtent l="19050" t="19050" r="17780" b="19685"/>
                <wp:wrapSquare wrapText="bothSides"/>
                <wp:docPr id="1338887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7770" cy="4990465"/>
                        </a:xfrm>
                        <a:prstGeom prst="rect">
                          <a:avLst/>
                        </a:prstGeom>
                        <a:ln w="38100">
                          <a:headEnd/>
                          <a:tailEnd/>
                        </a:ln>
                      </wps:spPr>
                      <wps:style>
                        <a:lnRef idx="2">
                          <a:schemeClr val="accent2"/>
                        </a:lnRef>
                        <a:fillRef idx="1">
                          <a:schemeClr val="lt1"/>
                        </a:fillRef>
                        <a:effectRef idx="0">
                          <a:schemeClr val="accent2"/>
                        </a:effectRef>
                        <a:fontRef idx="minor">
                          <a:schemeClr val="dk1"/>
                        </a:fontRef>
                      </wps:style>
                      <wps:txbx>
                        <w:txbxContent>
                          <w:p w14:paraId="4FDCDF61" w14:textId="77777777" w:rsidR="00264836" w:rsidRPr="003E1EF0" w:rsidRDefault="00264836" w:rsidP="00264836">
                            <w:pPr>
                              <w:spacing w:after="200"/>
                              <w:rPr>
                                <w:rFonts w:ascii="Arial" w:eastAsia="Calibri" w:hAnsi="Arial" w:cs="Arial"/>
                                <w:b/>
                                <w:i/>
                                <w:iCs/>
                              </w:rPr>
                            </w:pPr>
                            <w:r w:rsidRPr="003E1EF0">
                              <w:rPr>
                                <w:rFonts w:ascii="Arial" w:eastAsia="Calibri" w:hAnsi="Arial" w:cs="Arial"/>
                                <w:b/>
                                <w:i/>
                                <w:iCs/>
                              </w:rPr>
                              <w:t>Activation by a Local Authority</w:t>
                            </w:r>
                          </w:p>
                          <w:p w14:paraId="6772664D" w14:textId="65619B88" w:rsidR="00264836" w:rsidRPr="003E1EF0" w:rsidRDefault="00264836" w:rsidP="00264836">
                            <w:pPr>
                              <w:spacing w:after="200"/>
                              <w:rPr>
                                <w:rFonts w:ascii="Arial" w:eastAsia="Calibri" w:hAnsi="Arial" w:cs="Arial"/>
                                <w:i/>
                                <w:iCs/>
                              </w:rPr>
                            </w:pPr>
                            <w:r w:rsidRPr="003E1EF0">
                              <w:rPr>
                                <w:rFonts w:ascii="Arial" w:eastAsia="Calibri" w:hAnsi="Arial" w:cs="Arial"/>
                                <w:i/>
                                <w:iCs/>
                              </w:rPr>
                              <w:t xml:space="preserve">Activation of your Community Emergency Plan may also be requested by the </w:t>
                            </w:r>
                            <w:r w:rsidR="000A0470">
                              <w:rPr>
                                <w:rFonts w:ascii="Arial" w:eastAsia="Calibri" w:hAnsi="Arial" w:cs="Arial"/>
                                <w:i/>
                                <w:iCs/>
                              </w:rPr>
                              <w:t>l</w:t>
                            </w:r>
                            <w:r w:rsidRPr="003E1EF0">
                              <w:rPr>
                                <w:rFonts w:ascii="Arial" w:eastAsia="Calibri" w:hAnsi="Arial" w:cs="Arial"/>
                                <w:i/>
                                <w:iCs/>
                              </w:rPr>
                              <w:t xml:space="preserve">ocal </w:t>
                            </w:r>
                            <w:r w:rsidR="000A0470">
                              <w:rPr>
                                <w:rFonts w:ascii="Arial" w:eastAsia="Calibri" w:hAnsi="Arial" w:cs="Arial"/>
                                <w:i/>
                                <w:iCs/>
                              </w:rPr>
                              <w:t>a</w:t>
                            </w:r>
                            <w:r w:rsidRPr="003E1EF0">
                              <w:rPr>
                                <w:rFonts w:ascii="Arial" w:eastAsia="Calibri" w:hAnsi="Arial" w:cs="Arial"/>
                                <w:i/>
                                <w:iCs/>
                              </w:rPr>
                              <w:t>uthority.</w:t>
                            </w:r>
                          </w:p>
                          <w:p w14:paraId="2ACB7E8D" w14:textId="442C1969" w:rsidR="00264836" w:rsidRPr="003E1EF0" w:rsidRDefault="00264836" w:rsidP="00264836">
                            <w:pPr>
                              <w:spacing w:after="200"/>
                              <w:rPr>
                                <w:rFonts w:ascii="Arial" w:eastAsia="Calibri" w:hAnsi="Arial" w:cs="Arial"/>
                                <w:i/>
                                <w:iCs/>
                              </w:rPr>
                            </w:pPr>
                            <w:r w:rsidRPr="003E1EF0">
                              <w:rPr>
                                <w:rFonts w:ascii="Arial" w:hAnsi="Arial" w:cs="Arial"/>
                                <w:i/>
                                <w:iCs/>
                              </w:rPr>
                              <w:t xml:space="preserve">It is therefore important that the relevant </w:t>
                            </w:r>
                            <w:r w:rsidR="000A0470">
                              <w:rPr>
                                <w:rFonts w:ascii="Arial" w:hAnsi="Arial" w:cs="Arial"/>
                                <w:i/>
                                <w:iCs/>
                              </w:rPr>
                              <w:t>l</w:t>
                            </w:r>
                            <w:r w:rsidRPr="003E1EF0">
                              <w:rPr>
                                <w:rFonts w:ascii="Arial" w:hAnsi="Arial" w:cs="Arial"/>
                                <w:i/>
                                <w:iCs/>
                              </w:rPr>
                              <w:t xml:space="preserve">ocal </w:t>
                            </w:r>
                            <w:r w:rsidR="000A0470">
                              <w:rPr>
                                <w:rFonts w:ascii="Arial" w:hAnsi="Arial" w:cs="Arial"/>
                                <w:i/>
                                <w:iCs/>
                              </w:rPr>
                              <w:t>a</w:t>
                            </w:r>
                            <w:r w:rsidRPr="003E1EF0">
                              <w:rPr>
                                <w:rFonts w:ascii="Arial" w:hAnsi="Arial" w:cs="Arial"/>
                                <w:i/>
                                <w:iCs/>
                              </w:rPr>
                              <w:t>uthority holds the contact details for at least two members of your CEPG, a primary and a secondary contact which they can use to call if they need to activate your CEPG.</w:t>
                            </w:r>
                          </w:p>
                          <w:p w14:paraId="5BC2B43F" w14:textId="2D9169CC" w:rsidR="00264836" w:rsidRPr="003E1EF0" w:rsidRDefault="00264836" w:rsidP="00264836">
                            <w:pPr>
                              <w:spacing w:after="200"/>
                              <w:rPr>
                                <w:rFonts w:ascii="Arial" w:eastAsia="Calibri" w:hAnsi="Arial" w:cs="Arial"/>
                                <w:i/>
                                <w:iCs/>
                              </w:rPr>
                            </w:pPr>
                            <w:r w:rsidRPr="003E1EF0">
                              <w:rPr>
                                <w:rFonts w:ascii="Arial" w:eastAsia="Calibri" w:hAnsi="Arial" w:cs="Arial"/>
                                <w:i/>
                                <w:iCs/>
                              </w:rPr>
                              <w:t>When requesting a CEPG to activate their plan, contact will normally be made by telephone to the primary, secondary or routine contact</w:t>
                            </w:r>
                            <w:r w:rsidR="00DA08D5">
                              <w:rPr>
                                <w:rFonts w:ascii="Arial" w:eastAsia="Calibri" w:hAnsi="Arial" w:cs="Arial"/>
                                <w:i/>
                                <w:iCs/>
                              </w:rPr>
                              <w:t xml:space="preserve"> person</w:t>
                            </w:r>
                            <w:r w:rsidRPr="003E1EF0">
                              <w:rPr>
                                <w:rFonts w:ascii="Arial" w:eastAsia="Calibri" w:hAnsi="Arial" w:cs="Arial"/>
                                <w:i/>
                                <w:iCs/>
                              </w:rPr>
                              <w:t xml:space="preserve"> that has been provided to the Joint Emergency Planning Unit. It is important that the officer requesting activation of the CEP is clear on what support/activities need to be undertaken by the CEPG and that this is confirmed by the completion of the</w:t>
                            </w:r>
                            <w:r w:rsidRPr="003E1EF0">
                              <w:rPr>
                                <w:rFonts w:ascii="Arial" w:hAnsi="Arial" w:cs="Arial"/>
                                <w:i/>
                                <w:iCs/>
                              </w:rPr>
                              <w:t xml:space="preserve"> </w:t>
                            </w:r>
                            <w:r w:rsidRPr="003E1EF0">
                              <w:rPr>
                                <w:rFonts w:ascii="Arial" w:eastAsia="Calibri" w:hAnsi="Arial" w:cs="Arial"/>
                                <w:i/>
                                <w:iCs/>
                              </w:rPr>
                              <w:t xml:space="preserve">Community Emergency Planning Group Activation Form. </w:t>
                            </w:r>
                          </w:p>
                          <w:p w14:paraId="5789CA99" w14:textId="77777777" w:rsidR="00264836" w:rsidRPr="003E1EF0" w:rsidRDefault="00264836" w:rsidP="00264836">
                            <w:pPr>
                              <w:spacing w:after="200"/>
                              <w:rPr>
                                <w:rFonts w:ascii="Arial" w:eastAsia="Calibri" w:hAnsi="Arial" w:cs="Arial"/>
                                <w:i/>
                                <w:iCs/>
                              </w:rPr>
                            </w:pPr>
                            <w:r w:rsidRPr="003E1EF0">
                              <w:rPr>
                                <w:rFonts w:ascii="Arial" w:eastAsia="Calibri" w:hAnsi="Arial" w:cs="Arial"/>
                                <w:i/>
                                <w:iCs/>
                              </w:rPr>
                              <w:t xml:space="preserve">The type of support that a CEPG can offer does vary considerably but may take the form of: </w:t>
                            </w:r>
                          </w:p>
                          <w:p w14:paraId="5C2E3722" w14:textId="2E8CAF17" w:rsidR="00264836" w:rsidRPr="003E1EF0" w:rsidRDefault="00264836" w:rsidP="00264836">
                            <w:pPr>
                              <w:spacing w:after="200"/>
                              <w:rPr>
                                <w:rFonts w:ascii="Arial" w:eastAsia="Calibri" w:hAnsi="Arial" w:cs="Arial"/>
                                <w:i/>
                                <w:iCs/>
                              </w:rPr>
                            </w:pPr>
                            <w:r w:rsidRPr="003E1EF0">
                              <w:rPr>
                                <w:rFonts w:ascii="Arial" w:eastAsia="Calibri" w:hAnsi="Arial" w:cs="Arial"/>
                                <w:i/>
                                <w:iCs/>
                              </w:rPr>
                              <w:tab/>
                              <w:t xml:space="preserve">a. Opening and operating a </w:t>
                            </w:r>
                            <w:r w:rsidR="00E83B66">
                              <w:rPr>
                                <w:rFonts w:ascii="Arial" w:eastAsia="Calibri" w:hAnsi="Arial" w:cs="Arial"/>
                                <w:i/>
                                <w:iCs/>
                              </w:rPr>
                              <w:t>R</w:t>
                            </w:r>
                            <w:r w:rsidRPr="003E1EF0">
                              <w:rPr>
                                <w:rFonts w:ascii="Arial" w:eastAsia="Calibri" w:hAnsi="Arial" w:cs="Arial"/>
                                <w:i/>
                                <w:iCs/>
                              </w:rPr>
                              <w:t xml:space="preserve">est </w:t>
                            </w:r>
                            <w:r w:rsidR="00E83B66">
                              <w:rPr>
                                <w:rFonts w:ascii="Arial" w:eastAsia="Calibri" w:hAnsi="Arial" w:cs="Arial"/>
                                <w:i/>
                                <w:iCs/>
                              </w:rPr>
                              <w:t>C</w:t>
                            </w:r>
                            <w:r w:rsidRPr="003E1EF0">
                              <w:rPr>
                                <w:rFonts w:ascii="Arial" w:eastAsia="Calibri" w:hAnsi="Arial" w:cs="Arial"/>
                                <w:i/>
                                <w:iCs/>
                              </w:rPr>
                              <w:t>entre</w:t>
                            </w:r>
                          </w:p>
                          <w:p w14:paraId="7405EE3D" w14:textId="45CB4370" w:rsidR="00264836" w:rsidRPr="003E1EF0" w:rsidRDefault="00264836" w:rsidP="00264836">
                            <w:pPr>
                              <w:spacing w:after="200"/>
                              <w:rPr>
                                <w:rFonts w:ascii="Arial" w:eastAsia="Calibri" w:hAnsi="Arial" w:cs="Arial"/>
                                <w:i/>
                                <w:iCs/>
                              </w:rPr>
                            </w:pPr>
                            <w:r w:rsidRPr="003E1EF0">
                              <w:rPr>
                                <w:rFonts w:ascii="Arial" w:eastAsia="Calibri" w:hAnsi="Arial" w:cs="Arial"/>
                                <w:i/>
                                <w:iCs/>
                              </w:rPr>
                              <w:tab/>
                              <w:t xml:space="preserve">b. Supporting the Local Authority with staffing within a </w:t>
                            </w:r>
                            <w:r w:rsidR="00E83B66">
                              <w:rPr>
                                <w:rFonts w:ascii="Arial" w:eastAsia="Calibri" w:hAnsi="Arial" w:cs="Arial"/>
                                <w:i/>
                                <w:iCs/>
                              </w:rPr>
                              <w:t>R</w:t>
                            </w:r>
                            <w:r w:rsidRPr="003E1EF0">
                              <w:rPr>
                                <w:rFonts w:ascii="Arial" w:eastAsia="Calibri" w:hAnsi="Arial" w:cs="Arial"/>
                                <w:i/>
                                <w:iCs/>
                              </w:rPr>
                              <w:t xml:space="preserve">est </w:t>
                            </w:r>
                            <w:r w:rsidR="00E83B66">
                              <w:rPr>
                                <w:rFonts w:ascii="Arial" w:eastAsia="Calibri" w:hAnsi="Arial" w:cs="Arial"/>
                                <w:i/>
                                <w:iCs/>
                              </w:rPr>
                              <w:t>C</w:t>
                            </w:r>
                            <w:r w:rsidRPr="003E1EF0">
                              <w:rPr>
                                <w:rFonts w:ascii="Arial" w:eastAsia="Calibri" w:hAnsi="Arial" w:cs="Arial"/>
                                <w:i/>
                                <w:iCs/>
                              </w:rPr>
                              <w:t>entre</w:t>
                            </w:r>
                          </w:p>
                          <w:p w14:paraId="229180AA" w14:textId="77777777" w:rsidR="00264836" w:rsidRPr="003E1EF0" w:rsidRDefault="00264836" w:rsidP="00264836">
                            <w:pPr>
                              <w:spacing w:after="200"/>
                              <w:rPr>
                                <w:rFonts w:ascii="Arial" w:eastAsia="Calibri" w:hAnsi="Arial" w:cs="Arial"/>
                                <w:i/>
                                <w:iCs/>
                              </w:rPr>
                            </w:pPr>
                            <w:r w:rsidRPr="003E1EF0">
                              <w:rPr>
                                <w:rFonts w:ascii="Arial" w:eastAsia="Calibri" w:hAnsi="Arial" w:cs="Arial"/>
                                <w:i/>
                                <w:iCs/>
                              </w:rPr>
                              <w:tab/>
                              <w:t>c. Warning and informing their community</w:t>
                            </w:r>
                          </w:p>
                          <w:p w14:paraId="4301BFD1" w14:textId="77777777" w:rsidR="00264836" w:rsidRPr="003E1EF0" w:rsidRDefault="00264836" w:rsidP="00264836">
                            <w:pPr>
                              <w:spacing w:after="200"/>
                              <w:rPr>
                                <w:rFonts w:ascii="Arial" w:eastAsia="Calibri" w:hAnsi="Arial" w:cs="Arial"/>
                                <w:i/>
                                <w:iCs/>
                              </w:rPr>
                            </w:pPr>
                            <w:r w:rsidRPr="003E1EF0">
                              <w:rPr>
                                <w:rFonts w:ascii="Arial" w:eastAsia="Calibri" w:hAnsi="Arial" w:cs="Arial"/>
                                <w:i/>
                                <w:iCs/>
                              </w:rPr>
                              <w:tab/>
                              <w:t>d. Supporting the emergency services during evacuation process</w:t>
                            </w:r>
                          </w:p>
                          <w:p w14:paraId="6F0571DD" w14:textId="12537288" w:rsidR="00264836" w:rsidRPr="003E1EF0" w:rsidRDefault="00264836" w:rsidP="00264836">
                            <w:pPr>
                              <w:spacing w:after="200"/>
                              <w:rPr>
                                <w:rFonts w:ascii="Arial" w:eastAsia="Calibri" w:hAnsi="Arial" w:cs="Arial"/>
                                <w:i/>
                                <w:iCs/>
                              </w:rPr>
                            </w:pPr>
                            <w:r w:rsidRPr="003E1EF0">
                              <w:rPr>
                                <w:rFonts w:ascii="Arial" w:eastAsia="Calibri" w:hAnsi="Arial" w:cs="Arial"/>
                                <w:i/>
                                <w:iCs/>
                              </w:rPr>
                              <w:tab/>
                              <w:t xml:space="preserve">e. Offering local knowledge of the area affected </w:t>
                            </w:r>
                          </w:p>
                          <w:p w14:paraId="3EEE300F" w14:textId="232661B7" w:rsidR="00264836" w:rsidRPr="003E1EF0" w:rsidRDefault="00264836" w:rsidP="00264836">
                            <w:pPr>
                              <w:spacing w:after="200"/>
                              <w:rPr>
                                <w:rFonts w:ascii="Arial" w:eastAsia="Calibri" w:hAnsi="Arial" w:cs="Arial"/>
                                <w:b/>
                                <w:i/>
                                <w:iCs/>
                              </w:rPr>
                            </w:pPr>
                            <w:r w:rsidRPr="003E1EF0">
                              <w:rPr>
                                <w:rFonts w:ascii="Arial" w:eastAsia="Calibri" w:hAnsi="Arial" w:cs="Arial"/>
                                <w:i/>
                                <w:iCs/>
                              </w:rPr>
                              <w:t xml:space="preserve">It is important that once activated a CEPG is aware of the </w:t>
                            </w:r>
                            <w:r w:rsidR="0026701D">
                              <w:rPr>
                                <w:rFonts w:ascii="Arial" w:eastAsia="Calibri" w:hAnsi="Arial" w:cs="Arial"/>
                                <w:i/>
                                <w:iCs/>
                              </w:rPr>
                              <w:t>District Council’s</w:t>
                            </w:r>
                            <w:r w:rsidRPr="003E1EF0">
                              <w:rPr>
                                <w:rFonts w:ascii="Arial" w:eastAsia="Calibri" w:hAnsi="Arial" w:cs="Arial"/>
                                <w:i/>
                                <w:iCs/>
                              </w:rPr>
                              <w:t xml:space="preserve"> Emergency Control Centre (ECC) contact number. The ECC &amp; CEPGs need to ensure that regular updates are shared between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A3659" id="_x0000_s1034" type="#_x0000_t202" style="position:absolute;margin-left:-23.75pt;margin-top:219.95pt;width:495.1pt;height:392.9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" fillcolor="white [3201]" strokecolor="#ed7d31 [3205]" strokeweight="3pt">
                <v:textbox>
                  <w:txbxContent>
                    <w:p w14:paraId="4FDCDF61" w14:textId="77777777" w:rsidR="00264836" w:rsidRPr="003E1EF0" w:rsidRDefault="00264836" w:rsidP="00264836">
                      <w:pPr>
                        <w:spacing w:after="200"/>
                        <w:rPr>
                          <w:rFonts w:ascii="Arial" w:eastAsia="Calibri" w:hAnsi="Arial" w:cs="Arial"/>
                          <w:b/>
                          <w:i/>
                          <w:iCs/>
                        </w:rPr>
                      </w:pPr>
                      <w:r w:rsidRPr="003E1EF0">
                        <w:rPr>
                          <w:rFonts w:ascii="Arial" w:eastAsia="Calibri" w:hAnsi="Arial" w:cs="Arial"/>
                          <w:b/>
                          <w:i/>
                          <w:iCs/>
                        </w:rPr>
                        <w:t>Activation by a Local Authority</w:t>
                      </w:r>
                    </w:p>
                    <w:p w14:paraId="6772664D" w14:textId="65619B88" w:rsidR="00264836" w:rsidRPr="003E1EF0" w:rsidRDefault="00264836" w:rsidP="00264836">
                      <w:pPr>
                        <w:spacing w:after="200"/>
                        <w:rPr>
                          <w:rFonts w:ascii="Arial" w:eastAsia="Calibri" w:hAnsi="Arial" w:cs="Arial"/>
                          <w:i/>
                          <w:iCs/>
                        </w:rPr>
                      </w:pPr>
                      <w:r w:rsidRPr="003E1EF0">
                        <w:rPr>
                          <w:rFonts w:ascii="Arial" w:eastAsia="Calibri" w:hAnsi="Arial" w:cs="Arial"/>
                          <w:i/>
                          <w:iCs/>
                        </w:rPr>
                        <w:t xml:space="preserve">Activation of your Community Emergency Plan may also be requested by the </w:t>
                      </w:r>
                      <w:r w:rsidR="000A0470">
                        <w:rPr>
                          <w:rFonts w:ascii="Arial" w:eastAsia="Calibri" w:hAnsi="Arial" w:cs="Arial"/>
                          <w:i/>
                          <w:iCs/>
                        </w:rPr>
                        <w:t>l</w:t>
                      </w:r>
                      <w:r w:rsidRPr="003E1EF0">
                        <w:rPr>
                          <w:rFonts w:ascii="Arial" w:eastAsia="Calibri" w:hAnsi="Arial" w:cs="Arial"/>
                          <w:i/>
                          <w:iCs/>
                        </w:rPr>
                        <w:t xml:space="preserve">ocal </w:t>
                      </w:r>
                      <w:r w:rsidR="000A0470">
                        <w:rPr>
                          <w:rFonts w:ascii="Arial" w:eastAsia="Calibri" w:hAnsi="Arial" w:cs="Arial"/>
                          <w:i/>
                          <w:iCs/>
                        </w:rPr>
                        <w:t>a</w:t>
                      </w:r>
                      <w:r w:rsidRPr="003E1EF0">
                        <w:rPr>
                          <w:rFonts w:ascii="Arial" w:eastAsia="Calibri" w:hAnsi="Arial" w:cs="Arial"/>
                          <w:i/>
                          <w:iCs/>
                        </w:rPr>
                        <w:t>uthority.</w:t>
                      </w:r>
                    </w:p>
                    <w:p w14:paraId="2ACB7E8D" w14:textId="442C1969" w:rsidR="00264836" w:rsidRPr="003E1EF0" w:rsidRDefault="00264836" w:rsidP="00264836">
                      <w:pPr>
                        <w:spacing w:after="200"/>
                        <w:rPr>
                          <w:rFonts w:ascii="Arial" w:eastAsia="Calibri" w:hAnsi="Arial" w:cs="Arial"/>
                          <w:i/>
                          <w:iCs/>
                        </w:rPr>
                      </w:pPr>
                      <w:r w:rsidRPr="003E1EF0">
                        <w:rPr>
                          <w:rFonts w:ascii="Arial" w:hAnsi="Arial" w:cs="Arial"/>
                          <w:i/>
                          <w:iCs/>
                        </w:rPr>
                        <w:t xml:space="preserve">It is therefore important that the relevant </w:t>
                      </w:r>
                      <w:r w:rsidR="000A0470">
                        <w:rPr>
                          <w:rFonts w:ascii="Arial" w:hAnsi="Arial" w:cs="Arial"/>
                          <w:i/>
                          <w:iCs/>
                        </w:rPr>
                        <w:t>l</w:t>
                      </w:r>
                      <w:r w:rsidRPr="003E1EF0">
                        <w:rPr>
                          <w:rFonts w:ascii="Arial" w:hAnsi="Arial" w:cs="Arial"/>
                          <w:i/>
                          <w:iCs/>
                        </w:rPr>
                        <w:t xml:space="preserve">ocal </w:t>
                      </w:r>
                      <w:r w:rsidR="000A0470">
                        <w:rPr>
                          <w:rFonts w:ascii="Arial" w:hAnsi="Arial" w:cs="Arial"/>
                          <w:i/>
                          <w:iCs/>
                        </w:rPr>
                        <w:t>a</w:t>
                      </w:r>
                      <w:r w:rsidRPr="003E1EF0">
                        <w:rPr>
                          <w:rFonts w:ascii="Arial" w:hAnsi="Arial" w:cs="Arial"/>
                          <w:i/>
                          <w:iCs/>
                        </w:rPr>
                        <w:t>uthority holds the contact details for at least two members of your CEPG, a primary and a secondary contact which they can use to call if they need to activate your CEPG.</w:t>
                      </w:r>
                    </w:p>
                    <w:p w14:paraId="5BC2B43F" w14:textId="2D9169CC" w:rsidR="00264836" w:rsidRPr="003E1EF0" w:rsidRDefault="00264836" w:rsidP="00264836">
                      <w:pPr>
                        <w:spacing w:after="200"/>
                        <w:rPr>
                          <w:rFonts w:ascii="Arial" w:eastAsia="Calibri" w:hAnsi="Arial" w:cs="Arial"/>
                          <w:i/>
                          <w:iCs/>
                        </w:rPr>
                      </w:pPr>
                      <w:r w:rsidRPr="003E1EF0">
                        <w:rPr>
                          <w:rFonts w:ascii="Arial" w:eastAsia="Calibri" w:hAnsi="Arial" w:cs="Arial"/>
                          <w:i/>
                          <w:iCs/>
                        </w:rPr>
                        <w:t>When requesting a CEPG to activate their plan, contact will normally be made by telephone to the primary, secondary or routine contact</w:t>
                      </w:r>
                      <w:r w:rsidR="00DA08D5">
                        <w:rPr>
                          <w:rFonts w:ascii="Arial" w:eastAsia="Calibri" w:hAnsi="Arial" w:cs="Arial"/>
                          <w:i/>
                          <w:iCs/>
                        </w:rPr>
                        <w:t xml:space="preserve"> person</w:t>
                      </w:r>
                      <w:r w:rsidRPr="003E1EF0">
                        <w:rPr>
                          <w:rFonts w:ascii="Arial" w:eastAsia="Calibri" w:hAnsi="Arial" w:cs="Arial"/>
                          <w:i/>
                          <w:iCs/>
                        </w:rPr>
                        <w:t xml:space="preserve"> that has been provided to the Joint Emergency Planning Unit. It is important that the officer requesting activation of the CEP is clear on what support/activities need to be undertaken by the CEPG and that this is confirmed by the completion of the</w:t>
                      </w:r>
                      <w:r w:rsidRPr="003E1EF0">
                        <w:rPr>
                          <w:rFonts w:ascii="Arial" w:hAnsi="Arial" w:cs="Arial"/>
                          <w:i/>
                          <w:iCs/>
                        </w:rPr>
                        <w:t xml:space="preserve"> </w:t>
                      </w:r>
                      <w:r w:rsidRPr="003E1EF0">
                        <w:rPr>
                          <w:rFonts w:ascii="Arial" w:eastAsia="Calibri" w:hAnsi="Arial" w:cs="Arial"/>
                          <w:i/>
                          <w:iCs/>
                        </w:rPr>
                        <w:t xml:space="preserve">Community Emergency Planning Group Activation Form. </w:t>
                      </w:r>
                    </w:p>
                    <w:p w14:paraId="5789CA99" w14:textId="77777777" w:rsidR="00264836" w:rsidRPr="003E1EF0" w:rsidRDefault="00264836" w:rsidP="00264836">
                      <w:pPr>
                        <w:spacing w:after="200"/>
                        <w:rPr>
                          <w:rFonts w:ascii="Arial" w:eastAsia="Calibri" w:hAnsi="Arial" w:cs="Arial"/>
                          <w:i/>
                          <w:iCs/>
                        </w:rPr>
                      </w:pPr>
                      <w:r w:rsidRPr="003E1EF0">
                        <w:rPr>
                          <w:rFonts w:ascii="Arial" w:eastAsia="Calibri" w:hAnsi="Arial" w:cs="Arial"/>
                          <w:i/>
                          <w:iCs/>
                        </w:rPr>
                        <w:t xml:space="preserve">The type of support that a CEPG can offer does vary considerably but may take the form of: </w:t>
                      </w:r>
                    </w:p>
                    <w:p w14:paraId="5C2E3722" w14:textId="2E8CAF17" w:rsidR="00264836" w:rsidRPr="003E1EF0" w:rsidRDefault="00264836" w:rsidP="00264836">
                      <w:pPr>
                        <w:spacing w:after="200"/>
                        <w:rPr>
                          <w:rFonts w:ascii="Arial" w:eastAsia="Calibri" w:hAnsi="Arial" w:cs="Arial"/>
                          <w:i/>
                          <w:iCs/>
                        </w:rPr>
                      </w:pPr>
                      <w:r w:rsidRPr="003E1EF0">
                        <w:rPr>
                          <w:rFonts w:ascii="Arial" w:eastAsia="Calibri" w:hAnsi="Arial" w:cs="Arial"/>
                          <w:i/>
                          <w:iCs/>
                        </w:rPr>
                        <w:tab/>
                        <w:t xml:space="preserve">a. Opening and operating a </w:t>
                      </w:r>
                      <w:r w:rsidR="00E83B66">
                        <w:rPr>
                          <w:rFonts w:ascii="Arial" w:eastAsia="Calibri" w:hAnsi="Arial" w:cs="Arial"/>
                          <w:i/>
                          <w:iCs/>
                        </w:rPr>
                        <w:t>R</w:t>
                      </w:r>
                      <w:r w:rsidRPr="003E1EF0">
                        <w:rPr>
                          <w:rFonts w:ascii="Arial" w:eastAsia="Calibri" w:hAnsi="Arial" w:cs="Arial"/>
                          <w:i/>
                          <w:iCs/>
                        </w:rPr>
                        <w:t xml:space="preserve">est </w:t>
                      </w:r>
                      <w:r w:rsidR="00E83B66">
                        <w:rPr>
                          <w:rFonts w:ascii="Arial" w:eastAsia="Calibri" w:hAnsi="Arial" w:cs="Arial"/>
                          <w:i/>
                          <w:iCs/>
                        </w:rPr>
                        <w:t>C</w:t>
                      </w:r>
                      <w:r w:rsidRPr="003E1EF0">
                        <w:rPr>
                          <w:rFonts w:ascii="Arial" w:eastAsia="Calibri" w:hAnsi="Arial" w:cs="Arial"/>
                          <w:i/>
                          <w:iCs/>
                        </w:rPr>
                        <w:t>entre</w:t>
                      </w:r>
                    </w:p>
                    <w:p w14:paraId="7405EE3D" w14:textId="45CB4370" w:rsidR="00264836" w:rsidRPr="003E1EF0" w:rsidRDefault="00264836" w:rsidP="00264836">
                      <w:pPr>
                        <w:spacing w:after="200"/>
                        <w:rPr>
                          <w:rFonts w:ascii="Arial" w:eastAsia="Calibri" w:hAnsi="Arial" w:cs="Arial"/>
                          <w:i/>
                          <w:iCs/>
                        </w:rPr>
                      </w:pPr>
                      <w:r w:rsidRPr="003E1EF0">
                        <w:rPr>
                          <w:rFonts w:ascii="Arial" w:eastAsia="Calibri" w:hAnsi="Arial" w:cs="Arial"/>
                          <w:i/>
                          <w:iCs/>
                        </w:rPr>
                        <w:tab/>
                        <w:t xml:space="preserve">b. Supporting the Local Authority with staffing within a </w:t>
                      </w:r>
                      <w:r w:rsidR="00E83B66">
                        <w:rPr>
                          <w:rFonts w:ascii="Arial" w:eastAsia="Calibri" w:hAnsi="Arial" w:cs="Arial"/>
                          <w:i/>
                          <w:iCs/>
                        </w:rPr>
                        <w:t>R</w:t>
                      </w:r>
                      <w:r w:rsidRPr="003E1EF0">
                        <w:rPr>
                          <w:rFonts w:ascii="Arial" w:eastAsia="Calibri" w:hAnsi="Arial" w:cs="Arial"/>
                          <w:i/>
                          <w:iCs/>
                        </w:rPr>
                        <w:t xml:space="preserve">est </w:t>
                      </w:r>
                      <w:r w:rsidR="00E83B66">
                        <w:rPr>
                          <w:rFonts w:ascii="Arial" w:eastAsia="Calibri" w:hAnsi="Arial" w:cs="Arial"/>
                          <w:i/>
                          <w:iCs/>
                        </w:rPr>
                        <w:t>C</w:t>
                      </w:r>
                      <w:r w:rsidRPr="003E1EF0">
                        <w:rPr>
                          <w:rFonts w:ascii="Arial" w:eastAsia="Calibri" w:hAnsi="Arial" w:cs="Arial"/>
                          <w:i/>
                          <w:iCs/>
                        </w:rPr>
                        <w:t>entre</w:t>
                      </w:r>
                    </w:p>
                    <w:p w14:paraId="229180AA" w14:textId="77777777" w:rsidR="00264836" w:rsidRPr="003E1EF0" w:rsidRDefault="00264836" w:rsidP="00264836">
                      <w:pPr>
                        <w:spacing w:after="200"/>
                        <w:rPr>
                          <w:rFonts w:ascii="Arial" w:eastAsia="Calibri" w:hAnsi="Arial" w:cs="Arial"/>
                          <w:i/>
                          <w:iCs/>
                        </w:rPr>
                      </w:pPr>
                      <w:r w:rsidRPr="003E1EF0">
                        <w:rPr>
                          <w:rFonts w:ascii="Arial" w:eastAsia="Calibri" w:hAnsi="Arial" w:cs="Arial"/>
                          <w:i/>
                          <w:iCs/>
                        </w:rPr>
                        <w:tab/>
                        <w:t>c. Warning and informing their community</w:t>
                      </w:r>
                    </w:p>
                    <w:p w14:paraId="4301BFD1" w14:textId="77777777" w:rsidR="00264836" w:rsidRPr="003E1EF0" w:rsidRDefault="00264836" w:rsidP="00264836">
                      <w:pPr>
                        <w:spacing w:after="200"/>
                        <w:rPr>
                          <w:rFonts w:ascii="Arial" w:eastAsia="Calibri" w:hAnsi="Arial" w:cs="Arial"/>
                          <w:i/>
                          <w:iCs/>
                        </w:rPr>
                      </w:pPr>
                      <w:r w:rsidRPr="003E1EF0">
                        <w:rPr>
                          <w:rFonts w:ascii="Arial" w:eastAsia="Calibri" w:hAnsi="Arial" w:cs="Arial"/>
                          <w:i/>
                          <w:iCs/>
                        </w:rPr>
                        <w:tab/>
                        <w:t>d. Supporting the emergency services during evacuation process</w:t>
                      </w:r>
                    </w:p>
                    <w:p w14:paraId="6F0571DD" w14:textId="12537288" w:rsidR="00264836" w:rsidRPr="003E1EF0" w:rsidRDefault="00264836" w:rsidP="00264836">
                      <w:pPr>
                        <w:spacing w:after="200"/>
                        <w:rPr>
                          <w:rFonts w:ascii="Arial" w:eastAsia="Calibri" w:hAnsi="Arial" w:cs="Arial"/>
                          <w:i/>
                          <w:iCs/>
                        </w:rPr>
                      </w:pPr>
                      <w:r w:rsidRPr="003E1EF0">
                        <w:rPr>
                          <w:rFonts w:ascii="Arial" w:eastAsia="Calibri" w:hAnsi="Arial" w:cs="Arial"/>
                          <w:i/>
                          <w:iCs/>
                        </w:rPr>
                        <w:tab/>
                        <w:t xml:space="preserve">e. Offering local knowledge of the area affected </w:t>
                      </w:r>
                    </w:p>
                    <w:p w14:paraId="3EEE300F" w14:textId="232661B7" w:rsidR="00264836" w:rsidRPr="003E1EF0" w:rsidRDefault="00264836" w:rsidP="00264836">
                      <w:pPr>
                        <w:spacing w:after="200"/>
                        <w:rPr>
                          <w:rFonts w:ascii="Arial" w:eastAsia="Calibri" w:hAnsi="Arial" w:cs="Arial"/>
                          <w:b/>
                          <w:i/>
                          <w:iCs/>
                        </w:rPr>
                      </w:pPr>
                      <w:r w:rsidRPr="003E1EF0">
                        <w:rPr>
                          <w:rFonts w:ascii="Arial" w:eastAsia="Calibri" w:hAnsi="Arial" w:cs="Arial"/>
                          <w:i/>
                          <w:iCs/>
                        </w:rPr>
                        <w:t xml:space="preserve">It is important that once activated a CEPG is aware of the </w:t>
                      </w:r>
                      <w:r w:rsidR="0026701D">
                        <w:rPr>
                          <w:rFonts w:ascii="Arial" w:eastAsia="Calibri" w:hAnsi="Arial" w:cs="Arial"/>
                          <w:i/>
                          <w:iCs/>
                        </w:rPr>
                        <w:t>District Council’s</w:t>
                      </w:r>
                      <w:r w:rsidRPr="003E1EF0">
                        <w:rPr>
                          <w:rFonts w:ascii="Arial" w:eastAsia="Calibri" w:hAnsi="Arial" w:cs="Arial"/>
                          <w:i/>
                          <w:iCs/>
                        </w:rPr>
                        <w:t xml:space="preserve"> Emergency Control Centre (ECC) contact number. The ECC &amp; CEPGs need to ensure that regular updates are shared between them.</w:t>
                      </w:r>
                    </w:p>
                  </w:txbxContent>
                </v:textbox>
                <w10:wrap type="square"/>
              </v:shape>
            </w:pict>
          </mc:Fallback>
        </mc:AlternateContent>
      </w:r>
    </w:p>
    <w:p w14:paraId="4C14FD5E" w14:textId="2DBE70C1" w:rsidR="00264836" w:rsidRPr="007827F2" w:rsidRDefault="003E1EF0" w:rsidP="00E13CBC">
      <w:pPr>
        <w:rPr>
          <w:rFonts w:cstheme="minorHAnsi"/>
          <w:sz w:val="20"/>
          <w:szCs w:val="20"/>
        </w:rPr>
      </w:pPr>
      <w:r w:rsidRPr="007827F2">
        <w:rPr>
          <w:rFonts w:cstheme="minorHAnsi"/>
          <w:noProof/>
          <w:sz w:val="20"/>
          <w:szCs w:val="20"/>
        </w:rPr>
        <w:lastRenderedPageBreak/>
        <mc:AlternateContent>
          <mc:Choice Requires="wps">
            <w:drawing>
              <wp:anchor distT="45720" distB="45720" distL="114300" distR="114300" simplePos="0" relativeHeight="251748352" behindDoc="0" locked="0" layoutInCell="1" allowOverlap="1" wp14:anchorId="7DF86444" wp14:editId="716C501D">
                <wp:simplePos x="0" y="0"/>
                <wp:positionH relativeFrom="column">
                  <wp:posOffset>-281940</wp:posOffset>
                </wp:positionH>
                <wp:positionV relativeFrom="paragraph">
                  <wp:posOffset>0</wp:posOffset>
                </wp:positionV>
                <wp:extent cx="6236335" cy="1404620"/>
                <wp:effectExtent l="19050" t="19050" r="12065" b="22860"/>
                <wp:wrapSquare wrapText="bothSides"/>
                <wp:docPr id="1487715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1404620"/>
                        </a:xfrm>
                        <a:prstGeom prst="rect">
                          <a:avLst/>
                        </a:prstGeom>
                        <a:ln w="38100">
                          <a:headEnd/>
                          <a:tailEnd/>
                        </a:ln>
                      </wps:spPr>
                      <wps:style>
                        <a:lnRef idx="2">
                          <a:schemeClr val="accent2"/>
                        </a:lnRef>
                        <a:fillRef idx="1">
                          <a:schemeClr val="lt1"/>
                        </a:fillRef>
                        <a:effectRef idx="0">
                          <a:schemeClr val="accent2"/>
                        </a:effectRef>
                        <a:fontRef idx="minor">
                          <a:schemeClr val="dk1"/>
                        </a:fontRef>
                      </wps:style>
                      <wps:txbx>
                        <w:txbxContent>
                          <w:p w14:paraId="4F334403" w14:textId="4BAF814F" w:rsidR="003E1EF0" w:rsidRPr="003E1EF0" w:rsidRDefault="003E1EF0" w:rsidP="003E1EF0">
                            <w:pPr>
                              <w:jc w:val="center"/>
                              <w:rPr>
                                <w:rFonts w:ascii="Arial" w:hAnsi="Arial" w:cs="Arial"/>
                                <w:i/>
                                <w:iCs/>
                              </w:rPr>
                            </w:pPr>
                            <w:r w:rsidRPr="003E1EF0">
                              <w:rPr>
                                <w:rFonts w:ascii="Arial" w:hAnsi="Arial" w:cs="Arial"/>
                                <w:i/>
                                <w:iCs/>
                              </w:rPr>
                              <w:t>The below is suggested wording for you to include in the ‘Activation’ section of your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F86444" id="_x0000_s1035" type="#_x0000_t202" style="position:absolute;margin-left:-22.2pt;margin-top:0;width:491.05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" fillcolor="white [3201]" strokecolor="#ed7d31 [3205]" strokeweight="3pt">
                <v:textbox style="mso-fit-shape-to-text:t">
                  <w:txbxContent>
                    <w:p w14:paraId="4F334403" w14:textId="4BAF814F" w:rsidR="003E1EF0" w:rsidRPr="003E1EF0" w:rsidRDefault="003E1EF0" w:rsidP="003E1EF0">
                      <w:pPr>
                        <w:jc w:val="center"/>
                        <w:rPr>
                          <w:rFonts w:ascii="Arial" w:hAnsi="Arial" w:cs="Arial"/>
                          <w:i/>
                          <w:iCs/>
                        </w:rPr>
                      </w:pPr>
                      <w:r w:rsidRPr="003E1EF0">
                        <w:rPr>
                          <w:rFonts w:ascii="Arial" w:hAnsi="Arial" w:cs="Arial"/>
                          <w:i/>
                          <w:iCs/>
                        </w:rPr>
                        <w:t>The below is suggested wording for you to include in the ‘Activation’ section of your plan.</w:t>
                      </w:r>
                    </w:p>
                  </w:txbxContent>
                </v:textbox>
                <w10:wrap type="square"/>
              </v:shape>
            </w:pict>
          </mc:Fallback>
        </mc:AlternateContent>
      </w:r>
    </w:p>
    <w:p w14:paraId="3654AA61" w14:textId="591DEFA6" w:rsidR="00E13CBC" w:rsidRPr="007827F2" w:rsidRDefault="00E13CBC" w:rsidP="00E13CBC">
      <w:pPr>
        <w:rPr>
          <w:rFonts w:cstheme="minorHAnsi"/>
          <w:sz w:val="20"/>
          <w:szCs w:val="20"/>
        </w:rPr>
      </w:pPr>
      <w:r w:rsidRPr="007827F2">
        <w:rPr>
          <w:rFonts w:cstheme="minorHAnsi"/>
          <w:sz w:val="20"/>
          <w:szCs w:val="20"/>
        </w:rPr>
        <w:t xml:space="preserve">In the event of any local emergency, if there is </w:t>
      </w:r>
      <w:r w:rsidRPr="007827F2">
        <w:rPr>
          <w:rFonts w:cstheme="minorHAnsi"/>
          <w:b/>
          <w:sz w:val="20"/>
          <w:szCs w:val="20"/>
        </w:rPr>
        <w:t>ANY threat to life</w:t>
      </w:r>
      <w:r w:rsidRPr="007827F2">
        <w:rPr>
          <w:rFonts w:cstheme="minorHAnsi"/>
          <w:sz w:val="20"/>
          <w:szCs w:val="20"/>
        </w:rPr>
        <w:t xml:space="preserve">, </w:t>
      </w:r>
      <w:r w:rsidRPr="007827F2">
        <w:rPr>
          <w:rFonts w:cstheme="minorHAnsi"/>
          <w:bCs/>
          <w:sz w:val="20"/>
          <w:szCs w:val="20"/>
        </w:rPr>
        <w:t xml:space="preserve">dial </w:t>
      </w:r>
      <w:r w:rsidRPr="007827F2">
        <w:rPr>
          <w:rFonts w:cstheme="minorHAnsi"/>
          <w:b/>
          <w:sz w:val="20"/>
          <w:szCs w:val="20"/>
        </w:rPr>
        <w:t>999</w:t>
      </w:r>
      <w:r w:rsidRPr="007827F2">
        <w:rPr>
          <w:rFonts w:cstheme="minorHAnsi"/>
          <w:sz w:val="20"/>
          <w:szCs w:val="20"/>
        </w:rPr>
        <w:t xml:space="preserve"> and alert the emergency services</w:t>
      </w:r>
      <w:r w:rsidR="00EE48C0" w:rsidRPr="007827F2">
        <w:rPr>
          <w:rFonts w:cstheme="minorHAnsi"/>
          <w:sz w:val="20"/>
          <w:szCs w:val="20"/>
        </w:rPr>
        <w:t xml:space="preserve">. </w:t>
      </w:r>
      <w:r w:rsidRPr="007827F2">
        <w:rPr>
          <w:rFonts w:cstheme="minorHAnsi"/>
          <w:sz w:val="20"/>
          <w:szCs w:val="20"/>
        </w:rPr>
        <w:t xml:space="preserve">If there is no perceived threat to life, but you have </w:t>
      </w:r>
      <w:r w:rsidRPr="007827F2">
        <w:rPr>
          <w:rFonts w:cstheme="minorHAnsi"/>
          <w:bCs/>
          <w:sz w:val="20"/>
          <w:szCs w:val="20"/>
        </w:rPr>
        <w:t xml:space="preserve">information </w:t>
      </w:r>
      <w:r w:rsidRPr="007827F2">
        <w:rPr>
          <w:rFonts w:cstheme="minorHAnsi"/>
          <w:sz w:val="20"/>
          <w:szCs w:val="20"/>
        </w:rPr>
        <w:t xml:space="preserve">that may help the emergency services, please </w:t>
      </w:r>
      <w:r w:rsidRPr="007827F2">
        <w:rPr>
          <w:rFonts w:cstheme="minorHAnsi"/>
          <w:bCs/>
          <w:sz w:val="20"/>
          <w:szCs w:val="20"/>
        </w:rPr>
        <w:t>dial</w:t>
      </w:r>
      <w:r w:rsidRPr="007827F2">
        <w:rPr>
          <w:rFonts w:cstheme="minorHAnsi"/>
          <w:sz w:val="20"/>
          <w:szCs w:val="20"/>
        </w:rPr>
        <w:t xml:space="preserve"> </w:t>
      </w:r>
      <w:r w:rsidRPr="007827F2">
        <w:rPr>
          <w:rFonts w:cstheme="minorHAnsi"/>
          <w:b/>
          <w:sz w:val="20"/>
          <w:szCs w:val="20"/>
        </w:rPr>
        <w:t>101.</w:t>
      </w:r>
    </w:p>
    <w:p w14:paraId="0412290E" w14:textId="484A72BF" w:rsidR="00E13CBC" w:rsidRPr="007827F2" w:rsidRDefault="00E13CBC" w:rsidP="00E13CBC">
      <w:pPr>
        <w:jc w:val="both"/>
        <w:rPr>
          <w:rFonts w:cstheme="minorHAnsi"/>
          <w:bCs/>
          <w:sz w:val="20"/>
          <w:szCs w:val="20"/>
          <w:lang w:val="en-US"/>
        </w:rPr>
      </w:pPr>
      <w:r w:rsidRPr="007827F2">
        <w:rPr>
          <w:rFonts w:cstheme="minorHAnsi"/>
          <w:bCs/>
          <w:sz w:val="20"/>
          <w:szCs w:val="20"/>
          <w:lang w:val="en-US"/>
        </w:rPr>
        <w:t>The Plan will be activated in one of two ways:</w:t>
      </w:r>
    </w:p>
    <w:p w14:paraId="47BDAD97" w14:textId="76587C10" w:rsidR="00E13CBC" w:rsidRPr="007827F2" w:rsidRDefault="36648411" w:rsidP="0103D603">
      <w:pPr>
        <w:pStyle w:val="ListParagraph"/>
        <w:numPr>
          <w:ilvl w:val="0"/>
          <w:numId w:val="9"/>
        </w:numPr>
        <w:spacing w:after="0" w:line="240" w:lineRule="auto"/>
        <w:jc w:val="both"/>
        <w:rPr>
          <w:rFonts w:cstheme="minorHAnsi"/>
          <w:sz w:val="20"/>
          <w:szCs w:val="20"/>
        </w:rPr>
      </w:pPr>
      <w:r w:rsidRPr="007827F2">
        <w:rPr>
          <w:rFonts w:cstheme="minorHAnsi"/>
          <w:sz w:val="20"/>
          <w:szCs w:val="20"/>
        </w:rPr>
        <w:t>The …</w:t>
      </w:r>
      <w:proofErr w:type="gramStart"/>
      <w:r w:rsidRPr="007827F2">
        <w:rPr>
          <w:rFonts w:cstheme="minorHAnsi"/>
          <w:sz w:val="20"/>
          <w:szCs w:val="20"/>
        </w:rPr>
        <w:t>…..</w:t>
      </w:r>
      <w:proofErr w:type="gramEnd"/>
      <w:r w:rsidRPr="007827F2">
        <w:rPr>
          <w:rFonts w:cstheme="minorHAnsi"/>
          <w:sz w:val="20"/>
          <w:szCs w:val="20"/>
        </w:rPr>
        <w:t xml:space="preserve"> Community Emergency Planning </w:t>
      </w:r>
      <w:r w:rsidR="3CCC2A26" w:rsidRPr="007827F2">
        <w:rPr>
          <w:rFonts w:cstheme="minorHAnsi"/>
          <w:sz w:val="20"/>
          <w:szCs w:val="20"/>
        </w:rPr>
        <w:t>Group</w:t>
      </w:r>
      <w:r w:rsidR="7E696E33" w:rsidRPr="007827F2">
        <w:rPr>
          <w:rFonts w:cstheme="minorHAnsi"/>
          <w:sz w:val="20"/>
          <w:szCs w:val="20"/>
        </w:rPr>
        <w:t xml:space="preserve"> </w:t>
      </w:r>
      <w:r w:rsidR="5C3587E0" w:rsidRPr="007827F2">
        <w:rPr>
          <w:rFonts w:cstheme="minorHAnsi"/>
          <w:sz w:val="20"/>
          <w:szCs w:val="20"/>
        </w:rPr>
        <w:t xml:space="preserve">may make the decision to activate </w:t>
      </w:r>
      <w:r w:rsidR="7E696E33" w:rsidRPr="007827F2">
        <w:rPr>
          <w:rFonts w:cstheme="minorHAnsi"/>
          <w:sz w:val="20"/>
          <w:szCs w:val="20"/>
        </w:rPr>
        <w:t>our</w:t>
      </w:r>
      <w:r w:rsidR="5C3587E0" w:rsidRPr="007827F2">
        <w:rPr>
          <w:rFonts w:cstheme="minorHAnsi"/>
          <w:sz w:val="20"/>
          <w:szCs w:val="20"/>
        </w:rPr>
        <w:t xml:space="preserve"> </w:t>
      </w:r>
      <w:r w:rsidR="7E696E33" w:rsidRPr="007827F2">
        <w:rPr>
          <w:rFonts w:cstheme="minorHAnsi"/>
          <w:sz w:val="20"/>
          <w:szCs w:val="20"/>
        </w:rPr>
        <w:t>p</w:t>
      </w:r>
      <w:r w:rsidR="5C3587E0" w:rsidRPr="007827F2">
        <w:rPr>
          <w:rFonts w:cstheme="minorHAnsi"/>
          <w:sz w:val="20"/>
          <w:szCs w:val="20"/>
        </w:rPr>
        <w:t>lan, for example in response to a request from a member of the public or because of an event such as severe weather</w:t>
      </w:r>
      <w:r w:rsidR="5EC4D857" w:rsidRPr="007827F2">
        <w:rPr>
          <w:rFonts w:cstheme="minorHAnsi"/>
          <w:sz w:val="20"/>
          <w:szCs w:val="20"/>
        </w:rPr>
        <w:t>.</w:t>
      </w:r>
    </w:p>
    <w:p w14:paraId="52B959D6" w14:textId="4204B81A" w:rsidR="00E13CBC" w:rsidRPr="007827F2" w:rsidRDefault="00E13CBC" w:rsidP="00E13CBC">
      <w:pPr>
        <w:pStyle w:val="ListParagraph"/>
        <w:numPr>
          <w:ilvl w:val="0"/>
          <w:numId w:val="9"/>
        </w:numPr>
        <w:spacing w:after="0" w:line="240" w:lineRule="auto"/>
        <w:contextualSpacing w:val="0"/>
        <w:jc w:val="both"/>
        <w:rPr>
          <w:rFonts w:cstheme="minorHAnsi"/>
          <w:sz w:val="20"/>
          <w:szCs w:val="20"/>
          <w:lang w:val="en-US"/>
        </w:rPr>
      </w:pPr>
      <w:r w:rsidRPr="007827F2">
        <w:rPr>
          <w:rFonts w:cstheme="minorHAnsi"/>
          <w:sz w:val="20"/>
          <w:szCs w:val="20"/>
          <w:lang w:val="en-US"/>
        </w:rPr>
        <w:t xml:space="preserve">The </w:t>
      </w:r>
      <w:r w:rsidR="005064BD" w:rsidRPr="007827F2">
        <w:rPr>
          <w:rFonts w:cstheme="minorHAnsi"/>
          <w:sz w:val="20"/>
          <w:szCs w:val="20"/>
          <w:lang w:val="en-US"/>
        </w:rPr>
        <w:t>…….</w:t>
      </w:r>
      <w:r w:rsidR="001A18B3" w:rsidRPr="007827F2">
        <w:rPr>
          <w:rFonts w:cstheme="minorHAnsi"/>
          <w:sz w:val="20"/>
          <w:szCs w:val="20"/>
          <w:lang w:val="en-US"/>
        </w:rPr>
        <w:t xml:space="preserve"> </w:t>
      </w:r>
      <w:r w:rsidR="005064BD" w:rsidRPr="007827F2">
        <w:rPr>
          <w:rFonts w:cstheme="minorHAnsi"/>
          <w:sz w:val="20"/>
          <w:szCs w:val="20"/>
          <w:lang w:val="en-US"/>
        </w:rPr>
        <w:t xml:space="preserve">Community Emergency </w:t>
      </w:r>
      <w:r w:rsidRPr="007827F2">
        <w:rPr>
          <w:rFonts w:cstheme="minorHAnsi"/>
          <w:sz w:val="20"/>
          <w:szCs w:val="20"/>
          <w:lang w:val="en-US"/>
        </w:rPr>
        <w:t xml:space="preserve">Plan may be activated, </w:t>
      </w:r>
      <w:r w:rsidR="005064BD" w:rsidRPr="007827F2">
        <w:rPr>
          <w:rFonts w:cstheme="minorHAnsi"/>
          <w:sz w:val="20"/>
          <w:szCs w:val="20"/>
          <w:lang w:val="en-US"/>
        </w:rPr>
        <w:t>following</w:t>
      </w:r>
      <w:r w:rsidRPr="007827F2">
        <w:rPr>
          <w:rFonts w:cstheme="minorHAnsi"/>
          <w:sz w:val="20"/>
          <w:szCs w:val="20"/>
          <w:lang w:val="en-US"/>
        </w:rPr>
        <w:t xml:space="preserve"> a call from the </w:t>
      </w:r>
      <w:r w:rsidR="0042275F" w:rsidRPr="007827F2">
        <w:rPr>
          <w:rFonts w:cstheme="minorHAnsi"/>
          <w:sz w:val="20"/>
          <w:szCs w:val="20"/>
          <w:lang w:val="en-US"/>
        </w:rPr>
        <w:t>l</w:t>
      </w:r>
      <w:r w:rsidRPr="007827F2">
        <w:rPr>
          <w:rFonts w:cstheme="minorHAnsi"/>
          <w:sz w:val="20"/>
          <w:szCs w:val="20"/>
          <w:lang w:val="en-US"/>
        </w:rPr>
        <w:t xml:space="preserve">ocal </w:t>
      </w:r>
      <w:r w:rsidR="0042275F" w:rsidRPr="007827F2">
        <w:rPr>
          <w:rFonts w:cstheme="minorHAnsi"/>
          <w:sz w:val="20"/>
          <w:szCs w:val="20"/>
          <w:lang w:val="en-US"/>
        </w:rPr>
        <w:t>a</w:t>
      </w:r>
      <w:r w:rsidR="001A18B3" w:rsidRPr="007827F2">
        <w:rPr>
          <w:rFonts w:cstheme="minorHAnsi"/>
          <w:sz w:val="20"/>
          <w:szCs w:val="20"/>
          <w:lang w:val="en-US"/>
        </w:rPr>
        <w:t xml:space="preserve">uthority </w:t>
      </w:r>
      <w:r w:rsidRPr="007827F2">
        <w:rPr>
          <w:rFonts w:cstheme="minorHAnsi"/>
          <w:sz w:val="20"/>
          <w:szCs w:val="20"/>
          <w:lang w:val="en-US"/>
        </w:rPr>
        <w:t xml:space="preserve">or the </w:t>
      </w:r>
      <w:r w:rsidR="001A18B3" w:rsidRPr="007827F2">
        <w:rPr>
          <w:rFonts w:cstheme="minorHAnsi"/>
          <w:sz w:val="20"/>
          <w:szCs w:val="20"/>
          <w:lang w:val="en-US"/>
        </w:rPr>
        <w:t>e</w:t>
      </w:r>
      <w:r w:rsidRPr="007827F2">
        <w:rPr>
          <w:rFonts w:cstheme="minorHAnsi"/>
          <w:sz w:val="20"/>
          <w:szCs w:val="20"/>
          <w:lang w:val="en-US"/>
        </w:rPr>
        <w:t xml:space="preserve">mergency </w:t>
      </w:r>
      <w:r w:rsidR="001A18B3" w:rsidRPr="007827F2">
        <w:rPr>
          <w:rFonts w:cstheme="minorHAnsi"/>
          <w:sz w:val="20"/>
          <w:szCs w:val="20"/>
          <w:lang w:val="en-US"/>
        </w:rPr>
        <w:t>s</w:t>
      </w:r>
      <w:r w:rsidRPr="007827F2">
        <w:rPr>
          <w:rFonts w:cstheme="minorHAnsi"/>
          <w:sz w:val="20"/>
          <w:szCs w:val="20"/>
          <w:lang w:val="en-US"/>
        </w:rPr>
        <w:t xml:space="preserve">ervices </w:t>
      </w:r>
      <w:r w:rsidR="001A18B3" w:rsidRPr="007827F2">
        <w:rPr>
          <w:rFonts w:cstheme="minorHAnsi"/>
          <w:sz w:val="20"/>
          <w:szCs w:val="20"/>
          <w:lang w:val="en-US"/>
        </w:rPr>
        <w:t>in response to a major incident.</w:t>
      </w:r>
    </w:p>
    <w:p w14:paraId="1F569EB5" w14:textId="77777777" w:rsidR="00E13CBC" w:rsidRPr="007827F2" w:rsidRDefault="00E13CBC" w:rsidP="00E13CBC">
      <w:pPr>
        <w:rPr>
          <w:rFonts w:cstheme="minorHAnsi"/>
          <w:sz w:val="20"/>
          <w:szCs w:val="20"/>
        </w:rPr>
      </w:pPr>
    </w:p>
    <w:p w14:paraId="5B85B44E" w14:textId="3A02D42E" w:rsidR="004A200E" w:rsidRPr="007827F2" w:rsidRDefault="004A200E" w:rsidP="00E13CBC">
      <w:pPr>
        <w:rPr>
          <w:rFonts w:cstheme="minorHAnsi"/>
          <w:sz w:val="20"/>
          <w:szCs w:val="20"/>
        </w:rPr>
      </w:pPr>
      <w:r w:rsidRPr="007827F2">
        <w:rPr>
          <w:rFonts w:cstheme="minorHAnsi"/>
          <w:sz w:val="20"/>
          <w:szCs w:val="20"/>
        </w:rPr>
        <w:t xml:space="preserve">The decision to activate the </w:t>
      </w:r>
      <w:r w:rsidR="00C3423B" w:rsidRPr="007827F2">
        <w:rPr>
          <w:rFonts w:cstheme="minorHAnsi"/>
          <w:sz w:val="20"/>
          <w:szCs w:val="20"/>
        </w:rPr>
        <w:t xml:space="preserve">……. Community Emergency Plan should be made </w:t>
      </w:r>
      <w:r w:rsidR="0027494A" w:rsidRPr="007827F2">
        <w:rPr>
          <w:rFonts w:cstheme="minorHAnsi"/>
          <w:sz w:val="20"/>
          <w:szCs w:val="20"/>
        </w:rPr>
        <w:t>by a minimum of two people from the ........Community Emergency Planning Group (details held in Annex...)</w:t>
      </w:r>
      <w:r w:rsidR="001A41F8" w:rsidRPr="007827F2">
        <w:rPr>
          <w:rFonts w:cstheme="minorHAnsi"/>
          <w:sz w:val="20"/>
          <w:szCs w:val="20"/>
        </w:rPr>
        <w:t xml:space="preserve"> conferring</w:t>
      </w:r>
      <w:r w:rsidR="00222569" w:rsidRPr="007827F2">
        <w:rPr>
          <w:rFonts w:cstheme="minorHAnsi"/>
          <w:sz w:val="20"/>
          <w:szCs w:val="20"/>
        </w:rPr>
        <w:t xml:space="preserve"> and making a decision</w:t>
      </w:r>
      <w:r w:rsidR="00747D88" w:rsidRPr="007827F2">
        <w:rPr>
          <w:rFonts w:cstheme="minorHAnsi"/>
          <w:sz w:val="20"/>
          <w:szCs w:val="20"/>
        </w:rPr>
        <w:t xml:space="preserve">. </w:t>
      </w:r>
    </w:p>
    <w:p w14:paraId="15FCCF0D" w14:textId="70AE0DCA" w:rsidR="00412B35" w:rsidRPr="007827F2" w:rsidRDefault="00412B35" w:rsidP="00E13CBC">
      <w:pPr>
        <w:rPr>
          <w:rFonts w:cstheme="minorHAnsi"/>
          <w:sz w:val="20"/>
          <w:szCs w:val="20"/>
        </w:rPr>
      </w:pPr>
      <w:r w:rsidRPr="007827F2">
        <w:rPr>
          <w:rFonts w:cstheme="minorHAnsi"/>
          <w:noProof/>
          <w:sz w:val="20"/>
          <w:szCs w:val="20"/>
        </w:rPr>
        <mc:AlternateContent>
          <mc:Choice Requires="wps">
            <w:drawing>
              <wp:anchor distT="45720" distB="45720" distL="114300" distR="114300" simplePos="0" relativeHeight="251910144" behindDoc="0" locked="0" layoutInCell="1" allowOverlap="1" wp14:anchorId="299E4E90" wp14:editId="0F8BC723">
                <wp:simplePos x="0" y="0"/>
                <wp:positionH relativeFrom="column">
                  <wp:posOffset>0</wp:posOffset>
                </wp:positionH>
                <wp:positionV relativeFrom="paragraph">
                  <wp:posOffset>2611012</wp:posOffset>
                </wp:positionV>
                <wp:extent cx="6236335" cy="1404620"/>
                <wp:effectExtent l="19050" t="19050" r="12065" b="22860"/>
                <wp:wrapSquare wrapText="bothSides"/>
                <wp:docPr id="1815376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1404620"/>
                        </a:xfrm>
                        <a:prstGeom prst="rect">
                          <a:avLst/>
                        </a:prstGeom>
                        <a:ln w="38100">
                          <a:headEnd/>
                          <a:tailEnd/>
                        </a:ln>
                      </wps:spPr>
                      <wps:style>
                        <a:lnRef idx="2">
                          <a:schemeClr val="accent2"/>
                        </a:lnRef>
                        <a:fillRef idx="1">
                          <a:schemeClr val="lt1"/>
                        </a:fillRef>
                        <a:effectRef idx="0">
                          <a:schemeClr val="accent2"/>
                        </a:effectRef>
                        <a:fontRef idx="minor">
                          <a:schemeClr val="dk1"/>
                        </a:fontRef>
                      </wps:style>
                      <wps:txbx>
                        <w:txbxContent>
                          <w:p w14:paraId="10FFFE41" w14:textId="77777777" w:rsidR="005464EF" w:rsidRPr="005464EF" w:rsidRDefault="005464EF" w:rsidP="00705630">
                            <w:pPr>
                              <w:rPr>
                                <w:rFonts w:ascii="Arial" w:hAnsi="Arial" w:cs="Arial"/>
                                <w:b/>
                                <w:bCs/>
                              </w:rPr>
                            </w:pPr>
                            <w:r w:rsidRPr="005464EF">
                              <w:rPr>
                                <w:rFonts w:ascii="Arial" w:hAnsi="Arial" w:cs="Arial"/>
                                <w:b/>
                                <w:bCs/>
                              </w:rPr>
                              <w:t xml:space="preserve">West Suffolk Council </w:t>
                            </w:r>
                          </w:p>
                          <w:p w14:paraId="1F1D4F11" w14:textId="77777777" w:rsidR="005464EF" w:rsidRPr="005464EF" w:rsidRDefault="005464EF" w:rsidP="00705630">
                            <w:pPr>
                              <w:rPr>
                                <w:rFonts w:ascii="Arial" w:hAnsi="Arial" w:cs="Arial"/>
                              </w:rPr>
                            </w:pPr>
                            <w:r w:rsidRPr="005464EF">
                              <w:rPr>
                                <w:rFonts w:ascii="Arial" w:hAnsi="Arial" w:cs="Arial"/>
                              </w:rPr>
                              <w:t xml:space="preserve">During office hours call </w:t>
                            </w:r>
                            <w:r w:rsidRPr="005464EF">
                              <w:rPr>
                                <w:rFonts w:ascii="Arial" w:hAnsi="Arial" w:cs="Arial"/>
                                <w:b/>
                                <w:bCs/>
                              </w:rPr>
                              <w:t>01284 763233</w:t>
                            </w:r>
                            <w:r w:rsidRPr="005464EF">
                              <w:rPr>
                                <w:rFonts w:ascii="Arial" w:hAnsi="Arial" w:cs="Arial"/>
                              </w:rPr>
                              <w:t xml:space="preserve"> and request a call back from an Emergency Planning Officer. </w:t>
                            </w:r>
                          </w:p>
                          <w:p w14:paraId="6A17E1C6" w14:textId="47C9ADCC" w:rsidR="00705630" w:rsidRPr="005464EF" w:rsidRDefault="005464EF" w:rsidP="00705630">
                            <w:pPr>
                              <w:rPr>
                                <w:rFonts w:ascii="Arial" w:hAnsi="Arial" w:cs="Arial"/>
                              </w:rPr>
                            </w:pPr>
                            <w:r w:rsidRPr="005464EF">
                              <w:rPr>
                                <w:rFonts w:ascii="Arial" w:hAnsi="Arial" w:cs="Arial"/>
                              </w:rPr>
                              <w:t xml:space="preserve">Out of hours call West Suffolk Council on </w:t>
                            </w:r>
                            <w:r w:rsidRPr="005464EF">
                              <w:rPr>
                                <w:rFonts w:ascii="Arial" w:hAnsi="Arial" w:cs="Arial"/>
                                <w:b/>
                                <w:bCs/>
                              </w:rPr>
                              <w:t>01284 763252</w:t>
                            </w:r>
                            <w:r w:rsidRPr="005464EF">
                              <w:rPr>
                                <w:rFonts w:ascii="Arial" w:hAnsi="Arial" w:cs="Arial"/>
                              </w:rPr>
                              <w:t xml:space="preserve"> and request a call back from the Emergency Planning Duty Officer.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9E4E90" id="_x0000_s1036" type="#_x0000_t202" style="position:absolute;margin-left:0;margin-top:205.6pt;width:491.05pt;height:110.6pt;z-index:251910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" fillcolor="white [3201]" strokecolor="#ed7d31 [3205]" strokeweight="3pt">
                <v:textbox style="mso-fit-shape-to-text:t">
                  <w:txbxContent>
                    <w:p w14:paraId="10FFFE41" w14:textId="77777777" w:rsidR="005464EF" w:rsidRPr="005464EF" w:rsidRDefault="005464EF" w:rsidP="00705630">
                      <w:pPr>
                        <w:rPr>
                          <w:rFonts w:ascii="Arial" w:hAnsi="Arial" w:cs="Arial"/>
                          <w:b/>
                          <w:bCs/>
                        </w:rPr>
                      </w:pPr>
                      <w:r w:rsidRPr="005464EF">
                        <w:rPr>
                          <w:rFonts w:ascii="Arial" w:hAnsi="Arial" w:cs="Arial"/>
                          <w:b/>
                          <w:bCs/>
                        </w:rPr>
                        <w:t xml:space="preserve">West Suffolk Council </w:t>
                      </w:r>
                    </w:p>
                    <w:p w14:paraId="1F1D4F11" w14:textId="77777777" w:rsidR="005464EF" w:rsidRPr="005464EF" w:rsidRDefault="005464EF" w:rsidP="00705630">
                      <w:pPr>
                        <w:rPr>
                          <w:rFonts w:ascii="Arial" w:hAnsi="Arial" w:cs="Arial"/>
                        </w:rPr>
                      </w:pPr>
                      <w:r w:rsidRPr="005464EF">
                        <w:rPr>
                          <w:rFonts w:ascii="Arial" w:hAnsi="Arial" w:cs="Arial"/>
                        </w:rPr>
                        <w:t xml:space="preserve">During office hours call </w:t>
                      </w:r>
                      <w:r w:rsidRPr="005464EF">
                        <w:rPr>
                          <w:rFonts w:ascii="Arial" w:hAnsi="Arial" w:cs="Arial"/>
                          <w:b/>
                          <w:bCs/>
                        </w:rPr>
                        <w:t>01284 763233</w:t>
                      </w:r>
                      <w:r w:rsidRPr="005464EF">
                        <w:rPr>
                          <w:rFonts w:ascii="Arial" w:hAnsi="Arial" w:cs="Arial"/>
                        </w:rPr>
                        <w:t xml:space="preserve"> and request a call back from an Emergency Planning Officer. </w:t>
                      </w:r>
                    </w:p>
                    <w:p w14:paraId="6A17E1C6" w14:textId="47C9ADCC" w:rsidR="00705630" w:rsidRPr="005464EF" w:rsidRDefault="005464EF" w:rsidP="00705630">
                      <w:pPr>
                        <w:rPr>
                          <w:rFonts w:ascii="Arial" w:hAnsi="Arial" w:cs="Arial"/>
                        </w:rPr>
                      </w:pPr>
                      <w:r w:rsidRPr="005464EF">
                        <w:rPr>
                          <w:rFonts w:ascii="Arial" w:hAnsi="Arial" w:cs="Arial"/>
                        </w:rPr>
                        <w:t xml:space="preserve">Out of hours call West Suffolk Council on </w:t>
                      </w:r>
                      <w:r w:rsidRPr="005464EF">
                        <w:rPr>
                          <w:rFonts w:ascii="Arial" w:hAnsi="Arial" w:cs="Arial"/>
                          <w:b/>
                          <w:bCs/>
                        </w:rPr>
                        <w:t>01284 763252</w:t>
                      </w:r>
                      <w:r w:rsidRPr="005464EF">
                        <w:rPr>
                          <w:rFonts w:ascii="Arial" w:hAnsi="Arial" w:cs="Arial"/>
                        </w:rPr>
                        <w:t xml:space="preserve"> and request a call back from the Emergency Planning Duty Officer.</w:t>
                      </w:r>
                    </w:p>
                  </w:txbxContent>
                </v:textbox>
                <w10:wrap type="square"/>
              </v:shape>
            </w:pict>
          </mc:Fallback>
        </mc:AlternateContent>
      </w:r>
      <w:r w:rsidR="00E13CBC" w:rsidRPr="007827F2">
        <w:rPr>
          <w:rFonts w:cstheme="minorHAnsi"/>
          <w:sz w:val="20"/>
          <w:szCs w:val="20"/>
        </w:rPr>
        <w:t xml:space="preserve">In the event that the </w:t>
      </w:r>
      <w:r w:rsidR="00942129" w:rsidRPr="007827F2">
        <w:rPr>
          <w:rFonts w:cstheme="minorHAnsi"/>
          <w:sz w:val="20"/>
          <w:szCs w:val="20"/>
          <w:lang w:val="en-US"/>
        </w:rPr>
        <w:t>………. Community Emergency Planning Group</w:t>
      </w:r>
      <w:r w:rsidR="00E13CBC" w:rsidRPr="007827F2">
        <w:rPr>
          <w:rFonts w:cstheme="minorHAnsi"/>
          <w:sz w:val="20"/>
          <w:szCs w:val="20"/>
        </w:rPr>
        <w:t xml:space="preserve"> de</w:t>
      </w:r>
      <w:r w:rsidR="00942129" w:rsidRPr="007827F2">
        <w:rPr>
          <w:rFonts w:cstheme="minorHAnsi"/>
          <w:sz w:val="20"/>
          <w:szCs w:val="20"/>
        </w:rPr>
        <w:t xml:space="preserve">cides </w:t>
      </w:r>
      <w:r w:rsidR="00E13CBC" w:rsidRPr="007827F2">
        <w:rPr>
          <w:rFonts w:cstheme="minorHAnsi"/>
          <w:sz w:val="20"/>
          <w:szCs w:val="20"/>
        </w:rPr>
        <w:t>to activate its own plan, without a request from the Emergency Services</w:t>
      </w:r>
      <w:r w:rsidR="005B0731" w:rsidRPr="007827F2">
        <w:rPr>
          <w:rFonts w:cstheme="minorHAnsi"/>
          <w:sz w:val="20"/>
          <w:szCs w:val="20"/>
        </w:rPr>
        <w:t xml:space="preserve"> or</w:t>
      </w:r>
      <w:r w:rsidR="00E13CBC" w:rsidRPr="007827F2">
        <w:rPr>
          <w:rFonts w:cstheme="minorHAnsi"/>
          <w:sz w:val="20"/>
          <w:szCs w:val="20"/>
        </w:rPr>
        <w:t xml:space="preserve"> the </w:t>
      </w:r>
      <w:r w:rsidR="0042275F" w:rsidRPr="007827F2">
        <w:rPr>
          <w:rFonts w:cstheme="minorHAnsi"/>
          <w:sz w:val="20"/>
          <w:szCs w:val="20"/>
        </w:rPr>
        <w:t>l</w:t>
      </w:r>
      <w:r w:rsidR="00E13CBC" w:rsidRPr="007827F2">
        <w:rPr>
          <w:rFonts w:cstheme="minorHAnsi"/>
          <w:sz w:val="20"/>
          <w:szCs w:val="20"/>
        </w:rPr>
        <w:t xml:space="preserve">ocal </w:t>
      </w:r>
      <w:r w:rsidR="0042275F" w:rsidRPr="007827F2">
        <w:rPr>
          <w:rFonts w:cstheme="minorHAnsi"/>
          <w:sz w:val="20"/>
          <w:szCs w:val="20"/>
        </w:rPr>
        <w:t>a</w:t>
      </w:r>
      <w:r w:rsidR="005B0731" w:rsidRPr="007827F2">
        <w:rPr>
          <w:rFonts w:cstheme="minorHAnsi"/>
          <w:sz w:val="20"/>
          <w:szCs w:val="20"/>
        </w:rPr>
        <w:t>uthority</w:t>
      </w:r>
      <w:r w:rsidR="007734E9" w:rsidRPr="007827F2">
        <w:rPr>
          <w:rFonts w:cstheme="minorHAnsi"/>
          <w:sz w:val="20"/>
          <w:szCs w:val="20"/>
        </w:rPr>
        <w:t>,</w:t>
      </w:r>
      <w:r w:rsidR="005B0731" w:rsidRPr="007827F2">
        <w:rPr>
          <w:rFonts w:cstheme="minorHAnsi"/>
          <w:sz w:val="20"/>
          <w:szCs w:val="20"/>
        </w:rPr>
        <w:t xml:space="preserve"> </w:t>
      </w:r>
      <w:r w:rsidR="00E13CBC" w:rsidRPr="007827F2">
        <w:rPr>
          <w:rFonts w:cstheme="minorHAnsi"/>
          <w:sz w:val="20"/>
          <w:szCs w:val="20"/>
        </w:rPr>
        <w:t>then we are acting under the Parish</w:t>
      </w:r>
      <w:r w:rsidR="007E1B79" w:rsidRPr="007827F2">
        <w:rPr>
          <w:rFonts w:cstheme="minorHAnsi"/>
          <w:sz w:val="20"/>
          <w:szCs w:val="20"/>
        </w:rPr>
        <w:t>/Town</w:t>
      </w:r>
      <w:r w:rsidR="00E13CBC" w:rsidRPr="007827F2">
        <w:rPr>
          <w:rFonts w:cstheme="minorHAnsi"/>
          <w:sz w:val="20"/>
          <w:szCs w:val="20"/>
        </w:rPr>
        <w:t xml:space="preserve"> Council’s</w:t>
      </w:r>
      <w:r w:rsidR="00A32238" w:rsidRPr="007827F2">
        <w:rPr>
          <w:rFonts w:cstheme="minorHAnsi"/>
          <w:sz w:val="20"/>
          <w:szCs w:val="20"/>
        </w:rPr>
        <w:t>(other)</w:t>
      </w:r>
      <w:r w:rsidR="00E13CBC" w:rsidRPr="007827F2">
        <w:rPr>
          <w:rFonts w:cstheme="minorHAnsi"/>
          <w:sz w:val="20"/>
          <w:szCs w:val="20"/>
        </w:rPr>
        <w:t xml:space="preserve"> liability insurance until such time as the</w:t>
      </w:r>
      <w:r w:rsidR="007734E9" w:rsidRPr="007827F2">
        <w:rPr>
          <w:rFonts w:cstheme="minorHAnsi"/>
          <w:sz w:val="20"/>
          <w:szCs w:val="20"/>
        </w:rPr>
        <w:t xml:space="preserve"> </w:t>
      </w:r>
      <w:r w:rsidR="005C3576" w:rsidRPr="007827F2">
        <w:rPr>
          <w:rFonts w:cstheme="minorHAnsi"/>
          <w:sz w:val="20"/>
          <w:szCs w:val="20"/>
        </w:rPr>
        <w:t>l</w:t>
      </w:r>
      <w:r w:rsidR="007734E9" w:rsidRPr="007827F2">
        <w:rPr>
          <w:rFonts w:cstheme="minorHAnsi"/>
          <w:sz w:val="20"/>
          <w:szCs w:val="20"/>
        </w:rPr>
        <w:t xml:space="preserve">ocal </w:t>
      </w:r>
      <w:r w:rsidR="005C3576" w:rsidRPr="007827F2">
        <w:rPr>
          <w:rFonts w:cstheme="minorHAnsi"/>
          <w:sz w:val="20"/>
          <w:szCs w:val="20"/>
        </w:rPr>
        <w:t>a</w:t>
      </w:r>
      <w:r w:rsidR="007734E9" w:rsidRPr="007827F2">
        <w:rPr>
          <w:rFonts w:cstheme="minorHAnsi"/>
          <w:sz w:val="20"/>
          <w:szCs w:val="20"/>
        </w:rPr>
        <w:t>uthority</w:t>
      </w:r>
      <w:r w:rsidR="00E13CBC" w:rsidRPr="007827F2">
        <w:rPr>
          <w:rFonts w:cstheme="minorHAnsi"/>
          <w:sz w:val="20"/>
          <w:szCs w:val="20"/>
        </w:rPr>
        <w:t xml:space="preserve"> ha</w:t>
      </w:r>
      <w:r w:rsidR="00E83B66" w:rsidRPr="007827F2">
        <w:rPr>
          <w:rFonts w:cstheme="minorHAnsi"/>
          <w:sz w:val="20"/>
          <w:szCs w:val="20"/>
        </w:rPr>
        <w:t>s</w:t>
      </w:r>
      <w:r w:rsidR="00E13CBC" w:rsidRPr="007827F2">
        <w:rPr>
          <w:rFonts w:cstheme="minorHAnsi"/>
          <w:sz w:val="20"/>
          <w:szCs w:val="20"/>
        </w:rPr>
        <w:t xml:space="preserve"> been informed and ha</w:t>
      </w:r>
      <w:r w:rsidR="00E83B66" w:rsidRPr="007827F2">
        <w:rPr>
          <w:rFonts w:cstheme="minorHAnsi"/>
          <w:sz w:val="20"/>
          <w:szCs w:val="20"/>
        </w:rPr>
        <w:t>s</w:t>
      </w:r>
      <w:r w:rsidR="00E13CBC" w:rsidRPr="007827F2">
        <w:rPr>
          <w:rFonts w:cstheme="minorHAnsi"/>
          <w:sz w:val="20"/>
          <w:szCs w:val="20"/>
        </w:rPr>
        <w:t xml:space="preserve"> agreed to the Emergency Plan being activated. Therefore, the </w:t>
      </w:r>
      <w:r w:rsidR="005C3576" w:rsidRPr="007827F2">
        <w:rPr>
          <w:rFonts w:cstheme="minorHAnsi"/>
          <w:sz w:val="20"/>
          <w:szCs w:val="20"/>
        </w:rPr>
        <w:t>l</w:t>
      </w:r>
      <w:r w:rsidR="00E13CBC" w:rsidRPr="007827F2">
        <w:rPr>
          <w:rFonts w:cstheme="minorHAnsi"/>
          <w:sz w:val="20"/>
          <w:szCs w:val="20"/>
        </w:rPr>
        <w:t xml:space="preserve">ocal </w:t>
      </w:r>
      <w:r w:rsidR="005C3576" w:rsidRPr="007827F2">
        <w:rPr>
          <w:rFonts w:cstheme="minorHAnsi"/>
          <w:sz w:val="20"/>
          <w:szCs w:val="20"/>
        </w:rPr>
        <w:t>a</w:t>
      </w:r>
      <w:r w:rsidR="00E13CBC" w:rsidRPr="007827F2">
        <w:rPr>
          <w:rFonts w:cstheme="minorHAnsi"/>
          <w:sz w:val="20"/>
          <w:szCs w:val="20"/>
        </w:rPr>
        <w:t>uthority should be contacted at the earliest opportunity</w:t>
      </w:r>
      <w:r w:rsidR="0067517E" w:rsidRPr="007827F2">
        <w:rPr>
          <w:rFonts w:cstheme="minorHAnsi"/>
          <w:sz w:val="20"/>
          <w:szCs w:val="20"/>
        </w:rPr>
        <w:t xml:space="preserve"> in the following ways:</w:t>
      </w:r>
    </w:p>
    <w:p w14:paraId="72D948ED" w14:textId="2F227AAC" w:rsidR="000A7766" w:rsidRPr="002F4A53" w:rsidRDefault="00DA33CE" w:rsidP="00E13CBC">
      <w:pPr>
        <w:rPr>
          <w:rFonts w:cstheme="minorHAnsi"/>
          <w:sz w:val="20"/>
          <w:szCs w:val="20"/>
        </w:rPr>
      </w:pPr>
      <w:r w:rsidRPr="007827F2">
        <w:rPr>
          <w:rFonts w:cstheme="minorHAnsi"/>
          <w:sz w:val="20"/>
          <w:szCs w:val="20"/>
        </w:rPr>
        <w:t xml:space="preserve">Note - </w:t>
      </w:r>
      <w:r w:rsidR="006B05F6" w:rsidRPr="007827F2">
        <w:rPr>
          <w:rFonts w:cstheme="minorHAnsi"/>
          <w:sz w:val="20"/>
          <w:szCs w:val="20"/>
        </w:rPr>
        <w:t xml:space="preserve">In a widespread incident Emergency Planning Officers may be supporting the </w:t>
      </w:r>
      <w:r w:rsidR="005C3576" w:rsidRPr="007827F2">
        <w:rPr>
          <w:rFonts w:cstheme="minorHAnsi"/>
          <w:sz w:val="20"/>
          <w:szCs w:val="20"/>
        </w:rPr>
        <w:t>l</w:t>
      </w:r>
      <w:r w:rsidR="006B05F6" w:rsidRPr="007827F2">
        <w:rPr>
          <w:rFonts w:cstheme="minorHAnsi"/>
          <w:sz w:val="20"/>
          <w:szCs w:val="20"/>
        </w:rPr>
        <w:t xml:space="preserve">ocal </w:t>
      </w:r>
      <w:r w:rsidR="005C3576" w:rsidRPr="007827F2">
        <w:rPr>
          <w:rFonts w:cstheme="minorHAnsi"/>
          <w:sz w:val="20"/>
          <w:szCs w:val="20"/>
        </w:rPr>
        <w:t>a</w:t>
      </w:r>
      <w:r w:rsidR="006B05F6" w:rsidRPr="007827F2">
        <w:rPr>
          <w:rFonts w:cstheme="minorHAnsi"/>
          <w:sz w:val="20"/>
          <w:szCs w:val="20"/>
        </w:rPr>
        <w:t xml:space="preserve">uthority response across the </w:t>
      </w:r>
      <w:r w:rsidR="00E83B66" w:rsidRPr="007827F2">
        <w:rPr>
          <w:rFonts w:cstheme="minorHAnsi"/>
          <w:sz w:val="20"/>
          <w:szCs w:val="20"/>
        </w:rPr>
        <w:t>c</w:t>
      </w:r>
      <w:r w:rsidR="006B05F6" w:rsidRPr="007827F2">
        <w:rPr>
          <w:rFonts w:cstheme="minorHAnsi"/>
          <w:sz w:val="20"/>
          <w:szCs w:val="20"/>
        </w:rPr>
        <w:t>ounty and may not be able to respond to you immediately.</w:t>
      </w:r>
    </w:p>
    <w:p w14:paraId="1B389E4C" w14:textId="09C1DAD4" w:rsidR="00E13CBC" w:rsidRPr="009602B6" w:rsidRDefault="000A7766" w:rsidP="009602B6">
      <w:pPr>
        <w:rPr>
          <w:rFonts w:cstheme="minorHAnsi"/>
          <w:b/>
          <w:bCs/>
          <w:sz w:val="20"/>
          <w:szCs w:val="20"/>
        </w:rPr>
      </w:pPr>
      <w:r w:rsidRPr="007827F2">
        <w:rPr>
          <w:rFonts w:cstheme="minorHAnsi"/>
          <w:b/>
          <w:bCs/>
          <w:sz w:val="20"/>
          <w:szCs w:val="20"/>
        </w:rPr>
        <w:t>Activation by Local Authority or a Responding Agen</w:t>
      </w:r>
      <w:r w:rsidR="00691846" w:rsidRPr="007827F2">
        <w:rPr>
          <w:rFonts w:cstheme="minorHAnsi"/>
          <w:sz w:val="20"/>
          <w:szCs w:val="20"/>
          <w:lang w:val="en-US"/>
        </w:rPr>
        <w:t>In some circumstances</w:t>
      </w:r>
      <w:r w:rsidR="00E13CBC" w:rsidRPr="007827F2">
        <w:rPr>
          <w:rFonts w:cstheme="minorHAnsi"/>
          <w:sz w:val="20"/>
          <w:szCs w:val="20"/>
          <w:lang w:val="en-US"/>
        </w:rPr>
        <w:t xml:space="preserve">, Community Emergency </w:t>
      </w:r>
      <w:r w:rsidR="00691846" w:rsidRPr="007827F2">
        <w:rPr>
          <w:rFonts w:cstheme="minorHAnsi"/>
          <w:sz w:val="20"/>
          <w:szCs w:val="20"/>
          <w:lang w:val="en-US"/>
        </w:rPr>
        <w:t xml:space="preserve">Planning </w:t>
      </w:r>
      <w:r w:rsidR="00E13CBC" w:rsidRPr="007827F2">
        <w:rPr>
          <w:rFonts w:cstheme="minorHAnsi"/>
          <w:sz w:val="20"/>
          <w:szCs w:val="20"/>
          <w:lang w:val="en-US"/>
        </w:rPr>
        <w:t xml:space="preserve">Groups will </w:t>
      </w:r>
      <w:r w:rsidR="00691846" w:rsidRPr="007827F2">
        <w:rPr>
          <w:rFonts w:cstheme="minorHAnsi"/>
          <w:sz w:val="20"/>
          <w:szCs w:val="20"/>
          <w:lang w:val="en-US"/>
        </w:rPr>
        <w:t>be contacted</w:t>
      </w:r>
      <w:r w:rsidR="00E13CBC" w:rsidRPr="007827F2">
        <w:rPr>
          <w:rFonts w:cstheme="minorHAnsi"/>
          <w:sz w:val="20"/>
          <w:szCs w:val="20"/>
          <w:lang w:val="en-US"/>
        </w:rPr>
        <w:t xml:space="preserve"> by their </w:t>
      </w:r>
      <w:r w:rsidR="005C3576" w:rsidRPr="007827F2">
        <w:rPr>
          <w:rFonts w:cstheme="minorHAnsi"/>
          <w:sz w:val="20"/>
          <w:szCs w:val="20"/>
          <w:lang w:val="en-US"/>
        </w:rPr>
        <w:t>l</w:t>
      </w:r>
      <w:r w:rsidR="00E13CBC" w:rsidRPr="007827F2">
        <w:rPr>
          <w:rFonts w:cstheme="minorHAnsi"/>
          <w:sz w:val="20"/>
          <w:szCs w:val="20"/>
          <w:lang w:val="en-US"/>
        </w:rPr>
        <w:t>ocal District Council request</w:t>
      </w:r>
      <w:r w:rsidR="00026ED4" w:rsidRPr="007827F2">
        <w:rPr>
          <w:rFonts w:cstheme="minorHAnsi"/>
          <w:sz w:val="20"/>
          <w:szCs w:val="20"/>
          <w:lang w:val="en-US"/>
        </w:rPr>
        <w:t>ing activation of their Community Emergency Plan</w:t>
      </w:r>
      <w:r w:rsidR="00E13CBC" w:rsidRPr="007827F2">
        <w:rPr>
          <w:rFonts w:cstheme="minorHAnsi"/>
          <w:sz w:val="20"/>
          <w:szCs w:val="20"/>
          <w:lang w:val="en-US"/>
        </w:rPr>
        <w:t xml:space="preserve"> for</w:t>
      </w:r>
      <w:r w:rsidR="00193C55" w:rsidRPr="007827F2">
        <w:rPr>
          <w:rFonts w:cstheme="minorHAnsi"/>
          <w:sz w:val="20"/>
          <w:szCs w:val="20"/>
          <w:lang w:val="en-US"/>
        </w:rPr>
        <w:t xml:space="preserve"> specific activities to</w:t>
      </w:r>
      <w:r w:rsidR="00E13CBC" w:rsidRPr="007827F2">
        <w:rPr>
          <w:rFonts w:cstheme="minorHAnsi"/>
          <w:sz w:val="20"/>
          <w:szCs w:val="20"/>
          <w:lang w:val="en-US"/>
        </w:rPr>
        <w:t xml:space="preserve"> support </w:t>
      </w:r>
      <w:r w:rsidR="00193C55" w:rsidRPr="007827F2">
        <w:rPr>
          <w:rFonts w:cstheme="minorHAnsi"/>
          <w:sz w:val="20"/>
          <w:szCs w:val="20"/>
          <w:lang w:val="en-US"/>
        </w:rPr>
        <w:t>the response to an incident</w:t>
      </w:r>
      <w:r w:rsidR="00E13CBC" w:rsidRPr="007827F2">
        <w:rPr>
          <w:rFonts w:cstheme="minorHAnsi"/>
          <w:sz w:val="20"/>
          <w:szCs w:val="20"/>
          <w:lang w:val="en-US"/>
        </w:rPr>
        <w:t xml:space="preserve">. </w:t>
      </w:r>
      <w:r w:rsidR="00487656" w:rsidRPr="007827F2">
        <w:rPr>
          <w:rFonts w:cstheme="minorHAnsi"/>
          <w:sz w:val="20"/>
          <w:szCs w:val="20"/>
        </w:rPr>
        <w:t xml:space="preserve">Following the telephone call the District Council will </w:t>
      </w:r>
      <w:r w:rsidR="004120C7" w:rsidRPr="007827F2">
        <w:rPr>
          <w:rFonts w:cstheme="minorHAnsi"/>
          <w:sz w:val="20"/>
          <w:szCs w:val="20"/>
        </w:rPr>
        <w:t>email</w:t>
      </w:r>
      <w:r w:rsidR="00487656" w:rsidRPr="007827F2">
        <w:rPr>
          <w:rFonts w:cstheme="minorHAnsi"/>
          <w:sz w:val="20"/>
          <w:szCs w:val="20"/>
        </w:rPr>
        <w:t xml:space="preserve"> a </w:t>
      </w:r>
      <w:r w:rsidR="00C83EA5" w:rsidRPr="007827F2">
        <w:rPr>
          <w:rFonts w:cstheme="minorHAnsi"/>
          <w:sz w:val="20"/>
          <w:szCs w:val="20"/>
        </w:rPr>
        <w:t>‘</w:t>
      </w:r>
      <w:r w:rsidR="00487656" w:rsidRPr="007827F2">
        <w:rPr>
          <w:rFonts w:cstheme="minorHAnsi"/>
          <w:sz w:val="20"/>
          <w:szCs w:val="20"/>
        </w:rPr>
        <w:t>Community Emergency Planning Group Activation Form</w:t>
      </w:r>
      <w:r w:rsidR="00C83EA5" w:rsidRPr="007827F2">
        <w:rPr>
          <w:rFonts w:cstheme="minorHAnsi"/>
          <w:sz w:val="20"/>
          <w:szCs w:val="20"/>
        </w:rPr>
        <w:t xml:space="preserve">’ which will confirm the tasks that the Community Emergency Planning Group has been asked to conduct and </w:t>
      </w:r>
      <w:r w:rsidR="002526A7" w:rsidRPr="007827F2">
        <w:rPr>
          <w:rFonts w:cstheme="minorHAnsi"/>
          <w:sz w:val="20"/>
          <w:szCs w:val="20"/>
        </w:rPr>
        <w:t xml:space="preserve">confirmation of how only these tasks are covered by the </w:t>
      </w:r>
      <w:r w:rsidR="00744435" w:rsidRPr="007827F2">
        <w:rPr>
          <w:rFonts w:cstheme="minorHAnsi"/>
          <w:sz w:val="20"/>
          <w:szCs w:val="20"/>
        </w:rPr>
        <w:t>l</w:t>
      </w:r>
      <w:r w:rsidR="00906BA0" w:rsidRPr="007827F2">
        <w:rPr>
          <w:rFonts w:cstheme="minorHAnsi"/>
          <w:sz w:val="20"/>
          <w:szCs w:val="20"/>
        </w:rPr>
        <w:t>ocal</w:t>
      </w:r>
      <w:r w:rsidR="00744435" w:rsidRPr="007827F2">
        <w:rPr>
          <w:rFonts w:cstheme="minorHAnsi"/>
          <w:sz w:val="20"/>
          <w:szCs w:val="20"/>
        </w:rPr>
        <w:t xml:space="preserve"> </w:t>
      </w:r>
      <w:r w:rsidR="006C669A" w:rsidRPr="007827F2">
        <w:rPr>
          <w:rFonts w:cstheme="minorHAnsi"/>
          <w:sz w:val="20"/>
          <w:szCs w:val="20"/>
        </w:rPr>
        <w:t>authority’s</w:t>
      </w:r>
      <w:r w:rsidR="00E13CBC" w:rsidRPr="007827F2">
        <w:rPr>
          <w:rFonts w:cstheme="minorHAnsi"/>
          <w:sz w:val="20"/>
          <w:szCs w:val="20"/>
        </w:rPr>
        <w:t xml:space="preserve"> insurance.</w:t>
      </w:r>
    </w:p>
    <w:p w14:paraId="22E3B46D" w14:textId="77777777" w:rsidR="00EC339C" w:rsidRPr="007827F2" w:rsidRDefault="00EC339C" w:rsidP="00EC339C">
      <w:pPr>
        <w:spacing w:after="200"/>
        <w:rPr>
          <w:rFonts w:eastAsia="Calibri" w:cstheme="minorHAnsi"/>
          <w:sz w:val="20"/>
          <w:szCs w:val="20"/>
        </w:rPr>
      </w:pPr>
      <w:r w:rsidRPr="007827F2">
        <w:rPr>
          <w:rFonts w:eastAsia="Calibri" w:cstheme="minorHAnsi"/>
          <w:sz w:val="20"/>
          <w:szCs w:val="20"/>
        </w:rPr>
        <w:t>If directly activated by the Emergency Services, the same details should be obtained by the CEPG from the activating agency.</w:t>
      </w:r>
    </w:p>
    <w:p w14:paraId="661D7D15" w14:textId="77777777" w:rsidR="00E13CBC" w:rsidRPr="007827F2" w:rsidRDefault="00E13CBC" w:rsidP="00E13CBC">
      <w:pPr>
        <w:rPr>
          <w:rFonts w:cstheme="minorHAnsi"/>
          <w:sz w:val="20"/>
          <w:szCs w:val="20"/>
        </w:rPr>
      </w:pPr>
    </w:p>
    <w:p w14:paraId="62A1EA19" w14:textId="77777777" w:rsidR="00412B35" w:rsidRPr="007827F2" w:rsidRDefault="00412B35">
      <w:pPr>
        <w:rPr>
          <w:rFonts w:cstheme="minorHAnsi"/>
          <w:b/>
          <w:bCs/>
          <w:sz w:val="20"/>
          <w:szCs w:val="20"/>
        </w:rPr>
      </w:pPr>
      <w:r w:rsidRPr="007827F2">
        <w:rPr>
          <w:rFonts w:cstheme="minorHAnsi"/>
          <w:b/>
          <w:bCs/>
          <w:sz w:val="20"/>
          <w:szCs w:val="20"/>
        </w:rPr>
        <w:br w:type="page"/>
      </w:r>
    </w:p>
    <w:p w14:paraId="39FD86C6" w14:textId="5D19460D" w:rsidR="001E2DA2" w:rsidRPr="007827F2" w:rsidRDefault="00AB6F2A" w:rsidP="004C0663">
      <w:pPr>
        <w:rPr>
          <w:rFonts w:cstheme="minorHAnsi"/>
          <w:b/>
          <w:bCs/>
          <w:sz w:val="20"/>
          <w:szCs w:val="20"/>
        </w:rPr>
      </w:pPr>
      <w:r w:rsidRPr="007827F2">
        <w:rPr>
          <w:rFonts w:cstheme="minorHAnsi"/>
          <w:noProof/>
          <w:sz w:val="20"/>
          <w:szCs w:val="20"/>
        </w:rPr>
        <w:lastRenderedPageBreak/>
        <mc:AlternateContent>
          <mc:Choice Requires="wps">
            <w:drawing>
              <wp:anchor distT="45720" distB="45720" distL="114300" distR="114300" simplePos="0" relativeHeight="251750400" behindDoc="0" locked="0" layoutInCell="1" allowOverlap="1" wp14:anchorId="1BA445D6" wp14:editId="21B7454A">
                <wp:simplePos x="0" y="0"/>
                <wp:positionH relativeFrom="column">
                  <wp:posOffset>-93980</wp:posOffset>
                </wp:positionH>
                <wp:positionV relativeFrom="paragraph">
                  <wp:posOffset>263851</wp:posOffset>
                </wp:positionV>
                <wp:extent cx="5986145" cy="1404620"/>
                <wp:effectExtent l="19050" t="19050" r="14605" b="27940"/>
                <wp:wrapSquare wrapText="bothSides"/>
                <wp:docPr id="698432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1404620"/>
                        </a:xfrm>
                        <a:prstGeom prst="rect">
                          <a:avLst/>
                        </a:prstGeom>
                        <a:ln w="38100">
                          <a:headEnd/>
                          <a:tailEnd/>
                        </a:ln>
                      </wps:spPr>
                      <wps:style>
                        <a:lnRef idx="2">
                          <a:schemeClr val="accent2"/>
                        </a:lnRef>
                        <a:fillRef idx="1">
                          <a:schemeClr val="lt1"/>
                        </a:fillRef>
                        <a:effectRef idx="0">
                          <a:schemeClr val="accent2"/>
                        </a:effectRef>
                        <a:fontRef idx="minor">
                          <a:schemeClr val="dk1"/>
                        </a:fontRef>
                      </wps:style>
                      <wps:txbx>
                        <w:txbxContent>
                          <w:p w14:paraId="03A01B9A" w14:textId="21C0A50D" w:rsidR="00AB6F2A" w:rsidRPr="00907E41" w:rsidRDefault="00AB6F2A">
                            <w:pPr>
                              <w:rPr>
                                <w:rFonts w:ascii="Arial" w:hAnsi="Arial" w:cs="Arial"/>
                                <w:i/>
                                <w:iCs/>
                              </w:rPr>
                            </w:pPr>
                            <w:r w:rsidRPr="00907E41">
                              <w:rPr>
                                <w:rFonts w:ascii="Arial" w:hAnsi="Arial" w:cs="Arial"/>
                                <w:i/>
                                <w:iCs/>
                              </w:rPr>
                              <w:t>It is important that CEPGs have the correct insurance cover. In this section list the insurance policy references for your own Parish/Town Council and note if there are any references under the public liability section that may support any volunteer or emergency response processes</w:t>
                            </w:r>
                            <w:r w:rsidR="004B1582">
                              <w:rPr>
                                <w:rFonts w:ascii="Arial" w:hAnsi="Arial" w:cs="Arial"/>
                                <w:i/>
                                <w:iCs/>
                              </w:rPr>
                              <w:t>/activities</w:t>
                            </w:r>
                            <w:r w:rsidRPr="00907E41">
                              <w:rPr>
                                <w:rFonts w:ascii="Arial" w:hAnsi="Arial" w:cs="Arial"/>
                                <w:i/>
                                <w:i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A445D6" id="_x0000_s1037" type="#_x0000_t202" style="position:absolute;margin-left:-7.4pt;margin-top:20.8pt;width:471.35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" fillcolor="white [3201]" strokecolor="#ed7d31 [3205]" strokeweight="3pt">
                <v:textbox style="mso-fit-shape-to-text:t">
                  <w:txbxContent>
                    <w:p w14:paraId="03A01B9A" w14:textId="21C0A50D" w:rsidR="00AB6F2A" w:rsidRPr="00907E41" w:rsidRDefault="00AB6F2A">
                      <w:pPr>
                        <w:rPr>
                          <w:rFonts w:ascii="Arial" w:hAnsi="Arial" w:cs="Arial"/>
                          <w:i/>
                          <w:iCs/>
                        </w:rPr>
                      </w:pPr>
                      <w:r w:rsidRPr="00907E41">
                        <w:rPr>
                          <w:rFonts w:ascii="Arial" w:hAnsi="Arial" w:cs="Arial"/>
                          <w:i/>
                          <w:iCs/>
                        </w:rPr>
                        <w:t>It is important that CEPGs have the correct insurance cover. In this section list the insurance policy references for your own Parish/Town Council and note if there are any references under the public liability section that may support any volunteer or emergency response processes</w:t>
                      </w:r>
                      <w:r w:rsidR="004B1582">
                        <w:rPr>
                          <w:rFonts w:ascii="Arial" w:hAnsi="Arial" w:cs="Arial"/>
                          <w:i/>
                          <w:iCs/>
                        </w:rPr>
                        <w:t>/activities</w:t>
                      </w:r>
                      <w:r w:rsidRPr="00907E41">
                        <w:rPr>
                          <w:rFonts w:ascii="Arial" w:hAnsi="Arial" w:cs="Arial"/>
                          <w:i/>
                          <w:iCs/>
                        </w:rPr>
                        <w:t>.</w:t>
                      </w:r>
                    </w:p>
                  </w:txbxContent>
                </v:textbox>
                <w10:wrap type="square"/>
              </v:shape>
            </w:pict>
          </mc:Fallback>
        </mc:AlternateContent>
      </w:r>
      <w:r w:rsidR="00DF2374" w:rsidRPr="007827F2">
        <w:rPr>
          <w:rFonts w:cstheme="minorHAnsi"/>
          <w:b/>
          <w:bCs/>
          <w:sz w:val="20"/>
          <w:szCs w:val="20"/>
        </w:rPr>
        <w:t>Insurance</w:t>
      </w:r>
    </w:p>
    <w:p w14:paraId="25BD8645" w14:textId="2DA157EF" w:rsidR="006D6718" w:rsidRPr="007827F2" w:rsidRDefault="00412B35">
      <w:pPr>
        <w:rPr>
          <w:rFonts w:eastAsia="Calibri" w:cstheme="minorHAnsi"/>
          <w:sz w:val="20"/>
          <w:szCs w:val="20"/>
        </w:rPr>
      </w:pPr>
      <w:r w:rsidRPr="007827F2">
        <w:rPr>
          <w:rFonts w:cstheme="minorHAnsi"/>
          <w:noProof/>
          <w:sz w:val="20"/>
          <w:szCs w:val="20"/>
        </w:rPr>
        <mc:AlternateContent>
          <mc:Choice Requires="wps">
            <w:drawing>
              <wp:anchor distT="45720" distB="45720" distL="114300" distR="114300" simplePos="0" relativeHeight="251752448" behindDoc="0" locked="0" layoutInCell="1" allowOverlap="1" wp14:anchorId="0E13EC2C" wp14:editId="1FF727C2">
                <wp:simplePos x="0" y="0"/>
                <wp:positionH relativeFrom="column">
                  <wp:posOffset>-90170</wp:posOffset>
                </wp:positionH>
                <wp:positionV relativeFrom="paragraph">
                  <wp:posOffset>1265740</wp:posOffset>
                </wp:positionV>
                <wp:extent cx="5986145" cy="1404620"/>
                <wp:effectExtent l="19050" t="19050" r="14605" b="27940"/>
                <wp:wrapSquare wrapText="bothSides"/>
                <wp:docPr id="700193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1404620"/>
                        </a:xfrm>
                        <a:prstGeom prst="rect">
                          <a:avLst/>
                        </a:prstGeom>
                        <a:ln w="38100">
                          <a:headEnd/>
                          <a:tailEnd/>
                        </a:ln>
                      </wps:spPr>
                      <wps:style>
                        <a:lnRef idx="2">
                          <a:schemeClr val="accent2"/>
                        </a:lnRef>
                        <a:fillRef idx="1">
                          <a:schemeClr val="lt1"/>
                        </a:fillRef>
                        <a:effectRef idx="0">
                          <a:schemeClr val="accent2"/>
                        </a:effectRef>
                        <a:fontRef idx="minor">
                          <a:schemeClr val="dk1"/>
                        </a:fontRef>
                      </wps:style>
                      <wps:txbx>
                        <w:txbxContent>
                          <w:p w14:paraId="7F67FAA7" w14:textId="50699D9D" w:rsidR="003C5492" w:rsidRPr="00907E41" w:rsidRDefault="002F4AD2" w:rsidP="003C5492">
                            <w:pPr>
                              <w:rPr>
                                <w:rFonts w:ascii="Arial" w:hAnsi="Arial" w:cs="Arial"/>
                                <w:i/>
                                <w:iCs/>
                              </w:rPr>
                            </w:pPr>
                            <w:r w:rsidRPr="00907E41">
                              <w:rPr>
                                <w:rFonts w:ascii="Arial" w:hAnsi="Arial" w:cs="Arial"/>
                                <w:i/>
                                <w:iCs/>
                              </w:rPr>
                              <w:t xml:space="preserve">Note: </w:t>
                            </w:r>
                            <w:r w:rsidR="00A212F0" w:rsidRPr="00907E41">
                              <w:rPr>
                                <w:rFonts w:ascii="Arial" w:hAnsi="Arial" w:cs="Arial"/>
                                <w:i/>
                                <w:iCs/>
                              </w:rPr>
                              <w:t>The likely</w:t>
                            </w:r>
                            <w:r w:rsidRPr="00907E41">
                              <w:rPr>
                                <w:rFonts w:ascii="Arial" w:hAnsi="Arial" w:cs="Arial"/>
                                <w:i/>
                                <w:iCs/>
                              </w:rPr>
                              <w:t xml:space="preserve"> cover under </w:t>
                            </w:r>
                            <w:r w:rsidR="002669D2">
                              <w:rPr>
                                <w:rFonts w:ascii="Arial" w:hAnsi="Arial" w:cs="Arial"/>
                                <w:i/>
                                <w:iCs/>
                              </w:rPr>
                              <w:t>l</w:t>
                            </w:r>
                            <w:r w:rsidRPr="00907E41">
                              <w:rPr>
                                <w:rFonts w:ascii="Arial" w:hAnsi="Arial" w:cs="Arial"/>
                                <w:i/>
                                <w:iCs/>
                              </w:rPr>
                              <w:t xml:space="preserve">ocal </w:t>
                            </w:r>
                            <w:r w:rsidR="002669D2">
                              <w:rPr>
                                <w:rFonts w:ascii="Arial" w:hAnsi="Arial" w:cs="Arial"/>
                                <w:i/>
                                <w:iCs/>
                              </w:rPr>
                              <w:t>a</w:t>
                            </w:r>
                            <w:r w:rsidRPr="00907E41">
                              <w:rPr>
                                <w:rFonts w:ascii="Arial" w:hAnsi="Arial" w:cs="Arial"/>
                                <w:i/>
                                <w:iCs/>
                              </w:rPr>
                              <w:t>uthority insurance is as follows:</w:t>
                            </w:r>
                          </w:p>
                          <w:p w14:paraId="747D2A9A" w14:textId="3943E1D8" w:rsidR="003C5492" w:rsidRPr="00907E41" w:rsidRDefault="003C5492" w:rsidP="003C5492">
                            <w:pPr>
                              <w:rPr>
                                <w:rFonts w:ascii="Arial" w:hAnsi="Arial" w:cs="Arial"/>
                                <w:i/>
                                <w:iCs/>
                              </w:rPr>
                            </w:pPr>
                            <w:r w:rsidRPr="00907E41">
                              <w:rPr>
                                <w:rFonts w:ascii="Arial" w:hAnsi="Arial" w:cs="Arial"/>
                                <w:i/>
                                <w:iCs/>
                              </w:rPr>
                              <w:t xml:space="preserve">The Community Emergency Planning Group (CEPG) and CEPG volunteers will be covered by </w:t>
                            </w:r>
                            <w:r w:rsidR="00DF6919">
                              <w:rPr>
                                <w:rFonts w:ascii="Arial" w:hAnsi="Arial" w:cs="Arial"/>
                                <w:i/>
                                <w:iCs/>
                              </w:rPr>
                              <w:t xml:space="preserve">West Suffolk Council’s </w:t>
                            </w:r>
                            <w:r w:rsidRPr="00907E41">
                              <w:rPr>
                                <w:rFonts w:ascii="Arial" w:hAnsi="Arial" w:cs="Arial"/>
                                <w:i/>
                                <w:iCs/>
                              </w:rPr>
                              <w:t>insurance under the following circumstances;</w:t>
                            </w:r>
                          </w:p>
                          <w:p w14:paraId="00D84A50" w14:textId="77777777" w:rsidR="003C5492" w:rsidRPr="00907E41" w:rsidRDefault="003C5492" w:rsidP="003C5492">
                            <w:pPr>
                              <w:rPr>
                                <w:rFonts w:ascii="Arial" w:hAnsi="Arial" w:cs="Arial"/>
                                <w:i/>
                                <w:iCs/>
                              </w:rPr>
                            </w:pPr>
                          </w:p>
                          <w:p w14:paraId="04A795FD" w14:textId="59379925" w:rsidR="003C5492" w:rsidRPr="00907E41" w:rsidRDefault="00DF6919" w:rsidP="000E71BE">
                            <w:pPr>
                              <w:pStyle w:val="ListParagraph"/>
                              <w:numPr>
                                <w:ilvl w:val="0"/>
                                <w:numId w:val="11"/>
                              </w:numPr>
                              <w:rPr>
                                <w:rFonts w:ascii="Arial" w:hAnsi="Arial" w:cs="Arial"/>
                                <w:i/>
                                <w:iCs/>
                              </w:rPr>
                            </w:pPr>
                            <w:r>
                              <w:rPr>
                                <w:rFonts w:ascii="Arial" w:hAnsi="Arial" w:cs="Arial"/>
                                <w:i/>
                                <w:iCs/>
                              </w:rPr>
                              <w:t>West Suffolk Council</w:t>
                            </w:r>
                            <w:r w:rsidR="000E71BE" w:rsidRPr="00907E41">
                              <w:rPr>
                                <w:rFonts w:ascii="Arial" w:hAnsi="Arial" w:cs="Arial"/>
                                <w:i/>
                                <w:iCs/>
                              </w:rPr>
                              <w:t xml:space="preserve"> </w:t>
                            </w:r>
                            <w:r w:rsidR="003C5492" w:rsidRPr="00907E41">
                              <w:rPr>
                                <w:rFonts w:ascii="Arial" w:hAnsi="Arial" w:cs="Arial"/>
                                <w:i/>
                                <w:iCs/>
                              </w:rPr>
                              <w:t>ha</w:t>
                            </w:r>
                            <w:r w:rsidR="00E83B66">
                              <w:rPr>
                                <w:rFonts w:ascii="Arial" w:hAnsi="Arial" w:cs="Arial"/>
                                <w:i/>
                                <w:iCs/>
                              </w:rPr>
                              <w:t>s</w:t>
                            </w:r>
                            <w:r w:rsidR="003C5492" w:rsidRPr="00907E41">
                              <w:rPr>
                                <w:rFonts w:ascii="Arial" w:hAnsi="Arial" w:cs="Arial"/>
                                <w:i/>
                                <w:iCs/>
                              </w:rPr>
                              <w:t xml:space="preserve"> requested you activate your plan and volunteer group</w:t>
                            </w:r>
                          </w:p>
                          <w:p w14:paraId="2C31C3DC" w14:textId="0436A4F7" w:rsidR="003C5492" w:rsidRPr="00907E41" w:rsidRDefault="003C5492" w:rsidP="000E71BE">
                            <w:pPr>
                              <w:pStyle w:val="ListParagraph"/>
                              <w:numPr>
                                <w:ilvl w:val="0"/>
                                <w:numId w:val="11"/>
                              </w:numPr>
                              <w:rPr>
                                <w:rFonts w:ascii="Arial" w:hAnsi="Arial" w:cs="Arial"/>
                                <w:i/>
                                <w:iCs/>
                              </w:rPr>
                            </w:pPr>
                            <w:r w:rsidRPr="00907E41">
                              <w:rPr>
                                <w:rFonts w:ascii="Arial" w:hAnsi="Arial" w:cs="Arial"/>
                                <w:i/>
                                <w:iCs/>
                              </w:rPr>
                              <w:t>The CEPG volunteers are registered with the CEPG</w:t>
                            </w:r>
                          </w:p>
                          <w:p w14:paraId="0C338FB2" w14:textId="2B1B1C2B" w:rsidR="003C5492" w:rsidRPr="00907E41" w:rsidRDefault="003C5492" w:rsidP="000E71BE">
                            <w:pPr>
                              <w:pStyle w:val="ListParagraph"/>
                              <w:numPr>
                                <w:ilvl w:val="0"/>
                                <w:numId w:val="11"/>
                              </w:numPr>
                              <w:rPr>
                                <w:rFonts w:ascii="Arial" w:hAnsi="Arial" w:cs="Arial"/>
                                <w:i/>
                                <w:iCs/>
                              </w:rPr>
                            </w:pPr>
                            <w:r w:rsidRPr="00907E41">
                              <w:rPr>
                                <w:rFonts w:ascii="Arial" w:hAnsi="Arial" w:cs="Arial"/>
                                <w:i/>
                                <w:iCs/>
                              </w:rPr>
                              <w:t xml:space="preserve">The CEPG and CEPG volunteers are under the direction of a local authority member of staff (this can be remotely), and </w:t>
                            </w:r>
                            <w:r w:rsidR="0060654C" w:rsidRPr="00907E41">
                              <w:rPr>
                                <w:rFonts w:ascii="Arial" w:hAnsi="Arial" w:cs="Arial"/>
                                <w:i/>
                                <w:iCs/>
                              </w:rPr>
                              <w:t xml:space="preserve">the </w:t>
                            </w:r>
                            <w:r w:rsidRPr="00907E41">
                              <w:rPr>
                                <w:rFonts w:ascii="Arial" w:hAnsi="Arial" w:cs="Arial"/>
                                <w:i/>
                                <w:iCs/>
                              </w:rPr>
                              <w:t>local authority receives regular updates of task progress/issues arising from the CEPG</w:t>
                            </w:r>
                          </w:p>
                          <w:p w14:paraId="311C5FC4" w14:textId="5BC45D0A" w:rsidR="003C5492" w:rsidRPr="00907E41" w:rsidRDefault="003C5492" w:rsidP="000E71BE">
                            <w:pPr>
                              <w:pStyle w:val="ListParagraph"/>
                              <w:numPr>
                                <w:ilvl w:val="0"/>
                                <w:numId w:val="11"/>
                              </w:numPr>
                              <w:rPr>
                                <w:rFonts w:ascii="Arial" w:hAnsi="Arial" w:cs="Arial"/>
                                <w:i/>
                                <w:iCs/>
                              </w:rPr>
                            </w:pPr>
                            <w:r w:rsidRPr="00907E41">
                              <w:rPr>
                                <w:rFonts w:ascii="Arial" w:hAnsi="Arial" w:cs="Arial"/>
                                <w:i/>
                                <w:iCs/>
                              </w:rPr>
                              <w:t>They only carry out the actions/activities that they have been authorised to do or agreed by the local authority</w:t>
                            </w:r>
                          </w:p>
                          <w:p w14:paraId="2892B7F6" w14:textId="701B82DD" w:rsidR="003C5492" w:rsidRPr="00907E41" w:rsidRDefault="003C5492" w:rsidP="000E71BE">
                            <w:pPr>
                              <w:pStyle w:val="ListParagraph"/>
                              <w:numPr>
                                <w:ilvl w:val="0"/>
                                <w:numId w:val="11"/>
                              </w:numPr>
                              <w:rPr>
                                <w:rFonts w:ascii="Arial" w:hAnsi="Arial" w:cs="Arial"/>
                                <w:i/>
                                <w:iCs/>
                              </w:rPr>
                            </w:pPr>
                            <w:r w:rsidRPr="00907E41">
                              <w:rPr>
                                <w:rFonts w:ascii="Arial" w:hAnsi="Arial" w:cs="Arial"/>
                                <w:i/>
                                <w:iCs/>
                              </w:rPr>
                              <w:t>A record of the activities undertaken and volunteers employed in those tasks is maintained by the CEPG</w:t>
                            </w:r>
                          </w:p>
                          <w:p w14:paraId="1FA81AB8" w14:textId="7393DEBE" w:rsidR="003C5492" w:rsidRPr="00907E41" w:rsidRDefault="003C5492" w:rsidP="000E71BE">
                            <w:pPr>
                              <w:pStyle w:val="ListParagraph"/>
                              <w:numPr>
                                <w:ilvl w:val="0"/>
                                <w:numId w:val="11"/>
                              </w:numPr>
                              <w:rPr>
                                <w:rFonts w:ascii="Arial" w:hAnsi="Arial" w:cs="Arial"/>
                                <w:i/>
                                <w:iCs/>
                              </w:rPr>
                            </w:pPr>
                            <w:r w:rsidRPr="00907E41">
                              <w:rPr>
                                <w:rFonts w:ascii="Arial" w:hAnsi="Arial" w:cs="Arial"/>
                                <w:i/>
                                <w:iCs/>
                              </w:rPr>
                              <w:t xml:space="preserve">Activities they have been asked to undertake must be commensurate to their skills and competency </w:t>
                            </w:r>
                          </w:p>
                          <w:p w14:paraId="0F15C579" w14:textId="4F0D8265" w:rsidR="003C5492" w:rsidRPr="00907E41" w:rsidRDefault="003C5492" w:rsidP="000E71BE">
                            <w:pPr>
                              <w:pStyle w:val="ListParagraph"/>
                              <w:numPr>
                                <w:ilvl w:val="0"/>
                                <w:numId w:val="11"/>
                              </w:numPr>
                              <w:rPr>
                                <w:rFonts w:ascii="Arial" w:hAnsi="Arial" w:cs="Arial"/>
                                <w:i/>
                                <w:iCs/>
                              </w:rPr>
                            </w:pPr>
                            <w:r w:rsidRPr="00907E41">
                              <w:rPr>
                                <w:rFonts w:ascii="Arial" w:hAnsi="Arial" w:cs="Arial"/>
                                <w:i/>
                                <w:iCs/>
                              </w:rPr>
                              <w:t>Appropriate dynamic risk assessments are carried out</w:t>
                            </w:r>
                          </w:p>
                          <w:p w14:paraId="51456CC3" w14:textId="1E6732BC" w:rsidR="003C5492" w:rsidRPr="00907E41" w:rsidRDefault="003C5492" w:rsidP="000E71BE">
                            <w:pPr>
                              <w:pStyle w:val="ListParagraph"/>
                              <w:numPr>
                                <w:ilvl w:val="0"/>
                                <w:numId w:val="11"/>
                              </w:numPr>
                              <w:rPr>
                                <w:rFonts w:ascii="Arial" w:hAnsi="Arial" w:cs="Arial"/>
                                <w:i/>
                                <w:iCs/>
                              </w:rPr>
                            </w:pPr>
                            <w:r w:rsidRPr="00907E41">
                              <w:rPr>
                                <w:rFonts w:ascii="Arial" w:hAnsi="Arial" w:cs="Arial"/>
                                <w:i/>
                                <w:iCs/>
                              </w:rPr>
                              <w:t>The use of motor vehicles is not covered by the local authority’s insurance and it is the responsibility of the individual to ensure that they have adequate and appropriate cover.</w:t>
                            </w:r>
                          </w:p>
                          <w:p w14:paraId="6F6A6711" w14:textId="77777777" w:rsidR="003C5492" w:rsidRPr="00907E41" w:rsidRDefault="003C5492" w:rsidP="003C5492">
                            <w:pPr>
                              <w:rPr>
                                <w:rFonts w:ascii="Arial" w:hAnsi="Arial" w:cs="Arial"/>
                                <w:i/>
                                <w:iCs/>
                              </w:rPr>
                            </w:pPr>
                          </w:p>
                          <w:p w14:paraId="5A3F9D64" w14:textId="2E2D3CBD" w:rsidR="003C0E47" w:rsidRPr="00907E41" w:rsidRDefault="003C5492" w:rsidP="003C5492">
                            <w:pPr>
                              <w:rPr>
                                <w:rFonts w:ascii="Arial" w:hAnsi="Arial" w:cs="Arial"/>
                                <w:i/>
                                <w:iCs/>
                              </w:rPr>
                            </w:pPr>
                            <w:r w:rsidRPr="00907E41">
                              <w:rPr>
                                <w:rFonts w:ascii="Arial" w:hAnsi="Arial" w:cs="Arial"/>
                                <w:i/>
                                <w:iCs/>
                              </w:rPr>
                              <w:t xml:space="preserve">If you undertake activities that are not authorised by </w:t>
                            </w:r>
                            <w:r w:rsidR="00DF6919">
                              <w:rPr>
                                <w:rFonts w:ascii="Arial" w:hAnsi="Arial" w:cs="Arial"/>
                                <w:i/>
                                <w:iCs/>
                              </w:rPr>
                              <w:t xml:space="preserve">West Suffolk Council </w:t>
                            </w:r>
                            <w:r w:rsidRPr="00907E41">
                              <w:rPr>
                                <w:rFonts w:ascii="Arial" w:hAnsi="Arial" w:cs="Arial"/>
                                <w:i/>
                                <w:iCs/>
                              </w:rPr>
                              <w:t>then you need to determine whether your local Parish/Town Council’s insurance policy covers these 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13EC2C" id="_x0000_s1038" type="#_x0000_t202" style="position:absolute;margin-left:-7.1pt;margin-top:99.65pt;width:471.35pt;height:110.6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" fillcolor="white [3201]" strokecolor="#ed7d31 [3205]" strokeweight="3pt">
                <v:textbox style="mso-fit-shape-to-text:t">
                  <w:txbxContent>
                    <w:p w14:paraId="7F67FAA7" w14:textId="50699D9D" w:rsidR="003C5492" w:rsidRPr="00907E41" w:rsidRDefault="002F4AD2" w:rsidP="003C5492">
                      <w:pPr>
                        <w:rPr>
                          <w:rFonts w:ascii="Arial" w:hAnsi="Arial" w:cs="Arial"/>
                          <w:i/>
                          <w:iCs/>
                        </w:rPr>
                      </w:pPr>
                      <w:r w:rsidRPr="00907E41">
                        <w:rPr>
                          <w:rFonts w:ascii="Arial" w:hAnsi="Arial" w:cs="Arial"/>
                          <w:i/>
                          <w:iCs/>
                        </w:rPr>
                        <w:t xml:space="preserve">Note: </w:t>
                      </w:r>
                      <w:r w:rsidR="00A212F0" w:rsidRPr="00907E41">
                        <w:rPr>
                          <w:rFonts w:ascii="Arial" w:hAnsi="Arial" w:cs="Arial"/>
                          <w:i/>
                          <w:iCs/>
                        </w:rPr>
                        <w:t>The likely</w:t>
                      </w:r>
                      <w:r w:rsidRPr="00907E41">
                        <w:rPr>
                          <w:rFonts w:ascii="Arial" w:hAnsi="Arial" w:cs="Arial"/>
                          <w:i/>
                          <w:iCs/>
                        </w:rPr>
                        <w:t xml:space="preserve"> cover under </w:t>
                      </w:r>
                      <w:r w:rsidR="002669D2">
                        <w:rPr>
                          <w:rFonts w:ascii="Arial" w:hAnsi="Arial" w:cs="Arial"/>
                          <w:i/>
                          <w:iCs/>
                        </w:rPr>
                        <w:t>l</w:t>
                      </w:r>
                      <w:r w:rsidRPr="00907E41">
                        <w:rPr>
                          <w:rFonts w:ascii="Arial" w:hAnsi="Arial" w:cs="Arial"/>
                          <w:i/>
                          <w:iCs/>
                        </w:rPr>
                        <w:t xml:space="preserve">ocal </w:t>
                      </w:r>
                      <w:r w:rsidR="002669D2">
                        <w:rPr>
                          <w:rFonts w:ascii="Arial" w:hAnsi="Arial" w:cs="Arial"/>
                          <w:i/>
                          <w:iCs/>
                        </w:rPr>
                        <w:t>a</w:t>
                      </w:r>
                      <w:r w:rsidRPr="00907E41">
                        <w:rPr>
                          <w:rFonts w:ascii="Arial" w:hAnsi="Arial" w:cs="Arial"/>
                          <w:i/>
                          <w:iCs/>
                        </w:rPr>
                        <w:t>uthority insurance is as follows:</w:t>
                      </w:r>
                    </w:p>
                    <w:p w14:paraId="747D2A9A" w14:textId="3943E1D8" w:rsidR="003C5492" w:rsidRPr="00907E41" w:rsidRDefault="003C5492" w:rsidP="003C5492">
                      <w:pPr>
                        <w:rPr>
                          <w:rFonts w:ascii="Arial" w:hAnsi="Arial" w:cs="Arial"/>
                          <w:i/>
                          <w:iCs/>
                        </w:rPr>
                      </w:pPr>
                      <w:r w:rsidRPr="00907E41">
                        <w:rPr>
                          <w:rFonts w:ascii="Arial" w:hAnsi="Arial" w:cs="Arial"/>
                          <w:i/>
                          <w:iCs/>
                        </w:rPr>
                        <w:t xml:space="preserve">The Community Emergency Planning Group (CEPG) and CEPG volunteers will be covered by </w:t>
                      </w:r>
                      <w:r w:rsidR="00DF6919">
                        <w:rPr>
                          <w:rFonts w:ascii="Arial" w:hAnsi="Arial" w:cs="Arial"/>
                          <w:i/>
                          <w:iCs/>
                        </w:rPr>
                        <w:t xml:space="preserve">West Suffolk Council’s </w:t>
                      </w:r>
                      <w:r w:rsidRPr="00907E41">
                        <w:rPr>
                          <w:rFonts w:ascii="Arial" w:hAnsi="Arial" w:cs="Arial"/>
                          <w:i/>
                          <w:iCs/>
                        </w:rPr>
                        <w:t>insurance under the following circumstances;</w:t>
                      </w:r>
                    </w:p>
                    <w:p w14:paraId="00D84A50" w14:textId="77777777" w:rsidR="003C5492" w:rsidRPr="00907E41" w:rsidRDefault="003C5492" w:rsidP="003C5492">
                      <w:pPr>
                        <w:rPr>
                          <w:rFonts w:ascii="Arial" w:hAnsi="Arial" w:cs="Arial"/>
                          <w:i/>
                          <w:iCs/>
                        </w:rPr>
                      </w:pPr>
                    </w:p>
                    <w:p w14:paraId="04A795FD" w14:textId="59379925" w:rsidR="003C5492" w:rsidRPr="00907E41" w:rsidRDefault="00DF6919" w:rsidP="000E71BE">
                      <w:pPr>
                        <w:pStyle w:val="ListParagraph"/>
                        <w:numPr>
                          <w:ilvl w:val="0"/>
                          <w:numId w:val="11"/>
                        </w:numPr>
                        <w:rPr>
                          <w:rFonts w:ascii="Arial" w:hAnsi="Arial" w:cs="Arial"/>
                          <w:i/>
                          <w:iCs/>
                        </w:rPr>
                      </w:pPr>
                      <w:r>
                        <w:rPr>
                          <w:rFonts w:ascii="Arial" w:hAnsi="Arial" w:cs="Arial"/>
                          <w:i/>
                          <w:iCs/>
                        </w:rPr>
                        <w:t>West Suffolk Council</w:t>
                      </w:r>
                      <w:r w:rsidR="000E71BE" w:rsidRPr="00907E41">
                        <w:rPr>
                          <w:rFonts w:ascii="Arial" w:hAnsi="Arial" w:cs="Arial"/>
                          <w:i/>
                          <w:iCs/>
                        </w:rPr>
                        <w:t xml:space="preserve"> </w:t>
                      </w:r>
                      <w:r w:rsidR="003C5492" w:rsidRPr="00907E41">
                        <w:rPr>
                          <w:rFonts w:ascii="Arial" w:hAnsi="Arial" w:cs="Arial"/>
                          <w:i/>
                          <w:iCs/>
                        </w:rPr>
                        <w:t>ha</w:t>
                      </w:r>
                      <w:r w:rsidR="00E83B66">
                        <w:rPr>
                          <w:rFonts w:ascii="Arial" w:hAnsi="Arial" w:cs="Arial"/>
                          <w:i/>
                          <w:iCs/>
                        </w:rPr>
                        <w:t>s</w:t>
                      </w:r>
                      <w:r w:rsidR="003C5492" w:rsidRPr="00907E41">
                        <w:rPr>
                          <w:rFonts w:ascii="Arial" w:hAnsi="Arial" w:cs="Arial"/>
                          <w:i/>
                          <w:iCs/>
                        </w:rPr>
                        <w:t xml:space="preserve"> requested you activate your plan and volunteer group</w:t>
                      </w:r>
                    </w:p>
                    <w:p w14:paraId="2C31C3DC" w14:textId="0436A4F7" w:rsidR="003C5492" w:rsidRPr="00907E41" w:rsidRDefault="003C5492" w:rsidP="000E71BE">
                      <w:pPr>
                        <w:pStyle w:val="ListParagraph"/>
                        <w:numPr>
                          <w:ilvl w:val="0"/>
                          <w:numId w:val="11"/>
                        </w:numPr>
                        <w:rPr>
                          <w:rFonts w:ascii="Arial" w:hAnsi="Arial" w:cs="Arial"/>
                          <w:i/>
                          <w:iCs/>
                        </w:rPr>
                      </w:pPr>
                      <w:r w:rsidRPr="00907E41">
                        <w:rPr>
                          <w:rFonts w:ascii="Arial" w:hAnsi="Arial" w:cs="Arial"/>
                          <w:i/>
                          <w:iCs/>
                        </w:rPr>
                        <w:t>The CEPG volunteers are registered with the CEPG</w:t>
                      </w:r>
                    </w:p>
                    <w:p w14:paraId="0C338FB2" w14:textId="2B1B1C2B" w:rsidR="003C5492" w:rsidRPr="00907E41" w:rsidRDefault="003C5492" w:rsidP="000E71BE">
                      <w:pPr>
                        <w:pStyle w:val="ListParagraph"/>
                        <w:numPr>
                          <w:ilvl w:val="0"/>
                          <w:numId w:val="11"/>
                        </w:numPr>
                        <w:rPr>
                          <w:rFonts w:ascii="Arial" w:hAnsi="Arial" w:cs="Arial"/>
                          <w:i/>
                          <w:iCs/>
                        </w:rPr>
                      </w:pPr>
                      <w:r w:rsidRPr="00907E41">
                        <w:rPr>
                          <w:rFonts w:ascii="Arial" w:hAnsi="Arial" w:cs="Arial"/>
                          <w:i/>
                          <w:iCs/>
                        </w:rPr>
                        <w:t xml:space="preserve">The CEPG and CEPG volunteers are under the direction of a local authority member of staff (this can be remotely), and </w:t>
                      </w:r>
                      <w:r w:rsidR="0060654C" w:rsidRPr="00907E41">
                        <w:rPr>
                          <w:rFonts w:ascii="Arial" w:hAnsi="Arial" w:cs="Arial"/>
                          <w:i/>
                          <w:iCs/>
                        </w:rPr>
                        <w:t xml:space="preserve">the </w:t>
                      </w:r>
                      <w:r w:rsidRPr="00907E41">
                        <w:rPr>
                          <w:rFonts w:ascii="Arial" w:hAnsi="Arial" w:cs="Arial"/>
                          <w:i/>
                          <w:iCs/>
                        </w:rPr>
                        <w:t>local authority receives regular updates of task progress/issues arising from the CEPG</w:t>
                      </w:r>
                    </w:p>
                    <w:p w14:paraId="311C5FC4" w14:textId="5BC45D0A" w:rsidR="003C5492" w:rsidRPr="00907E41" w:rsidRDefault="003C5492" w:rsidP="000E71BE">
                      <w:pPr>
                        <w:pStyle w:val="ListParagraph"/>
                        <w:numPr>
                          <w:ilvl w:val="0"/>
                          <w:numId w:val="11"/>
                        </w:numPr>
                        <w:rPr>
                          <w:rFonts w:ascii="Arial" w:hAnsi="Arial" w:cs="Arial"/>
                          <w:i/>
                          <w:iCs/>
                        </w:rPr>
                      </w:pPr>
                      <w:r w:rsidRPr="00907E41">
                        <w:rPr>
                          <w:rFonts w:ascii="Arial" w:hAnsi="Arial" w:cs="Arial"/>
                          <w:i/>
                          <w:iCs/>
                        </w:rPr>
                        <w:t>They only carry out the actions/activities that they have been authorised to do or agreed by the local authority</w:t>
                      </w:r>
                    </w:p>
                    <w:p w14:paraId="2892B7F6" w14:textId="701B82DD" w:rsidR="003C5492" w:rsidRPr="00907E41" w:rsidRDefault="003C5492" w:rsidP="000E71BE">
                      <w:pPr>
                        <w:pStyle w:val="ListParagraph"/>
                        <w:numPr>
                          <w:ilvl w:val="0"/>
                          <w:numId w:val="11"/>
                        </w:numPr>
                        <w:rPr>
                          <w:rFonts w:ascii="Arial" w:hAnsi="Arial" w:cs="Arial"/>
                          <w:i/>
                          <w:iCs/>
                        </w:rPr>
                      </w:pPr>
                      <w:r w:rsidRPr="00907E41">
                        <w:rPr>
                          <w:rFonts w:ascii="Arial" w:hAnsi="Arial" w:cs="Arial"/>
                          <w:i/>
                          <w:iCs/>
                        </w:rPr>
                        <w:t>A record of the activities undertaken and volunteers employed in those tasks is maintained by the CEPG</w:t>
                      </w:r>
                    </w:p>
                    <w:p w14:paraId="1FA81AB8" w14:textId="7393DEBE" w:rsidR="003C5492" w:rsidRPr="00907E41" w:rsidRDefault="003C5492" w:rsidP="000E71BE">
                      <w:pPr>
                        <w:pStyle w:val="ListParagraph"/>
                        <w:numPr>
                          <w:ilvl w:val="0"/>
                          <w:numId w:val="11"/>
                        </w:numPr>
                        <w:rPr>
                          <w:rFonts w:ascii="Arial" w:hAnsi="Arial" w:cs="Arial"/>
                          <w:i/>
                          <w:iCs/>
                        </w:rPr>
                      </w:pPr>
                      <w:r w:rsidRPr="00907E41">
                        <w:rPr>
                          <w:rFonts w:ascii="Arial" w:hAnsi="Arial" w:cs="Arial"/>
                          <w:i/>
                          <w:iCs/>
                        </w:rPr>
                        <w:t xml:space="preserve">Activities they have been asked to undertake must be commensurate to their skills and competency </w:t>
                      </w:r>
                    </w:p>
                    <w:p w14:paraId="0F15C579" w14:textId="4F0D8265" w:rsidR="003C5492" w:rsidRPr="00907E41" w:rsidRDefault="003C5492" w:rsidP="000E71BE">
                      <w:pPr>
                        <w:pStyle w:val="ListParagraph"/>
                        <w:numPr>
                          <w:ilvl w:val="0"/>
                          <w:numId w:val="11"/>
                        </w:numPr>
                        <w:rPr>
                          <w:rFonts w:ascii="Arial" w:hAnsi="Arial" w:cs="Arial"/>
                          <w:i/>
                          <w:iCs/>
                        </w:rPr>
                      </w:pPr>
                      <w:r w:rsidRPr="00907E41">
                        <w:rPr>
                          <w:rFonts w:ascii="Arial" w:hAnsi="Arial" w:cs="Arial"/>
                          <w:i/>
                          <w:iCs/>
                        </w:rPr>
                        <w:t>Appropriate dynamic risk assessments are carried out</w:t>
                      </w:r>
                    </w:p>
                    <w:p w14:paraId="51456CC3" w14:textId="1E6732BC" w:rsidR="003C5492" w:rsidRPr="00907E41" w:rsidRDefault="003C5492" w:rsidP="000E71BE">
                      <w:pPr>
                        <w:pStyle w:val="ListParagraph"/>
                        <w:numPr>
                          <w:ilvl w:val="0"/>
                          <w:numId w:val="11"/>
                        </w:numPr>
                        <w:rPr>
                          <w:rFonts w:ascii="Arial" w:hAnsi="Arial" w:cs="Arial"/>
                          <w:i/>
                          <w:iCs/>
                        </w:rPr>
                      </w:pPr>
                      <w:r w:rsidRPr="00907E41">
                        <w:rPr>
                          <w:rFonts w:ascii="Arial" w:hAnsi="Arial" w:cs="Arial"/>
                          <w:i/>
                          <w:iCs/>
                        </w:rPr>
                        <w:t>The use of motor vehicles is not covered by the local authority’s insurance and it is the responsibility of the individual to ensure that they have adequate and appropriate cover.</w:t>
                      </w:r>
                    </w:p>
                    <w:p w14:paraId="6F6A6711" w14:textId="77777777" w:rsidR="003C5492" w:rsidRPr="00907E41" w:rsidRDefault="003C5492" w:rsidP="003C5492">
                      <w:pPr>
                        <w:rPr>
                          <w:rFonts w:ascii="Arial" w:hAnsi="Arial" w:cs="Arial"/>
                          <w:i/>
                          <w:iCs/>
                        </w:rPr>
                      </w:pPr>
                    </w:p>
                    <w:p w14:paraId="5A3F9D64" w14:textId="2E2D3CBD" w:rsidR="003C0E47" w:rsidRPr="00907E41" w:rsidRDefault="003C5492" w:rsidP="003C5492">
                      <w:pPr>
                        <w:rPr>
                          <w:rFonts w:ascii="Arial" w:hAnsi="Arial" w:cs="Arial"/>
                          <w:i/>
                          <w:iCs/>
                        </w:rPr>
                      </w:pPr>
                      <w:r w:rsidRPr="00907E41">
                        <w:rPr>
                          <w:rFonts w:ascii="Arial" w:hAnsi="Arial" w:cs="Arial"/>
                          <w:i/>
                          <w:iCs/>
                        </w:rPr>
                        <w:t xml:space="preserve">If you undertake activities that are not authorised by </w:t>
                      </w:r>
                      <w:r w:rsidR="00DF6919">
                        <w:rPr>
                          <w:rFonts w:ascii="Arial" w:hAnsi="Arial" w:cs="Arial"/>
                          <w:i/>
                          <w:iCs/>
                        </w:rPr>
                        <w:t xml:space="preserve">West Suffolk Council </w:t>
                      </w:r>
                      <w:r w:rsidRPr="00907E41">
                        <w:rPr>
                          <w:rFonts w:ascii="Arial" w:hAnsi="Arial" w:cs="Arial"/>
                          <w:i/>
                          <w:iCs/>
                        </w:rPr>
                        <w:t>then you need to determine whether your local Parish/Town Council’s insurance policy covers these activities.</w:t>
                      </w:r>
                    </w:p>
                  </w:txbxContent>
                </v:textbox>
                <w10:wrap type="square"/>
              </v:shape>
            </w:pict>
          </mc:Fallback>
        </mc:AlternateContent>
      </w:r>
      <w:r w:rsidR="002241A2" w:rsidRPr="007827F2">
        <w:rPr>
          <w:rFonts w:eastAsia="Calibri" w:cstheme="minorHAnsi"/>
          <w:sz w:val="20"/>
          <w:szCs w:val="20"/>
        </w:rPr>
        <w:br w:type="page"/>
      </w:r>
      <w:r w:rsidR="00F46456" w:rsidRPr="007827F2">
        <w:rPr>
          <w:rFonts w:cstheme="minorHAnsi"/>
          <w:b/>
          <w:bCs/>
          <w:noProof/>
          <w:sz w:val="20"/>
          <w:szCs w:val="20"/>
        </w:rPr>
        <w:lastRenderedPageBreak/>
        <mc:AlternateContent>
          <mc:Choice Requires="wps">
            <w:drawing>
              <wp:anchor distT="45720" distB="45720" distL="114300" distR="114300" simplePos="0" relativeHeight="251837440" behindDoc="0" locked="0" layoutInCell="1" allowOverlap="1" wp14:anchorId="6609A84F" wp14:editId="24661336">
                <wp:simplePos x="0" y="0"/>
                <wp:positionH relativeFrom="column">
                  <wp:posOffset>-317500</wp:posOffset>
                </wp:positionH>
                <wp:positionV relativeFrom="paragraph">
                  <wp:posOffset>469900</wp:posOffset>
                </wp:positionV>
                <wp:extent cx="6235700" cy="1404620"/>
                <wp:effectExtent l="19050" t="19050" r="12700" b="13970"/>
                <wp:wrapSquare wrapText="bothSides"/>
                <wp:docPr id="1123932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1404620"/>
                        </a:xfrm>
                        <a:prstGeom prst="rect">
                          <a:avLst/>
                        </a:prstGeom>
                        <a:ln w="38100">
                          <a:headEnd/>
                          <a:tailEnd/>
                        </a:ln>
                      </wps:spPr>
                      <wps:style>
                        <a:lnRef idx="2">
                          <a:schemeClr val="accent2"/>
                        </a:lnRef>
                        <a:fillRef idx="1">
                          <a:schemeClr val="lt1"/>
                        </a:fillRef>
                        <a:effectRef idx="0">
                          <a:schemeClr val="accent2"/>
                        </a:effectRef>
                        <a:fontRef idx="minor">
                          <a:schemeClr val="dk1"/>
                        </a:fontRef>
                      </wps:style>
                      <wps:txbx>
                        <w:txbxContent>
                          <w:p w14:paraId="1D32DA05" w14:textId="3F810498" w:rsidR="00F46456" w:rsidRPr="00F46456" w:rsidRDefault="00F46456" w:rsidP="00F46456">
                            <w:pPr>
                              <w:pStyle w:val="ListParagraph"/>
                              <w:ind w:left="0"/>
                              <w:rPr>
                                <w:rFonts w:ascii="Arial" w:hAnsi="Arial" w:cs="Arial"/>
                                <w:b/>
                                <w:bCs/>
                                <w:i/>
                                <w:iCs/>
                              </w:rPr>
                            </w:pPr>
                            <w:r w:rsidRPr="00F46456">
                              <w:rPr>
                                <w:rFonts w:ascii="Arial" w:hAnsi="Arial" w:cs="Arial"/>
                                <w:b/>
                                <w:bCs/>
                                <w:i/>
                                <w:iCs/>
                              </w:rPr>
                              <w:t>The Emergency Coordinating Group (ECG)</w:t>
                            </w:r>
                          </w:p>
                          <w:p w14:paraId="42E2B374" w14:textId="77777777" w:rsidR="00F46456" w:rsidRPr="00F46456" w:rsidRDefault="00F46456" w:rsidP="00F46456">
                            <w:pPr>
                              <w:pStyle w:val="ListParagraph"/>
                              <w:ind w:left="0"/>
                              <w:rPr>
                                <w:rFonts w:ascii="Arial" w:hAnsi="Arial" w:cs="Arial"/>
                                <w:i/>
                                <w:iCs/>
                              </w:rPr>
                            </w:pPr>
                          </w:p>
                          <w:p w14:paraId="0E0B477B" w14:textId="77777777" w:rsidR="00F46456" w:rsidRPr="00F46456" w:rsidRDefault="00F46456" w:rsidP="00F46456">
                            <w:pPr>
                              <w:pStyle w:val="ListParagraph"/>
                              <w:ind w:left="0"/>
                              <w:rPr>
                                <w:rFonts w:ascii="Arial" w:hAnsi="Arial" w:cs="Arial"/>
                                <w:i/>
                                <w:iCs/>
                              </w:rPr>
                            </w:pPr>
                            <w:r w:rsidRPr="00F46456">
                              <w:rPr>
                                <w:rFonts w:ascii="Arial" w:hAnsi="Arial" w:cs="Arial"/>
                                <w:i/>
                                <w:iCs/>
                              </w:rPr>
                              <w:t xml:space="preserve">The role of the ECG is to organise the activities of your CEPG during an emergency by assessing the situation, mobilising the appropriate local resources to support the community, and maintaining links with the local authority, emergency services and other responding organisations. Typical tasks associated with this may include the following roles:   </w:t>
                            </w:r>
                          </w:p>
                          <w:p w14:paraId="61C1E118" w14:textId="77777777" w:rsidR="00F46456" w:rsidRPr="00F46456" w:rsidRDefault="00F46456" w:rsidP="00F46456">
                            <w:pPr>
                              <w:spacing w:before="120" w:after="120"/>
                              <w:jc w:val="both"/>
                              <w:rPr>
                                <w:rFonts w:ascii="Arial" w:hAnsi="Arial" w:cs="Arial"/>
                                <w:b/>
                                <w:i/>
                                <w:iCs/>
                              </w:rPr>
                            </w:pPr>
                            <w:bookmarkStart w:id="2" w:name="_Toc386097516"/>
                          </w:p>
                          <w:p w14:paraId="65E54463" w14:textId="77777777" w:rsidR="00F46456" w:rsidRPr="00F46456" w:rsidRDefault="00F46456" w:rsidP="00F46456">
                            <w:pPr>
                              <w:spacing w:before="120" w:after="120"/>
                              <w:jc w:val="both"/>
                              <w:rPr>
                                <w:rFonts w:ascii="Arial" w:hAnsi="Arial" w:cs="Arial"/>
                                <w:b/>
                                <w:i/>
                                <w:iCs/>
                              </w:rPr>
                            </w:pPr>
                            <w:r w:rsidRPr="00F46456">
                              <w:rPr>
                                <w:rFonts w:ascii="Arial" w:hAnsi="Arial" w:cs="Arial"/>
                                <w:b/>
                                <w:i/>
                                <w:iCs/>
                              </w:rPr>
                              <w:t>Community Coordinator(s</w:t>
                            </w:r>
                            <w:bookmarkEnd w:id="2"/>
                            <w:r w:rsidRPr="00F46456">
                              <w:rPr>
                                <w:rFonts w:ascii="Arial" w:hAnsi="Arial" w:cs="Arial"/>
                                <w:b/>
                                <w:i/>
                                <w:iCs/>
                              </w:rPr>
                              <w:t>)</w:t>
                            </w:r>
                          </w:p>
                          <w:p w14:paraId="277D6EAC" w14:textId="77777777" w:rsidR="00F46456" w:rsidRPr="00F46456" w:rsidRDefault="00F46456" w:rsidP="00F46456">
                            <w:pPr>
                              <w:spacing w:before="120" w:after="120"/>
                              <w:jc w:val="both"/>
                              <w:rPr>
                                <w:rFonts w:ascii="Arial" w:hAnsi="Arial" w:cs="Arial"/>
                                <w:i/>
                                <w:iCs/>
                                <w:color w:val="FF0000"/>
                              </w:rPr>
                            </w:pPr>
                            <w:r w:rsidRPr="00F46456">
                              <w:rPr>
                                <w:rFonts w:ascii="Arial" w:hAnsi="Arial" w:cs="Arial"/>
                                <w:i/>
                                <w:iCs/>
                              </w:rPr>
                              <w:t>Members of the ECG may be allocated areas or zones within the Parish or Town to coordinate supporting volunteers in the response by doing tasks such as warning and informing local residents through door-to-door engagement. Full contact details of the Community Coordinators should be placed in the key contacts directory of your plan.</w:t>
                            </w:r>
                          </w:p>
                          <w:p w14:paraId="120B74C2" w14:textId="77777777" w:rsidR="00F46456" w:rsidRPr="00F46456" w:rsidRDefault="00F46456" w:rsidP="00F46456">
                            <w:pPr>
                              <w:rPr>
                                <w:rFonts w:ascii="Arial" w:hAnsi="Arial" w:cs="Arial"/>
                                <w:i/>
                                <w:iCs/>
                              </w:rPr>
                            </w:pPr>
                          </w:p>
                          <w:p w14:paraId="5C8AF9C3" w14:textId="77777777" w:rsidR="00F46456" w:rsidRPr="00F46456" w:rsidRDefault="00F46456" w:rsidP="00F46456">
                            <w:pPr>
                              <w:rPr>
                                <w:rFonts w:ascii="Arial" w:hAnsi="Arial" w:cs="Arial"/>
                                <w:b/>
                                <w:i/>
                                <w:iCs/>
                              </w:rPr>
                            </w:pPr>
                            <w:r w:rsidRPr="00F46456">
                              <w:rPr>
                                <w:rFonts w:ascii="Arial" w:hAnsi="Arial" w:cs="Arial"/>
                                <w:b/>
                                <w:i/>
                                <w:iCs/>
                              </w:rPr>
                              <w:t>Rest Centre Coordinator</w:t>
                            </w:r>
                          </w:p>
                          <w:p w14:paraId="5A9C8C06" w14:textId="6359C41A" w:rsidR="00F46456" w:rsidRPr="00F46456" w:rsidRDefault="00F46456" w:rsidP="00F46456">
                            <w:pPr>
                              <w:rPr>
                                <w:rFonts w:ascii="Arial" w:hAnsi="Arial" w:cs="Arial"/>
                                <w:i/>
                                <w:iCs/>
                              </w:rPr>
                            </w:pPr>
                            <w:r w:rsidRPr="00F46456">
                              <w:rPr>
                                <w:rFonts w:ascii="Arial" w:hAnsi="Arial" w:cs="Arial"/>
                                <w:i/>
                                <w:iCs/>
                              </w:rPr>
                              <w:t xml:space="preserve">The person(s) undertaking this role should have attended a </w:t>
                            </w:r>
                            <w:r w:rsidR="005124E2">
                              <w:rPr>
                                <w:rFonts w:ascii="Arial" w:hAnsi="Arial" w:cs="Arial"/>
                                <w:i/>
                                <w:iCs/>
                              </w:rPr>
                              <w:t>l</w:t>
                            </w:r>
                            <w:r w:rsidRPr="00F46456">
                              <w:rPr>
                                <w:rFonts w:ascii="Arial" w:hAnsi="Arial" w:cs="Arial"/>
                                <w:i/>
                                <w:iCs/>
                              </w:rPr>
                              <w:t xml:space="preserve">ocal </w:t>
                            </w:r>
                            <w:r w:rsidR="005124E2">
                              <w:rPr>
                                <w:rFonts w:ascii="Arial" w:hAnsi="Arial" w:cs="Arial"/>
                                <w:i/>
                                <w:iCs/>
                              </w:rPr>
                              <w:t>a</w:t>
                            </w:r>
                            <w:r w:rsidRPr="00F46456">
                              <w:rPr>
                                <w:rFonts w:ascii="Arial" w:hAnsi="Arial" w:cs="Arial"/>
                                <w:i/>
                                <w:iCs/>
                              </w:rPr>
                              <w:t xml:space="preserve">uthority run </w:t>
                            </w:r>
                            <w:r w:rsidR="00E83B66">
                              <w:rPr>
                                <w:rFonts w:ascii="Arial" w:hAnsi="Arial" w:cs="Arial"/>
                                <w:i/>
                                <w:iCs/>
                              </w:rPr>
                              <w:t>R</w:t>
                            </w:r>
                            <w:r w:rsidRPr="00F46456">
                              <w:rPr>
                                <w:rFonts w:ascii="Arial" w:hAnsi="Arial" w:cs="Arial"/>
                                <w:i/>
                                <w:iCs/>
                              </w:rPr>
                              <w:t xml:space="preserve">est </w:t>
                            </w:r>
                            <w:r w:rsidR="00E83B66">
                              <w:rPr>
                                <w:rFonts w:ascii="Arial" w:hAnsi="Arial" w:cs="Arial"/>
                                <w:i/>
                                <w:iCs/>
                              </w:rPr>
                              <w:t>C</w:t>
                            </w:r>
                            <w:r w:rsidRPr="00F46456">
                              <w:rPr>
                                <w:rFonts w:ascii="Arial" w:hAnsi="Arial" w:cs="Arial"/>
                                <w:i/>
                                <w:iCs/>
                              </w:rPr>
                              <w:t xml:space="preserve">entre course </w:t>
                            </w:r>
                            <w:r w:rsidRPr="00F46456">
                              <w:rPr>
                                <w:rFonts w:ascii="Arial" w:hAnsi="Arial" w:cs="Arial"/>
                                <w:i/>
                                <w:iCs/>
                                <w:color w:val="000000" w:themeColor="text1"/>
                              </w:rPr>
                              <w:t xml:space="preserve">(see the </w:t>
                            </w:r>
                            <w:r w:rsidRPr="00F46456">
                              <w:rPr>
                                <w:rFonts w:ascii="Arial" w:hAnsi="Arial" w:cs="Arial"/>
                                <w:i/>
                                <w:iCs/>
                              </w:rPr>
                              <w:t xml:space="preserve">Events page on the SRF website for training dates - </w:t>
                            </w:r>
                            <w:hyperlink r:id="rId33" w:history="1">
                              <w:r w:rsidRPr="00F46456">
                                <w:rPr>
                                  <w:rStyle w:val="Hyperlink"/>
                                  <w:rFonts w:ascii="Arial" w:hAnsi="Arial" w:cs="Arial"/>
                                  <w:i/>
                                  <w:iCs/>
                                </w:rPr>
                                <w:t>suffolkprepared.co.uk</w:t>
                              </w:r>
                            </w:hyperlink>
                            <w:r w:rsidRPr="00F46456">
                              <w:rPr>
                                <w:rFonts w:ascii="Arial" w:hAnsi="Arial" w:cs="Arial"/>
                                <w:i/>
                                <w:iCs/>
                              </w:rPr>
                              <w:t xml:space="preserve">) and is/are responsible for maintaining the safety and welfare of those residents and volunteers using the </w:t>
                            </w:r>
                            <w:r w:rsidR="00E83B66">
                              <w:rPr>
                                <w:rFonts w:ascii="Arial" w:hAnsi="Arial" w:cs="Arial"/>
                                <w:i/>
                                <w:iCs/>
                              </w:rPr>
                              <w:t>R</w:t>
                            </w:r>
                            <w:r w:rsidRPr="00F46456">
                              <w:rPr>
                                <w:rFonts w:ascii="Arial" w:hAnsi="Arial" w:cs="Arial"/>
                                <w:i/>
                                <w:iCs/>
                              </w:rPr>
                              <w:t xml:space="preserve">est </w:t>
                            </w:r>
                            <w:r w:rsidR="00E83B66">
                              <w:rPr>
                                <w:rFonts w:ascii="Arial" w:hAnsi="Arial" w:cs="Arial"/>
                                <w:i/>
                                <w:iCs/>
                              </w:rPr>
                              <w:t>C</w:t>
                            </w:r>
                            <w:r w:rsidRPr="00F46456">
                              <w:rPr>
                                <w:rFonts w:ascii="Arial" w:hAnsi="Arial" w:cs="Arial"/>
                                <w:i/>
                                <w:iCs/>
                              </w:rPr>
                              <w:t xml:space="preserve">entre and should be in accordance with the </w:t>
                            </w:r>
                            <w:r w:rsidR="005124E2">
                              <w:rPr>
                                <w:rFonts w:ascii="Arial" w:hAnsi="Arial" w:cs="Arial"/>
                                <w:i/>
                                <w:iCs/>
                              </w:rPr>
                              <w:t>l</w:t>
                            </w:r>
                            <w:r w:rsidRPr="00F46456">
                              <w:rPr>
                                <w:rFonts w:ascii="Arial" w:hAnsi="Arial" w:cs="Arial"/>
                                <w:i/>
                                <w:iCs/>
                              </w:rPr>
                              <w:t xml:space="preserve">ocal </w:t>
                            </w:r>
                            <w:r w:rsidR="005124E2">
                              <w:rPr>
                                <w:rFonts w:ascii="Arial" w:hAnsi="Arial" w:cs="Arial"/>
                                <w:i/>
                                <w:iCs/>
                              </w:rPr>
                              <w:t>a</w:t>
                            </w:r>
                            <w:r w:rsidRPr="00F46456">
                              <w:rPr>
                                <w:rFonts w:ascii="Arial" w:hAnsi="Arial" w:cs="Arial"/>
                                <w:i/>
                                <w:iCs/>
                              </w:rPr>
                              <w:t xml:space="preserve">uthority procedures. The </w:t>
                            </w:r>
                            <w:r w:rsidR="005124E2">
                              <w:rPr>
                                <w:rFonts w:ascii="Arial" w:hAnsi="Arial" w:cs="Arial"/>
                                <w:i/>
                                <w:iCs/>
                              </w:rPr>
                              <w:t>l</w:t>
                            </w:r>
                            <w:r w:rsidRPr="00F46456">
                              <w:rPr>
                                <w:rFonts w:ascii="Arial" w:hAnsi="Arial" w:cs="Arial"/>
                                <w:i/>
                                <w:iCs/>
                              </w:rPr>
                              <w:t xml:space="preserve">ocal </w:t>
                            </w:r>
                            <w:r w:rsidR="005124E2">
                              <w:rPr>
                                <w:rFonts w:ascii="Arial" w:hAnsi="Arial" w:cs="Arial"/>
                                <w:i/>
                                <w:iCs/>
                              </w:rPr>
                              <w:t>a</w:t>
                            </w:r>
                            <w:r w:rsidRPr="00F46456">
                              <w:rPr>
                                <w:rFonts w:ascii="Arial" w:hAnsi="Arial" w:cs="Arial"/>
                                <w:i/>
                                <w:iCs/>
                              </w:rPr>
                              <w:t xml:space="preserve">uthority must be advised when a </w:t>
                            </w:r>
                            <w:r w:rsidR="00E83B66">
                              <w:rPr>
                                <w:rFonts w:ascii="Arial" w:hAnsi="Arial" w:cs="Arial"/>
                                <w:i/>
                                <w:iCs/>
                              </w:rPr>
                              <w:t>R</w:t>
                            </w:r>
                            <w:r w:rsidRPr="00F46456">
                              <w:rPr>
                                <w:rFonts w:ascii="Arial" w:hAnsi="Arial" w:cs="Arial"/>
                                <w:i/>
                                <w:iCs/>
                              </w:rPr>
                              <w:t xml:space="preserve">est </w:t>
                            </w:r>
                            <w:r w:rsidR="00E83B66">
                              <w:rPr>
                                <w:rFonts w:ascii="Arial" w:hAnsi="Arial" w:cs="Arial"/>
                                <w:i/>
                                <w:iCs/>
                              </w:rPr>
                              <w:t>C</w:t>
                            </w:r>
                            <w:r w:rsidRPr="00F46456">
                              <w:rPr>
                                <w:rFonts w:ascii="Arial" w:hAnsi="Arial" w:cs="Arial"/>
                                <w:i/>
                                <w:iCs/>
                              </w:rPr>
                              <w:t xml:space="preserve">entre is provided so as to provide appropriate support at the earliest opportunity. Full contact details of the Rest Centre Coordinators should be placed in the key contacts directory of your plan. All the forms necessary for running a </w:t>
                            </w:r>
                            <w:r w:rsidR="00E83B66">
                              <w:rPr>
                                <w:rFonts w:ascii="Arial" w:hAnsi="Arial" w:cs="Arial"/>
                                <w:i/>
                                <w:iCs/>
                              </w:rPr>
                              <w:t>R</w:t>
                            </w:r>
                            <w:r w:rsidRPr="00F46456">
                              <w:rPr>
                                <w:rFonts w:ascii="Arial" w:hAnsi="Arial" w:cs="Arial"/>
                                <w:i/>
                                <w:iCs/>
                              </w:rPr>
                              <w:t xml:space="preserve">est </w:t>
                            </w:r>
                            <w:r w:rsidR="00E83B66">
                              <w:rPr>
                                <w:rFonts w:ascii="Arial" w:hAnsi="Arial" w:cs="Arial"/>
                                <w:i/>
                                <w:iCs/>
                              </w:rPr>
                              <w:t>C</w:t>
                            </w:r>
                            <w:r w:rsidRPr="00F46456">
                              <w:rPr>
                                <w:rFonts w:ascii="Arial" w:hAnsi="Arial" w:cs="Arial"/>
                                <w:i/>
                                <w:iCs/>
                              </w:rPr>
                              <w:t>entre can be found on the SRF website.</w:t>
                            </w:r>
                          </w:p>
                          <w:p w14:paraId="42B4A862" w14:textId="77777777" w:rsidR="00F46456" w:rsidRPr="00F46456" w:rsidRDefault="00F46456" w:rsidP="00F46456">
                            <w:pPr>
                              <w:spacing w:before="120" w:after="120"/>
                              <w:jc w:val="both"/>
                              <w:outlineLvl w:val="1"/>
                              <w:rPr>
                                <w:rFonts w:ascii="Arial" w:hAnsi="Arial" w:cs="Arial"/>
                                <w:b/>
                                <w:i/>
                                <w:iCs/>
                              </w:rPr>
                            </w:pPr>
                          </w:p>
                          <w:p w14:paraId="27AC8827" w14:textId="77777777" w:rsidR="00F46456" w:rsidRPr="00F46456" w:rsidRDefault="00F46456" w:rsidP="00F46456">
                            <w:pPr>
                              <w:spacing w:before="120" w:after="120"/>
                              <w:jc w:val="both"/>
                              <w:outlineLvl w:val="1"/>
                              <w:rPr>
                                <w:rFonts w:ascii="Arial" w:hAnsi="Arial" w:cs="Arial"/>
                                <w:b/>
                                <w:i/>
                                <w:iCs/>
                              </w:rPr>
                            </w:pPr>
                            <w:r w:rsidRPr="00F46456">
                              <w:rPr>
                                <w:rFonts w:ascii="Arial" w:hAnsi="Arial" w:cs="Arial"/>
                                <w:b/>
                                <w:i/>
                                <w:iCs/>
                              </w:rPr>
                              <w:t>Information Coordinator</w:t>
                            </w:r>
                          </w:p>
                          <w:p w14:paraId="0FFE2AB4" w14:textId="3BD4FE59" w:rsidR="00F46456" w:rsidRPr="00F46456" w:rsidRDefault="00F46456">
                            <w:pPr>
                              <w:rPr>
                                <w:rFonts w:ascii="Arial" w:hAnsi="Arial" w:cs="Arial"/>
                                <w:i/>
                                <w:iCs/>
                              </w:rPr>
                            </w:pPr>
                            <w:r w:rsidRPr="00F46456">
                              <w:rPr>
                                <w:rFonts w:ascii="Arial" w:hAnsi="Arial" w:cs="Arial"/>
                                <w:i/>
                                <w:iCs/>
                              </w:rPr>
                              <w:t xml:space="preserve">One member of the ECG should be responsible for making sure all the Emergency Information Points have the same information to avoid confusion. This person would be the ideal link to communicate with the </w:t>
                            </w:r>
                            <w:r w:rsidR="006C685E">
                              <w:rPr>
                                <w:rFonts w:ascii="Arial" w:hAnsi="Arial" w:cs="Arial"/>
                                <w:i/>
                                <w:iCs/>
                              </w:rPr>
                              <w:t>l</w:t>
                            </w:r>
                            <w:r w:rsidRPr="00F46456">
                              <w:rPr>
                                <w:rFonts w:ascii="Arial" w:hAnsi="Arial" w:cs="Arial"/>
                                <w:i/>
                                <w:iCs/>
                              </w:rPr>
                              <w:t xml:space="preserve">ocal </w:t>
                            </w:r>
                            <w:r w:rsidR="006C685E">
                              <w:rPr>
                                <w:rFonts w:ascii="Arial" w:hAnsi="Arial" w:cs="Arial"/>
                                <w:i/>
                                <w:iCs/>
                              </w:rPr>
                              <w:t>a</w:t>
                            </w:r>
                            <w:r w:rsidRPr="00F46456">
                              <w:rPr>
                                <w:rFonts w:ascii="Arial" w:hAnsi="Arial" w:cs="Arial"/>
                                <w:i/>
                                <w:iCs/>
                              </w:rPr>
                              <w:t>uthority Emergency Control Centre (ECC). Full contact details of the Information Coordinators should be placed in the key contacts directory of your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09A84F" id="_x0000_s1039" type="#_x0000_t202" style="position:absolute;margin-left:-25pt;margin-top:37pt;width:491pt;height:110.6pt;z-index:251837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" fillcolor="white [3201]" strokecolor="#ed7d31 [3205]" strokeweight="3pt">
                <v:textbox style="mso-fit-shape-to-text:t">
                  <w:txbxContent>
                    <w:p w14:paraId="1D32DA05" w14:textId="3F810498" w:rsidR="00F46456" w:rsidRPr="00F46456" w:rsidRDefault="00F46456" w:rsidP="00F46456">
                      <w:pPr>
                        <w:pStyle w:val="ListParagraph"/>
                        <w:ind w:left="0"/>
                        <w:rPr>
                          <w:rFonts w:ascii="Arial" w:hAnsi="Arial" w:cs="Arial"/>
                          <w:b/>
                          <w:bCs/>
                          <w:i/>
                          <w:iCs/>
                        </w:rPr>
                      </w:pPr>
                      <w:r w:rsidRPr="00F46456">
                        <w:rPr>
                          <w:rFonts w:ascii="Arial" w:hAnsi="Arial" w:cs="Arial"/>
                          <w:b/>
                          <w:bCs/>
                          <w:i/>
                          <w:iCs/>
                        </w:rPr>
                        <w:t>The Emergency Coordinating Group (ECG)</w:t>
                      </w:r>
                    </w:p>
                    <w:p w14:paraId="42E2B374" w14:textId="77777777" w:rsidR="00F46456" w:rsidRPr="00F46456" w:rsidRDefault="00F46456" w:rsidP="00F46456">
                      <w:pPr>
                        <w:pStyle w:val="ListParagraph"/>
                        <w:ind w:left="0"/>
                        <w:rPr>
                          <w:rFonts w:ascii="Arial" w:hAnsi="Arial" w:cs="Arial"/>
                          <w:i/>
                          <w:iCs/>
                        </w:rPr>
                      </w:pPr>
                    </w:p>
                    <w:p w14:paraId="0E0B477B" w14:textId="77777777" w:rsidR="00F46456" w:rsidRPr="00F46456" w:rsidRDefault="00F46456" w:rsidP="00F46456">
                      <w:pPr>
                        <w:pStyle w:val="ListParagraph"/>
                        <w:ind w:left="0"/>
                        <w:rPr>
                          <w:rFonts w:ascii="Arial" w:hAnsi="Arial" w:cs="Arial"/>
                          <w:i/>
                          <w:iCs/>
                        </w:rPr>
                      </w:pPr>
                      <w:r w:rsidRPr="00F46456">
                        <w:rPr>
                          <w:rFonts w:ascii="Arial" w:hAnsi="Arial" w:cs="Arial"/>
                          <w:i/>
                          <w:iCs/>
                        </w:rPr>
                        <w:t xml:space="preserve">The role of the ECG is to organise the activities of your CEPG during an emergency by assessing the situation, mobilising the appropriate local resources to support the community, and maintaining links with the local authority, emergency services and other responding organisations. Typical tasks associated with this may include the following roles:   </w:t>
                      </w:r>
                    </w:p>
                    <w:p w14:paraId="61C1E118" w14:textId="77777777" w:rsidR="00F46456" w:rsidRPr="00F46456" w:rsidRDefault="00F46456" w:rsidP="00F46456">
                      <w:pPr>
                        <w:spacing w:before="120" w:after="120"/>
                        <w:jc w:val="both"/>
                        <w:rPr>
                          <w:rFonts w:ascii="Arial" w:hAnsi="Arial" w:cs="Arial"/>
                          <w:b/>
                          <w:i/>
                          <w:iCs/>
                        </w:rPr>
                      </w:pPr>
                      <w:bookmarkStart w:id="3" w:name="_Toc386097516"/>
                    </w:p>
                    <w:p w14:paraId="65E54463" w14:textId="77777777" w:rsidR="00F46456" w:rsidRPr="00F46456" w:rsidRDefault="00F46456" w:rsidP="00F46456">
                      <w:pPr>
                        <w:spacing w:before="120" w:after="120"/>
                        <w:jc w:val="both"/>
                        <w:rPr>
                          <w:rFonts w:ascii="Arial" w:hAnsi="Arial" w:cs="Arial"/>
                          <w:b/>
                          <w:i/>
                          <w:iCs/>
                        </w:rPr>
                      </w:pPr>
                      <w:r w:rsidRPr="00F46456">
                        <w:rPr>
                          <w:rFonts w:ascii="Arial" w:hAnsi="Arial" w:cs="Arial"/>
                          <w:b/>
                          <w:i/>
                          <w:iCs/>
                        </w:rPr>
                        <w:t>Community Coordinator(s</w:t>
                      </w:r>
                      <w:bookmarkEnd w:id="3"/>
                      <w:r w:rsidRPr="00F46456">
                        <w:rPr>
                          <w:rFonts w:ascii="Arial" w:hAnsi="Arial" w:cs="Arial"/>
                          <w:b/>
                          <w:i/>
                          <w:iCs/>
                        </w:rPr>
                        <w:t>)</w:t>
                      </w:r>
                    </w:p>
                    <w:p w14:paraId="277D6EAC" w14:textId="77777777" w:rsidR="00F46456" w:rsidRPr="00F46456" w:rsidRDefault="00F46456" w:rsidP="00F46456">
                      <w:pPr>
                        <w:spacing w:before="120" w:after="120"/>
                        <w:jc w:val="both"/>
                        <w:rPr>
                          <w:rFonts w:ascii="Arial" w:hAnsi="Arial" w:cs="Arial"/>
                          <w:i/>
                          <w:iCs/>
                          <w:color w:val="FF0000"/>
                        </w:rPr>
                      </w:pPr>
                      <w:r w:rsidRPr="00F46456">
                        <w:rPr>
                          <w:rFonts w:ascii="Arial" w:hAnsi="Arial" w:cs="Arial"/>
                          <w:i/>
                          <w:iCs/>
                        </w:rPr>
                        <w:t>Members of the ECG may be allocated areas or zones within the Parish or Town to coordinate supporting volunteers in the response by doing tasks such as warning and informing local residents through door-to-door engagement. Full contact details of the Community Coordinators should be placed in the key contacts directory of your plan.</w:t>
                      </w:r>
                    </w:p>
                    <w:p w14:paraId="120B74C2" w14:textId="77777777" w:rsidR="00F46456" w:rsidRPr="00F46456" w:rsidRDefault="00F46456" w:rsidP="00F46456">
                      <w:pPr>
                        <w:rPr>
                          <w:rFonts w:ascii="Arial" w:hAnsi="Arial" w:cs="Arial"/>
                          <w:i/>
                          <w:iCs/>
                        </w:rPr>
                      </w:pPr>
                    </w:p>
                    <w:p w14:paraId="5C8AF9C3" w14:textId="77777777" w:rsidR="00F46456" w:rsidRPr="00F46456" w:rsidRDefault="00F46456" w:rsidP="00F46456">
                      <w:pPr>
                        <w:rPr>
                          <w:rFonts w:ascii="Arial" w:hAnsi="Arial" w:cs="Arial"/>
                          <w:b/>
                          <w:i/>
                          <w:iCs/>
                        </w:rPr>
                      </w:pPr>
                      <w:r w:rsidRPr="00F46456">
                        <w:rPr>
                          <w:rFonts w:ascii="Arial" w:hAnsi="Arial" w:cs="Arial"/>
                          <w:b/>
                          <w:i/>
                          <w:iCs/>
                        </w:rPr>
                        <w:t>Rest Centre Coordinator</w:t>
                      </w:r>
                    </w:p>
                    <w:p w14:paraId="5A9C8C06" w14:textId="6359C41A" w:rsidR="00F46456" w:rsidRPr="00F46456" w:rsidRDefault="00F46456" w:rsidP="00F46456">
                      <w:pPr>
                        <w:rPr>
                          <w:rFonts w:ascii="Arial" w:hAnsi="Arial" w:cs="Arial"/>
                          <w:i/>
                          <w:iCs/>
                        </w:rPr>
                      </w:pPr>
                      <w:r w:rsidRPr="00F46456">
                        <w:rPr>
                          <w:rFonts w:ascii="Arial" w:hAnsi="Arial" w:cs="Arial"/>
                          <w:i/>
                          <w:iCs/>
                        </w:rPr>
                        <w:t xml:space="preserve">The person(s) undertaking this role should have attended a </w:t>
                      </w:r>
                      <w:r w:rsidR="005124E2">
                        <w:rPr>
                          <w:rFonts w:ascii="Arial" w:hAnsi="Arial" w:cs="Arial"/>
                          <w:i/>
                          <w:iCs/>
                        </w:rPr>
                        <w:t>l</w:t>
                      </w:r>
                      <w:r w:rsidRPr="00F46456">
                        <w:rPr>
                          <w:rFonts w:ascii="Arial" w:hAnsi="Arial" w:cs="Arial"/>
                          <w:i/>
                          <w:iCs/>
                        </w:rPr>
                        <w:t xml:space="preserve">ocal </w:t>
                      </w:r>
                      <w:r w:rsidR="005124E2">
                        <w:rPr>
                          <w:rFonts w:ascii="Arial" w:hAnsi="Arial" w:cs="Arial"/>
                          <w:i/>
                          <w:iCs/>
                        </w:rPr>
                        <w:t>a</w:t>
                      </w:r>
                      <w:r w:rsidRPr="00F46456">
                        <w:rPr>
                          <w:rFonts w:ascii="Arial" w:hAnsi="Arial" w:cs="Arial"/>
                          <w:i/>
                          <w:iCs/>
                        </w:rPr>
                        <w:t xml:space="preserve">uthority run </w:t>
                      </w:r>
                      <w:r w:rsidR="00E83B66">
                        <w:rPr>
                          <w:rFonts w:ascii="Arial" w:hAnsi="Arial" w:cs="Arial"/>
                          <w:i/>
                          <w:iCs/>
                        </w:rPr>
                        <w:t>R</w:t>
                      </w:r>
                      <w:r w:rsidRPr="00F46456">
                        <w:rPr>
                          <w:rFonts w:ascii="Arial" w:hAnsi="Arial" w:cs="Arial"/>
                          <w:i/>
                          <w:iCs/>
                        </w:rPr>
                        <w:t xml:space="preserve">est </w:t>
                      </w:r>
                      <w:r w:rsidR="00E83B66">
                        <w:rPr>
                          <w:rFonts w:ascii="Arial" w:hAnsi="Arial" w:cs="Arial"/>
                          <w:i/>
                          <w:iCs/>
                        </w:rPr>
                        <w:t>C</w:t>
                      </w:r>
                      <w:r w:rsidRPr="00F46456">
                        <w:rPr>
                          <w:rFonts w:ascii="Arial" w:hAnsi="Arial" w:cs="Arial"/>
                          <w:i/>
                          <w:iCs/>
                        </w:rPr>
                        <w:t xml:space="preserve">entre course </w:t>
                      </w:r>
                      <w:r w:rsidRPr="00F46456">
                        <w:rPr>
                          <w:rFonts w:ascii="Arial" w:hAnsi="Arial" w:cs="Arial"/>
                          <w:i/>
                          <w:iCs/>
                          <w:color w:val="000000" w:themeColor="text1"/>
                        </w:rPr>
                        <w:t xml:space="preserve">(see the </w:t>
                      </w:r>
                      <w:r w:rsidRPr="00F46456">
                        <w:rPr>
                          <w:rFonts w:ascii="Arial" w:hAnsi="Arial" w:cs="Arial"/>
                          <w:i/>
                          <w:iCs/>
                        </w:rPr>
                        <w:t xml:space="preserve">Events page on the SRF website for training dates - </w:t>
                      </w:r>
                      <w:hyperlink r:id="rId34" w:history="1">
                        <w:r w:rsidRPr="00F46456">
                          <w:rPr>
                            <w:rStyle w:val="Hyperlink"/>
                            <w:rFonts w:ascii="Arial" w:hAnsi="Arial" w:cs="Arial"/>
                            <w:i/>
                            <w:iCs/>
                          </w:rPr>
                          <w:t>suffolkprepared.co.uk</w:t>
                        </w:r>
                      </w:hyperlink>
                      <w:r w:rsidRPr="00F46456">
                        <w:rPr>
                          <w:rFonts w:ascii="Arial" w:hAnsi="Arial" w:cs="Arial"/>
                          <w:i/>
                          <w:iCs/>
                        </w:rPr>
                        <w:t xml:space="preserve">) and is/are responsible for maintaining the safety and welfare of those residents and volunteers using the </w:t>
                      </w:r>
                      <w:r w:rsidR="00E83B66">
                        <w:rPr>
                          <w:rFonts w:ascii="Arial" w:hAnsi="Arial" w:cs="Arial"/>
                          <w:i/>
                          <w:iCs/>
                        </w:rPr>
                        <w:t>R</w:t>
                      </w:r>
                      <w:r w:rsidRPr="00F46456">
                        <w:rPr>
                          <w:rFonts w:ascii="Arial" w:hAnsi="Arial" w:cs="Arial"/>
                          <w:i/>
                          <w:iCs/>
                        </w:rPr>
                        <w:t xml:space="preserve">est </w:t>
                      </w:r>
                      <w:r w:rsidR="00E83B66">
                        <w:rPr>
                          <w:rFonts w:ascii="Arial" w:hAnsi="Arial" w:cs="Arial"/>
                          <w:i/>
                          <w:iCs/>
                        </w:rPr>
                        <w:t>C</w:t>
                      </w:r>
                      <w:r w:rsidRPr="00F46456">
                        <w:rPr>
                          <w:rFonts w:ascii="Arial" w:hAnsi="Arial" w:cs="Arial"/>
                          <w:i/>
                          <w:iCs/>
                        </w:rPr>
                        <w:t xml:space="preserve">entre and should be in accordance with the </w:t>
                      </w:r>
                      <w:r w:rsidR="005124E2">
                        <w:rPr>
                          <w:rFonts w:ascii="Arial" w:hAnsi="Arial" w:cs="Arial"/>
                          <w:i/>
                          <w:iCs/>
                        </w:rPr>
                        <w:t>l</w:t>
                      </w:r>
                      <w:r w:rsidRPr="00F46456">
                        <w:rPr>
                          <w:rFonts w:ascii="Arial" w:hAnsi="Arial" w:cs="Arial"/>
                          <w:i/>
                          <w:iCs/>
                        </w:rPr>
                        <w:t xml:space="preserve">ocal </w:t>
                      </w:r>
                      <w:r w:rsidR="005124E2">
                        <w:rPr>
                          <w:rFonts w:ascii="Arial" w:hAnsi="Arial" w:cs="Arial"/>
                          <w:i/>
                          <w:iCs/>
                        </w:rPr>
                        <w:t>a</w:t>
                      </w:r>
                      <w:r w:rsidRPr="00F46456">
                        <w:rPr>
                          <w:rFonts w:ascii="Arial" w:hAnsi="Arial" w:cs="Arial"/>
                          <w:i/>
                          <w:iCs/>
                        </w:rPr>
                        <w:t xml:space="preserve">uthority procedures. The </w:t>
                      </w:r>
                      <w:r w:rsidR="005124E2">
                        <w:rPr>
                          <w:rFonts w:ascii="Arial" w:hAnsi="Arial" w:cs="Arial"/>
                          <w:i/>
                          <w:iCs/>
                        </w:rPr>
                        <w:t>l</w:t>
                      </w:r>
                      <w:r w:rsidRPr="00F46456">
                        <w:rPr>
                          <w:rFonts w:ascii="Arial" w:hAnsi="Arial" w:cs="Arial"/>
                          <w:i/>
                          <w:iCs/>
                        </w:rPr>
                        <w:t xml:space="preserve">ocal </w:t>
                      </w:r>
                      <w:r w:rsidR="005124E2">
                        <w:rPr>
                          <w:rFonts w:ascii="Arial" w:hAnsi="Arial" w:cs="Arial"/>
                          <w:i/>
                          <w:iCs/>
                        </w:rPr>
                        <w:t>a</w:t>
                      </w:r>
                      <w:r w:rsidRPr="00F46456">
                        <w:rPr>
                          <w:rFonts w:ascii="Arial" w:hAnsi="Arial" w:cs="Arial"/>
                          <w:i/>
                          <w:iCs/>
                        </w:rPr>
                        <w:t xml:space="preserve">uthority must be advised when a </w:t>
                      </w:r>
                      <w:r w:rsidR="00E83B66">
                        <w:rPr>
                          <w:rFonts w:ascii="Arial" w:hAnsi="Arial" w:cs="Arial"/>
                          <w:i/>
                          <w:iCs/>
                        </w:rPr>
                        <w:t>R</w:t>
                      </w:r>
                      <w:r w:rsidRPr="00F46456">
                        <w:rPr>
                          <w:rFonts w:ascii="Arial" w:hAnsi="Arial" w:cs="Arial"/>
                          <w:i/>
                          <w:iCs/>
                        </w:rPr>
                        <w:t xml:space="preserve">est </w:t>
                      </w:r>
                      <w:r w:rsidR="00E83B66">
                        <w:rPr>
                          <w:rFonts w:ascii="Arial" w:hAnsi="Arial" w:cs="Arial"/>
                          <w:i/>
                          <w:iCs/>
                        </w:rPr>
                        <w:t>C</w:t>
                      </w:r>
                      <w:r w:rsidRPr="00F46456">
                        <w:rPr>
                          <w:rFonts w:ascii="Arial" w:hAnsi="Arial" w:cs="Arial"/>
                          <w:i/>
                          <w:iCs/>
                        </w:rPr>
                        <w:t xml:space="preserve">entre is provided so as to provide appropriate support at the earliest opportunity. Full contact details of the Rest Centre Coordinators should be placed in the key contacts directory of your plan. All the forms necessary for running a </w:t>
                      </w:r>
                      <w:r w:rsidR="00E83B66">
                        <w:rPr>
                          <w:rFonts w:ascii="Arial" w:hAnsi="Arial" w:cs="Arial"/>
                          <w:i/>
                          <w:iCs/>
                        </w:rPr>
                        <w:t>R</w:t>
                      </w:r>
                      <w:r w:rsidRPr="00F46456">
                        <w:rPr>
                          <w:rFonts w:ascii="Arial" w:hAnsi="Arial" w:cs="Arial"/>
                          <w:i/>
                          <w:iCs/>
                        </w:rPr>
                        <w:t xml:space="preserve">est </w:t>
                      </w:r>
                      <w:r w:rsidR="00E83B66">
                        <w:rPr>
                          <w:rFonts w:ascii="Arial" w:hAnsi="Arial" w:cs="Arial"/>
                          <w:i/>
                          <w:iCs/>
                        </w:rPr>
                        <w:t>C</w:t>
                      </w:r>
                      <w:r w:rsidRPr="00F46456">
                        <w:rPr>
                          <w:rFonts w:ascii="Arial" w:hAnsi="Arial" w:cs="Arial"/>
                          <w:i/>
                          <w:iCs/>
                        </w:rPr>
                        <w:t>entre can be found on the SRF website.</w:t>
                      </w:r>
                    </w:p>
                    <w:p w14:paraId="42B4A862" w14:textId="77777777" w:rsidR="00F46456" w:rsidRPr="00F46456" w:rsidRDefault="00F46456" w:rsidP="00F46456">
                      <w:pPr>
                        <w:spacing w:before="120" w:after="120"/>
                        <w:jc w:val="both"/>
                        <w:outlineLvl w:val="1"/>
                        <w:rPr>
                          <w:rFonts w:ascii="Arial" w:hAnsi="Arial" w:cs="Arial"/>
                          <w:b/>
                          <w:i/>
                          <w:iCs/>
                        </w:rPr>
                      </w:pPr>
                    </w:p>
                    <w:p w14:paraId="27AC8827" w14:textId="77777777" w:rsidR="00F46456" w:rsidRPr="00F46456" w:rsidRDefault="00F46456" w:rsidP="00F46456">
                      <w:pPr>
                        <w:spacing w:before="120" w:after="120"/>
                        <w:jc w:val="both"/>
                        <w:outlineLvl w:val="1"/>
                        <w:rPr>
                          <w:rFonts w:ascii="Arial" w:hAnsi="Arial" w:cs="Arial"/>
                          <w:b/>
                          <w:i/>
                          <w:iCs/>
                        </w:rPr>
                      </w:pPr>
                      <w:r w:rsidRPr="00F46456">
                        <w:rPr>
                          <w:rFonts w:ascii="Arial" w:hAnsi="Arial" w:cs="Arial"/>
                          <w:b/>
                          <w:i/>
                          <w:iCs/>
                        </w:rPr>
                        <w:t>Information Coordinator</w:t>
                      </w:r>
                    </w:p>
                    <w:p w14:paraId="0FFE2AB4" w14:textId="3BD4FE59" w:rsidR="00F46456" w:rsidRPr="00F46456" w:rsidRDefault="00F46456">
                      <w:pPr>
                        <w:rPr>
                          <w:rFonts w:ascii="Arial" w:hAnsi="Arial" w:cs="Arial"/>
                          <w:i/>
                          <w:iCs/>
                        </w:rPr>
                      </w:pPr>
                      <w:r w:rsidRPr="00F46456">
                        <w:rPr>
                          <w:rFonts w:ascii="Arial" w:hAnsi="Arial" w:cs="Arial"/>
                          <w:i/>
                          <w:iCs/>
                        </w:rPr>
                        <w:t xml:space="preserve">One member of the ECG should be responsible for making sure all the Emergency Information Points have the same information to avoid confusion. This person would be the ideal link to communicate with the </w:t>
                      </w:r>
                      <w:r w:rsidR="006C685E">
                        <w:rPr>
                          <w:rFonts w:ascii="Arial" w:hAnsi="Arial" w:cs="Arial"/>
                          <w:i/>
                          <w:iCs/>
                        </w:rPr>
                        <w:t>l</w:t>
                      </w:r>
                      <w:r w:rsidRPr="00F46456">
                        <w:rPr>
                          <w:rFonts w:ascii="Arial" w:hAnsi="Arial" w:cs="Arial"/>
                          <w:i/>
                          <w:iCs/>
                        </w:rPr>
                        <w:t xml:space="preserve">ocal </w:t>
                      </w:r>
                      <w:r w:rsidR="006C685E">
                        <w:rPr>
                          <w:rFonts w:ascii="Arial" w:hAnsi="Arial" w:cs="Arial"/>
                          <w:i/>
                          <w:iCs/>
                        </w:rPr>
                        <w:t>a</w:t>
                      </w:r>
                      <w:r w:rsidRPr="00F46456">
                        <w:rPr>
                          <w:rFonts w:ascii="Arial" w:hAnsi="Arial" w:cs="Arial"/>
                          <w:i/>
                          <w:iCs/>
                        </w:rPr>
                        <w:t>uthority Emergency Control Centre (ECC). Full contact details of the Information Coordinators should be placed in the key contacts directory of your plan.</w:t>
                      </w:r>
                    </w:p>
                  </w:txbxContent>
                </v:textbox>
                <w10:wrap type="square"/>
              </v:shape>
            </w:pict>
          </mc:Fallback>
        </mc:AlternateContent>
      </w:r>
      <w:r w:rsidR="006D6718" w:rsidRPr="007827F2">
        <w:rPr>
          <w:rFonts w:cstheme="minorHAnsi"/>
          <w:b/>
          <w:bCs/>
          <w:sz w:val="20"/>
          <w:szCs w:val="20"/>
        </w:rPr>
        <w:t xml:space="preserve">Roles and Responsibilities </w:t>
      </w:r>
    </w:p>
    <w:p w14:paraId="2CEB459D" w14:textId="70C5A26B" w:rsidR="00E379AE" w:rsidRPr="007827F2" w:rsidRDefault="00E379AE">
      <w:pPr>
        <w:rPr>
          <w:rFonts w:cstheme="minorHAnsi"/>
          <w:b/>
          <w:bCs/>
          <w:sz w:val="20"/>
          <w:szCs w:val="20"/>
        </w:rPr>
      </w:pPr>
    </w:p>
    <w:p w14:paraId="7084C38E" w14:textId="77777777" w:rsidR="007B576A" w:rsidRPr="007827F2" w:rsidRDefault="007B576A">
      <w:pPr>
        <w:rPr>
          <w:rFonts w:cstheme="minorHAnsi"/>
          <w:b/>
          <w:bCs/>
          <w:sz w:val="20"/>
          <w:szCs w:val="20"/>
        </w:rPr>
      </w:pPr>
      <w:r w:rsidRPr="007827F2">
        <w:rPr>
          <w:rFonts w:cstheme="minorHAnsi"/>
          <w:b/>
          <w:bCs/>
          <w:sz w:val="20"/>
          <w:szCs w:val="20"/>
        </w:rPr>
        <w:br w:type="page"/>
      </w:r>
    </w:p>
    <w:p w14:paraId="4EE83202" w14:textId="0654C470" w:rsidR="00770AF8" w:rsidRPr="007827F2" w:rsidRDefault="00857BBE">
      <w:pPr>
        <w:rPr>
          <w:rFonts w:cstheme="minorHAnsi"/>
          <w:b/>
          <w:bCs/>
          <w:sz w:val="20"/>
          <w:szCs w:val="20"/>
        </w:rPr>
      </w:pPr>
      <w:r w:rsidRPr="007827F2">
        <w:rPr>
          <w:rFonts w:cstheme="minorHAnsi"/>
          <w:b/>
          <w:bCs/>
          <w:noProof/>
          <w:sz w:val="20"/>
          <w:szCs w:val="20"/>
        </w:rPr>
        <w:lastRenderedPageBreak/>
        <mc:AlternateContent>
          <mc:Choice Requires="wps">
            <w:drawing>
              <wp:anchor distT="45720" distB="45720" distL="114300" distR="114300" simplePos="0" relativeHeight="251839488" behindDoc="0" locked="0" layoutInCell="1" allowOverlap="1" wp14:anchorId="18F6231A" wp14:editId="47BBD3B6">
                <wp:simplePos x="0" y="0"/>
                <wp:positionH relativeFrom="column">
                  <wp:posOffset>-196850</wp:posOffset>
                </wp:positionH>
                <wp:positionV relativeFrom="paragraph">
                  <wp:posOffset>457200</wp:posOffset>
                </wp:positionV>
                <wp:extent cx="6057900" cy="1404620"/>
                <wp:effectExtent l="19050" t="19050" r="19050" b="22225"/>
                <wp:wrapSquare wrapText="bothSides"/>
                <wp:docPr id="1828061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04620"/>
                        </a:xfrm>
                        <a:prstGeom prst="rect">
                          <a:avLst/>
                        </a:prstGeom>
                        <a:ln w="38100">
                          <a:headEnd/>
                          <a:tailEnd/>
                        </a:ln>
                      </wps:spPr>
                      <wps:style>
                        <a:lnRef idx="2">
                          <a:schemeClr val="accent2"/>
                        </a:lnRef>
                        <a:fillRef idx="1">
                          <a:schemeClr val="lt1"/>
                        </a:fillRef>
                        <a:effectRef idx="0">
                          <a:schemeClr val="accent2"/>
                        </a:effectRef>
                        <a:fontRef idx="minor">
                          <a:schemeClr val="dk1"/>
                        </a:fontRef>
                      </wps:style>
                      <wps:txbx>
                        <w:txbxContent>
                          <w:p w14:paraId="7F4B6BD7" w14:textId="6FFDB043" w:rsidR="00857BBE" w:rsidRPr="006B1E13" w:rsidRDefault="00857BBE" w:rsidP="00857BBE">
                            <w:pPr>
                              <w:outlineLvl w:val="1"/>
                              <w:rPr>
                                <w:rFonts w:ascii="Arial" w:hAnsi="Arial" w:cs="Arial"/>
                                <w:i/>
                                <w:iCs/>
                              </w:rPr>
                            </w:pPr>
                            <w:r w:rsidRPr="006B1E13">
                              <w:rPr>
                                <w:rFonts w:ascii="Arial" w:hAnsi="Arial" w:cs="Arial"/>
                                <w:i/>
                                <w:iCs/>
                              </w:rPr>
                              <w:t>Refer to local risk assessments with regards to any vulnerable community locations.</w:t>
                            </w:r>
                          </w:p>
                          <w:p w14:paraId="246B3646" w14:textId="63CE5E43" w:rsidR="00857BBE" w:rsidRPr="006B1E13" w:rsidRDefault="00857BBE" w:rsidP="00857BBE">
                            <w:pPr>
                              <w:outlineLvl w:val="1"/>
                              <w:rPr>
                                <w:rFonts w:ascii="Arial" w:hAnsi="Arial" w:cs="Arial"/>
                                <w:b/>
                                <w:i/>
                                <w:iCs/>
                              </w:rPr>
                            </w:pPr>
                            <w:r w:rsidRPr="006B1E13">
                              <w:rPr>
                                <w:rFonts w:ascii="Arial" w:hAnsi="Arial" w:cs="Arial"/>
                                <w:b/>
                                <w:i/>
                                <w:iCs/>
                              </w:rPr>
                              <w:t>Coordination Centre Locations</w:t>
                            </w:r>
                          </w:p>
                          <w:p w14:paraId="400DF27F" w14:textId="1391B0DF" w:rsidR="00857BBE" w:rsidRPr="006B1E13" w:rsidRDefault="00857BBE" w:rsidP="00857BBE">
                            <w:pPr>
                              <w:spacing w:before="120" w:after="120"/>
                              <w:jc w:val="both"/>
                              <w:rPr>
                                <w:rFonts w:ascii="Arial" w:hAnsi="Arial" w:cs="Arial"/>
                                <w:i/>
                                <w:iCs/>
                              </w:rPr>
                            </w:pPr>
                            <w:r w:rsidRPr="006B1E13">
                              <w:rPr>
                                <w:rFonts w:ascii="Arial" w:hAnsi="Arial" w:cs="Arial"/>
                                <w:i/>
                                <w:iCs/>
                              </w:rPr>
                              <w:t xml:space="preserve">When the </w:t>
                            </w:r>
                            <w:r w:rsidR="00A76FD4">
                              <w:rPr>
                                <w:rFonts w:ascii="Arial" w:hAnsi="Arial" w:cs="Arial"/>
                                <w:i/>
                                <w:iCs/>
                              </w:rPr>
                              <w:t>ECG</w:t>
                            </w:r>
                            <w:r w:rsidRPr="006B1E13">
                              <w:rPr>
                                <w:rFonts w:ascii="Arial" w:hAnsi="Arial" w:cs="Arial"/>
                                <w:i/>
                                <w:iCs/>
                              </w:rPr>
                              <w:t xml:space="preserve"> forms in response to an emergency, the coordination activity </w:t>
                            </w:r>
                            <w:r w:rsidR="008C151A" w:rsidRPr="006B1E13">
                              <w:rPr>
                                <w:rFonts w:ascii="Arial" w:hAnsi="Arial" w:cs="Arial"/>
                                <w:i/>
                                <w:iCs/>
                              </w:rPr>
                              <w:t>may</w:t>
                            </w:r>
                            <w:r w:rsidRPr="006B1E13">
                              <w:rPr>
                                <w:rFonts w:ascii="Arial" w:hAnsi="Arial" w:cs="Arial"/>
                                <w:i/>
                                <w:iCs/>
                              </w:rPr>
                              <w:t xml:space="preserve"> take place in a Coordination Centre</w:t>
                            </w:r>
                            <w:r w:rsidR="008C151A" w:rsidRPr="006B1E13">
                              <w:rPr>
                                <w:rFonts w:ascii="Arial" w:hAnsi="Arial" w:cs="Arial"/>
                                <w:i/>
                                <w:iCs/>
                              </w:rPr>
                              <w:t>.</w:t>
                            </w:r>
                          </w:p>
                          <w:p w14:paraId="721CCE85" w14:textId="61AD1F97" w:rsidR="00857BBE" w:rsidRPr="006B1E13" w:rsidRDefault="00857BBE" w:rsidP="00857BBE">
                            <w:pPr>
                              <w:spacing w:before="120" w:after="120"/>
                              <w:jc w:val="both"/>
                              <w:rPr>
                                <w:rFonts w:ascii="Arial" w:hAnsi="Arial" w:cs="Arial"/>
                                <w:i/>
                                <w:iCs/>
                              </w:rPr>
                            </w:pPr>
                            <w:r w:rsidRPr="006B1E13">
                              <w:rPr>
                                <w:rFonts w:ascii="Arial" w:hAnsi="Arial" w:cs="Arial"/>
                                <w:i/>
                                <w:iCs/>
                              </w:rPr>
                              <w:t xml:space="preserve">This is simply a location where the </w:t>
                            </w:r>
                            <w:r w:rsidR="008C151A" w:rsidRPr="006B1E13">
                              <w:rPr>
                                <w:rFonts w:ascii="Arial" w:hAnsi="Arial" w:cs="Arial"/>
                                <w:i/>
                                <w:iCs/>
                              </w:rPr>
                              <w:t>ECG</w:t>
                            </w:r>
                            <w:r w:rsidRPr="006B1E13">
                              <w:rPr>
                                <w:rFonts w:ascii="Arial" w:hAnsi="Arial" w:cs="Arial"/>
                                <w:i/>
                                <w:iCs/>
                              </w:rPr>
                              <w:t xml:space="preserve"> can meet and manage your community’s response to the emergency.  This may be someone’s home, a room in the village hall or another similar location. Ideally, the venue should have access to a phone and to kitchen</w:t>
                            </w:r>
                            <w:r w:rsidR="0014234E">
                              <w:rPr>
                                <w:rFonts w:ascii="Arial" w:hAnsi="Arial" w:cs="Arial"/>
                                <w:i/>
                                <w:iCs/>
                              </w:rPr>
                              <w:t xml:space="preserve"> and toilet</w:t>
                            </w:r>
                            <w:r w:rsidRPr="006B1E13">
                              <w:rPr>
                                <w:rFonts w:ascii="Arial" w:hAnsi="Arial" w:cs="Arial"/>
                                <w:i/>
                                <w:iCs/>
                              </w:rPr>
                              <w:t xml:space="preserve"> facilities. You should identify some venues in advance and list them, along with the contact details for accessing them during an emergency.</w:t>
                            </w:r>
                          </w:p>
                          <w:p w14:paraId="562BC318" w14:textId="77777777" w:rsidR="00857BBE" w:rsidRPr="006B1E13" w:rsidRDefault="00857BBE" w:rsidP="00857BBE">
                            <w:pPr>
                              <w:spacing w:before="120" w:after="120"/>
                              <w:jc w:val="both"/>
                              <w:rPr>
                                <w:rFonts w:ascii="Arial" w:hAnsi="Arial" w:cs="Arial"/>
                                <w:i/>
                                <w:iCs/>
                              </w:rPr>
                            </w:pPr>
                            <w:r w:rsidRPr="006B1E13">
                              <w:rPr>
                                <w:rFonts w:ascii="Arial" w:hAnsi="Arial" w:cs="Arial"/>
                                <w:i/>
                                <w:iCs/>
                              </w:rPr>
                              <w:t>Full contact details, addresses and availability of the Coordination Centres should be placed in the key contacts directory.</w:t>
                            </w:r>
                          </w:p>
                          <w:p w14:paraId="67E85671" w14:textId="77777777" w:rsidR="00857BBE" w:rsidRPr="006B1E13" w:rsidRDefault="00857BBE" w:rsidP="00857BBE">
                            <w:pPr>
                              <w:spacing w:before="120" w:after="120"/>
                              <w:jc w:val="both"/>
                              <w:rPr>
                                <w:rFonts w:ascii="Arial" w:hAnsi="Arial" w:cs="Arial"/>
                                <w:i/>
                                <w:iCs/>
                              </w:rPr>
                            </w:pPr>
                          </w:p>
                          <w:p w14:paraId="57492E60" w14:textId="1743F48B" w:rsidR="00857BBE" w:rsidRPr="006B1E13" w:rsidRDefault="00857BBE" w:rsidP="00857BBE">
                            <w:pPr>
                              <w:spacing w:before="120" w:after="120"/>
                              <w:jc w:val="both"/>
                              <w:outlineLvl w:val="1"/>
                              <w:rPr>
                                <w:rFonts w:ascii="Arial" w:hAnsi="Arial" w:cs="Arial"/>
                                <w:b/>
                                <w:i/>
                                <w:iCs/>
                              </w:rPr>
                            </w:pPr>
                            <w:r w:rsidRPr="006B1E13">
                              <w:rPr>
                                <w:rFonts w:ascii="Arial" w:hAnsi="Arial" w:cs="Arial"/>
                                <w:b/>
                                <w:i/>
                                <w:iCs/>
                              </w:rPr>
                              <w:t>Emergency Information Points</w:t>
                            </w:r>
                          </w:p>
                          <w:p w14:paraId="63514644" w14:textId="52903D56" w:rsidR="00857BBE" w:rsidRPr="006B1E13" w:rsidRDefault="00857BBE" w:rsidP="00857BBE">
                            <w:pPr>
                              <w:rPr>
                                <w:rFonts w:ascii="Arial" w:hAnsi="Arial" w:cs="Arial"/>
                                <w:i/>
                                <w:iCs/>
                              </w:rPr>
                            </w:pPr>
                            <w:r w:rsidRPr="006B1E13">
                              <w:rPr>
                                <w:rFonts w:ascii="Arial" w:hAnsi="Arial" w:cs="Arial"/>
                                <w:i/>
                                <w:iCs/>
                              </w:rPr>
                              <w:t>Locations can be pre-identified to pass information to the community during an emergency; these c</w:t>
                            </w:r>
                            <w:r w:rsidR="006660B1">
                              <w:rPr>
                                <w:rFonts w:ascii="Arial" w:hAnsi="Arial" w:cs="Arial"/>
                                <w:i/>
                                <w:iCs/>
                              </w:rPr>
                              <w:t>ould</w:t>
                            </w:r>
                            <w:r w:rsidRPr="006B1E13">
                              <w:rPr>
                                <w:rFonts w:ascii="Arial" w:hAnsi="Arial" w:cs="Arial"/>
                                <w:i/>
                                <w:iCs/>
                              </w:rPr>
                              <w:t xml:space="preserve"> be places such as community centres, the </w:t>
                            </w:r>
                            <w:r w:rsidR="009B787C" w:rsidRPr="006B1E13">
                              <w:rPr>
                                <w:rFonts w:ascii="Arial" w:hAnsi="Arial" w:cs="Arial"/>
                                <w:i/>
                                <w:iCs/>
                              </w:rPr>
                              <w:t>P</w:t>
                            </w:r>
                            <w:r w:rsidRPr="006B1E13">
                              <w:rPr>
                                <w:rFonts w:ascii="Arial" w:hAnsi="Arial" w:cs="Arial"/>
                                <w:i/>
                                <w:iCs/>
                              </w:rPr>
                              <w:t xml:space="preserve">ost </w:t>
                            </w:r>
                            <w:r w:rsidR="009B787C" w:rsidRPr="006B1E13">
                              <w:rPr>
                                <w:rFonts w:ascii="Arial" w:hAnsi="Arial" w:cs="Arial"/>
                                <w:i/>
                                <w:iCs/>
                              </w:rPr>
                              <w:t>O</w:t>
                            </w:r>
                            <w:r w:rsidRPr="006B1E13">
                              <w:rPr>
                                <w:rFonts w:ascii="Arial" w:hAnsi="Arial" w:cs="Arial"/>
                                <w:i/>
                                <w:iCs/>
                              </w:rPr>
                              <w:t>ffice</w:t>
                            </w:r>
                            <w:r w:rsidR="006660B1">
                              <w:rPr>
                                <w:rFonts w:ascii="Arial" w:hAnsi="Arial" w:cs="Arial"/>
                                <w:i/>
                                <w:iCs/>
                              </w:rPr>
                              <w:t>, local shops,</w:t>
                            </w:r>
                            <w:r w:rsidRPr="006B1E13">
                              <w:rPr>
                                <w:rFonts w:ascii="Arial" w:hAnsi="Arial" w:cs="Arial"/>
                                <w:i/>
                                <w:iCs/>
                              </w:rPr>
                              <w:t xml:space="preserve"> or </w:t>
                            </w:r>
                            <w:r w:rsidR="002709D5" w:rsidRPr="006B1E13">
                              <w:rPr>
                                <w:rFonts w:ascii="Arial" w:hAnsi="Arial" w:cs="Arial"/>
                                <w:i/>
                                <w:iCs/>
                              </w:rPr>
                              <w:t>local</w:t>
                            </w:r>
                            <w:r w:rsidRPr="006B1E13">
                              <w:rPr>
                                <w:rFonts w:ascii="Arial" w:hAnsi="Arial" w:cs="Arial"/>
                                <w:i/>
                                <w:iCs/>
                              </w:rPr>
                              <w:t xml:space="preserve"> notice board</w:t>
                            </w:r>
                            <w:r w:rsidR="002709D5" w:rsidRPr="006B1E13">
                              <w:rPr>
                                <w:rFonts w:ascii="Arial" w:hAnsi="Arial" w:cs="Arial"/>
                                <w:i/>
                                <w:iCs/>
                              </w:rPr>
                              <w:t>s</w:t>
                            </w:r>
                            <w:r w:rsidRPr="006B1E13">
                              <w:rPr>
                                <w:rFonts w:ascii="Arial" w:hAnsi="Arial" w:cs="Arial"/>
                                <w:i/>
                                <w:iCs/>
                              </w:rPr>
                              <w:t xml:space="preserve">. </w:t>
                            </w:r>
                          </w:p>
                          <w:p w14:paraId="1854064D" w14:textId="289CFDDD" w:rsidR="00857BBE" w:rsidRPr="006B1E13" w:rsidRDefault="00857BBE" w:rsidP="00857BBE">
                            <w:pPr>
                              <w:rPr>
                                <w:rFonts w:ascii="Arial" w:hAnsi="Arial" w:cs="Arial"/>
                                <w:i/>
                                <w:iCs/>
                              </w:rPr>
                            </w:pPr>
                            <w:r w:rsidRPr="006B1E13">
                              <w:rPr>
                                <w:rFonts w:ascii="Arial" w:hAnsi="Arial" w:cs="Arial"/>
                                <w:i/>
                                <w:iCs/>
                              </w:rPr>
                              <w:t xml:space="preserve">If the </w:t>
                            </w:r>
                            <w:r w:rsidR="006660B1">
                              <w:rPr>
                                <w:rFonts w:ascii="Arial" w:hAnsi="Arial" w:cs="Arial"/>
                                <w:i/>
                                <w:iCs/>
                              </w:rPr>
                              <w:t>P</w:t>
                            </w:r>
                            <w:r w:rsidRPr="006B1E13">
                              <w:rPr>
                                <w:rFonts w:ascii="Arial" w:hAnsi="Arial" w:cs="Arial"/>
                                <w:i/>
                                <w:iCs/>
                              </w:rPr>
                              <w:t>arish/</w:t>
                            </w:r>
                            <w:r w:rsidR="006660B1">
                              <w:rPr>
                                <w:rFonts w:ascii="Arial" w:hAnsi="Arial" w:cs="Arial"/>
                                <w:i/>
                                <w:iCs/>
                              </w:rPr>
                              <w:t>T</w:t>
                            </w:r>
                            <w:r w:rsidRPr="006B1E13">
                              <w:rPr>
                                <w:rFonts w:ascii="Arial" w:hAnsi="Arial" w:cs="Arial"/>
                                <w:i/>
                                <w:iCs/>
                              </w:rPr>
                              <w:t>own council have a website or access to social networking sites these can be very useful in keeping everyone informed of the latest situation.</w:t>
                            </w:r>
                          </w:p>
                          <w:p w14:paraId="6A8281C6" w14:textId="4901188A" w:rsidR="00857BBE" w:rsidRPr="006B1E13" w:rsidRDefault="00857BBE" w:rsidP="00857BBE">
                            <w:pPr>
                              <w:spacing w:before="120" w:after="120"/>
                              <w:jc w:val="both"/>
                              <w:rPr>
                                <w:rFonts w:ascii="Arial" w:hAnsi="Arial" w:cs="Arial"/>
                                <w:i/>
                                <w:iCs/>
                              </w:rPr>
                            </w:pPr>
                            <w:r w:rsidRPr="006B1E13">
                              <w:rPr>
                                <w:rFonts w:ascii="Arial" w:hAnsi="Arial" w:cs="Arial"/>
                                <w:i/>
                                <w:iCs/>
                              </w:rPr>
                              <w:t>Full contact details, addresses of the Emergency Information Points should be placed in the key contacts directory</w:t>
                            </w:r>
                            <w:r w:rsidR="00E83B66">
                              <w:rPr>
                                <w:rFonts w:ascii="Arial" w:hAnsi="Arial" w:cs="Arial"/>
                                <w:i/>
                                <w:iCs/>
                              </w:rPr>
                              <w:t>.</w:t>
                            </w:r>
                            <w:r w:rsidRPr="006B1E13">
                              <w:rPr>
                                <w:rFonts w:ascii="Arial" w:hAnsi="Arial" w:cs="Arial"/>
                                <w:i/>
                                <w:iCs/>
                              </w:rPr>
                              <w:t xml:space="preserve"> </w:t>
                            </w:r>
                          </w:p>
                          <w:p w14:paraId="6051803E" w14:textId="77777777" w:rsidR="002709D5" w:rsidRPr="006B1E13" w:rsidRDefault="002709D5" w:rsidP="00857BBE">
                            <w:pPr>
                              <w:outlineLvl w:val="1"/>
                              <w:rPr>
                                <w:rFonts w:ascii="Arial" w:hAnsi="Arial" w:cs="Arial"/>
                                <w:b/>
                                <w:i/>
                                <w:iCs/>
                                <w:color w:val="FF0000"/>
                              </w:rPr>
                            </w:pPr>
                            <w:bookmarkStart w:id="4" w:name="_Toc386097518"/>
                          </w:p>
                          <w:p w14:paraId="07531497" w14:textId="453AD69B" w:rsidR="00857BBE" w:rsidRPr="006B1E13" w:rsidRDefault="00857BBE" w:rsidP="00857BBE">
                            <w:pPr>
                              <w:outlineLvl w:val="1"/>
                              <w:rPr>
                                <w:rFonts w:ascii="Arial" w:hAnsi="Arial" w:cs="Arial"/>
                                <w:b/>
                                <w:i/>
                                <w:iCs/>
                              </w:rPr>
                            </w:pPr>
                            <w:r w:rsidRPr="006B1E13">
                              <w:rPr>
                                <w:rFonts w:ascii="Arial" w:hAnsi="Arial" w:cs="Arial"/>
                                <w:b/>
                                <w:i/>
                                <w:iCs/>
                              </w:rPr>
                              <w:t>Rest Centre(s)</w:t>
                            </w:r>
                            <w:bookmarkEnd w:id="4"/>
                          </w:p>
                          <w:p w14:paraId="377F7296" w14:textId="0C052E98" w:rsidR="00905922" w:rsidRPr="006B1E13" w:rsidRDefault="00857BBE" w:rsidP="00857BBE">
                            <w:pPr>
                              <w:rPr>
                                <w:rFonts w:ascii="Arial" w:hAnsi="Arial" w:cs="Arial"/>
                                <w:i/>
                                <w:iCs/>
                              </w:rPr>
                            </w:pPr>
                            <w:r w:rsidRPr="006B1E13">
                              <w:rPr>
                                <w:rFonts w:ascii="Arial" w:hAnsi="Arial" w:cs="Arial"/>
                                <w:i/>
                                <w:iCs/>
                              </w:rPr>
                              <w:t xml:space="preserve">A </w:t>
                            </w:r>
                            <w:r w:rsidR="00E83B66">
                              <w:rPr>
                                <w:rFonts w:ascii="Arial" w:hAnsi="Arial" w:cs="Arial"/>
                                <w:i/>
                                <w:iCs/>
                              </w:rPr>
                              <w:t>R</w:t>
                            </w:r>
                            <w:r w:rsidRPr="006B1E13">
                              <w:rPr>
                                <w:rFonts w:ascii="Arial" w:hAnsi="Arial" w:cs="Arial"/>
                                <w:i/>
                                <w:iCs/>
                              </w:rPr>
                              <w:t xml:space="preserve">est </w:t>
                            </w:r>
                            <w:r w:rsidR="00E83B66">
                              <w:rPr>
                                <w:rFonts w:ascii="Arial" w:hAnsi="Arial" w:cs="Arial"/>
                                <w:i/>
                                <w:iCs/>
                              </w:rPr>
                              <w:t>C</w:t>
                            </w:r>
                            <w:r w:rsidRPr="006B1E13">
                              <w:rPr>
                                <w:rFonts w:ascii="Arial" w:hAnsi="Arial" w:cs="Arial"/>
                                <w:i/>
                                <w:iCs/>
                              </w:rPr>
                              <w:t xml:space="preserve">entre is simply a location where people can go when there is an emergency; whether it is to keep them warm and dry or somewhere to discuss actions that need to be taken. This may be the village hall, </w:t>
                            </w:r>
                            <w:r w:rsidR="004A6381" w:rsidRPr="006B1E13">
                              <w:rPr>
                                <w:rFonts w:ascii="Arial" w:hAnsi="Arial" w:cs="Arial"/>
                                <w:i/>
                                <w:iCs/>
                              </w:rPr>
                              <w:t>community centre or</w:t>
                            </w:r>
                            <w:r w:rsidRPr="006B1E13">
                              <w:rPr>
                                <w:rFonts w:ascii="Arial" w:hAnsi="Arial" w:cs="Arial"/>
                                <w:i/>
                                <w:iCs/>
                              </w:rPr>
                              <w:t xml:space="preserve"> another similar location. Ideally, the venue should have access to a phone and to kitchen</w:t>
                            </w:r>
                            <w:r w:rsidR="00FC3BBD">
                              <w:rPr>
                                <w:rFonts w:ascii="Arial" w:hAnsi="Arial" w:cs="Arial"/>
                                <w:i/>
                                <w:iCs/>
                              </w:rPr>
                              <w:t xml:space="preserve"> and toilet</w:t>
                            </w:r>
                            <w:r w:rsidRPr="006B1E13">
                              <w:rPr>
                                <w:rFonts w:ascii="Arial" w:hAnsi="Arial" w:cs="Arial"/>
                                <w:i/>
                                <w:iCs/>
                              </w:rPr>
                              <w:t xml:space="preserve"> facilities. You should identify some venues in advance and list them in a table, along with the contact details for accessing them during an emergency. </w:t>
                            </w:r>
                          </w:p>
                          <w:p w14:paraId="19498946" w14:textId="57EBCB99" w:rsidR="00857BBE" w:rsidRPr="006B1E13" w:rsidRDefault="00905922" w:rsidP="00857BBE">
                            <w:pPr>
                              <w:rPr>
                                <w:rFonts w:ascii="Arial" w:hAnsi="Arial" w:cs="Arial"/>
                                <w:i/>
                                <w:iCs/>
                              </w:rPr>
                            </w:pPr>
                            <w:r w:rsidRPr="006B1E13">
                              <w:rPr>
                                <w:rFonts w:ascii="Arial" w:hAnsi="Arial" w:cs="Arial"/>
                                <w:i/>
                                <w:iCs/>
                              </w:rPr>
                              <w:t xml:space="preserve">Suffolk Joint Emergency Planning Unit Emergency Planning Officers may have already </w:t>
                            </w:r>
                            <w:r w:rsidR="009008A1" w:rsidRPr="006B1E13">
                              <w:rPr>
                                <w:rFonts w:ascii="Arial" w:hAnsi="Arial" w:cs="Arial"/>
                                <w:i/>
                                <w:iCs/>
                              </w:rPr>
                              <w:t xml:space="preserve">assessed venues in your area for use as a designated </w:t>
                            </w:r>
                            <w:r w:rsidR="00B305F0">
                              <w:rPr>
                                <w:rFonts w:ascii="Arial" w:hAnsi="Arial" w:cs="Arial"/>
                                <w:i/>
                                <w:iCs/>
                              </w:rPr>
                              <w:t>l</w:t>
                            </w:r>
                            <w:r w:rsidR="009008A1" w:rsidRPr="006B1E13">
                              <w:rPr>
                                <w:rFonts w:ascii="Arial" w:hAnsi="Arial" w:cs="Arial"/>
                                <w:i/>
                                <w:iCs/>
                              </w:rPr>
                              <w:t xml:space="preserve">ocal </w:t>
                            </w:r>
                            <w:r w:rsidR="00B305F0">
                              <w:rPr>
                                <w:rFonts w:ascii="Arial" w:hAnsi="Arial" w:cs="Arial"/>
                                <w:i/>
                                <w:iCs/>
                              </w:rPr>
                              <w:t>a</w:t>
                            </w:r>
                            <w:r w:rsidR="009008A1" w:rsidRPr="006B1E13">
                              <w:rPr>
                                <w:rFonts w:ascii="Arial" w:hAnsi="Arial" w:cs="Arial"/>
                                <w:i/>
                                <w:iCs/>
                              </w:rPr>
                              <w:t xml:space="preserve">uthority Rest Centre. </w:t>
                            </w:r>
                            <w:r w:rsidR="00857BBE" w:rsidRPr="006B1E13">
                              <w:rPr>
                                <w:rFonts w:ascii="Arial" w:hAnsi="Arial" w:cs="Arial"/>
                                <w:i/>
                                <w:iCs/>
                              </w:rPr>
                              <w:t>Check with your local EPO whether</w:t>
                            </w:r>
                            <w:r w:rsidR="003045FD" w:rsidRPr="006B1E13">
                              <w:rPr>
                                <w:rFonts w:ascii="Arial" w:hAnsi="Arial" w:cs="Arial"/>
                                <w:i/>
                                <w:iCs/>
                              </w:rPr>
                              <w:t xml:space="preserve"> particular venues</w:t>
                            </w:r>
                            <w:r w:rsidR="00857BBE" w:rsidRPr="006B1E13">
                              <w:rPr>
                                <w:rFonts w:ascii="Arial" w:hAnsi="Arial" w:cs="Arial"/>
                                <w:i/>
                                <w:iCs/>
                              </w:rPr>
                              <w:t xml:space="preserve"> </w:t>
                            </w:r>
                            <w:r w:rsidR="003045FD" w:rsidRPr="006B1E13">
                              <w:rPr>
                                <w:rFonts w:ascii="Arial" w:hAnsi="Arial" w:cs="Arial"/>
                                <w:i/>
                                <w:iCs/>
                              </w:rPr>
                              <w:t xml:space="preserve">have </w:t>
                            </w:r>
                            <w:r w:rsidR="00857BBE" w:rsidRPr="006B1E13">
                              <w:rPr>
                                <w:rFonts w:ascii="Arial" w:hAnsi="Arial" w:cs="Arial"/>
                                <w:i/>
                                <w:iCs/>
                              </w:rPr>
                              <w:t>already been assessed</w:t>
                            </w:r>
                            <w:r w:rsidR="003045FD" w:rsidRPr="006B1E13">
                              <w:rPr>
                                <w:rFonts w:ascii="Arial" w:hAnsi="Arial" w:cs="Arial"/>
                                <w:i/>
                                <w:iCs/>
                              </w:rPr>
                              <w:t>.</w:t>
                            </w:r>
                          </w:p>
                          <w:p w14:paraId="3524008C" w14:textId="77777777" w:rsidR="00857BBE" w:rsidRPr="006B1E13" w:rsidRDefault="00857BBE" w:rsidP="00857BBE">
                            <w:pPr>
                              <w:outlineLvl w:val="1"/>
                              <w:rPr>
                                <w:rFonts w:ascii="Arial" w:hAnsi="Arial" w:cs="Arial"/>
                                <w:b/>
                                <w:i/>
                                <w:iCs/>
                              </w:rPr>
                            </w:pPr>
                          </w:p>
                          <w:p w14:paraId="4135C497" w14:textId="73B26961" w:rsidR="00857BBE" w:rsidRPr="006B1E13" w:rsidRDefault="00857BBE" w:rsidP="00857BBE">
                            <w:pPr>
                              <w:rPr>
                                <w:rFonts w:ascii="Arial" w:hAnsi="Arial" w:cs="Arial"/>
                                <w:b/>
                                <w:i/>
                                <w:iCs/>
                              </w:rPr>
                            </w:pPr>
                            <w:r w:rsidRPr="006B1E13">
                              <w:rPr>
                                <w:rFonts w:ascii="Arial" w:hAnsi="Arial" w:cs="Arial"/>
                                <w:b/>
                                <w:i/>
                                <w:iCs/>
                              </w:rPr>
                              <w:t>N</w:t>
                            </w:r>
                            <w:r w:rsidR="00E56F17">
                              <w:rPr>
                                <w:rFonts w:ascii="Arial" w:hAnsi="Arial" w:cs="Arial"/>
                                <w:b/>
                                <w:i/>
                                <w:iCs/>
                              </w:rPr>
                              <w:t>ote -</w:t>
                            </w:r>
                            <w:r w:rsidRPr="006B1E13">
                              <w:rPr>
                                <w:rFonts w:ascii="Arial" w:hAnsi="Arial" w:cs="Arial"/>
                                <w:b/>
                                <w:i/>
                                <w:iCs/>
                              </w:rPr>
                              <w:t xml:space="preserve"> Details of the emergency </w:t>
                            </w:r>
                            <w:r w:rsidR="00E83B66">
                              <w:rPr>
                                <w:rFonts w:ascii="Arial" w:hAnsi="Arial" w:cs="Arial"/>
                                <w:b/>
                                <w:i/>
                                <w:iCs/>
                              </w:rPr>
                              <w:t>R</w:t>
                            </w:r>
                            <w:r w:rsidRPr="006B1E13">
                              <w:rPr>
                                <w:rFonts w:ascii="Arial" w:hAnsi="Arial" w:cs="Arial"/>
                                <w:b/>
                                <w:i/>
                                <w:iCs/>
                              </w:rPr>
                              <w:t xml:space="preserve">est </w:t>
                            </w:r>
                            <w:r w:rsidR="00E83B66">
                              <w:rPr>
                                <w:rFonts w:ascii="Arial" w:hAnsi="Arial" w:cs="Arial"/>
                                <w:b/>
                                <w:i/>
                                <w:iCs/>
                              </w:rPr>
                              <w:t>C</w:t>
                            </w:r>
                            <w:r w:rsidRPr="006B1E13">
                              <w:rPr>
                                <w:rFonts w:ascii="Arial" w:hAnsi="Arial" w:cs="Arial"/>
                                <w:b/>
                                <w:i/>
                                <w:iCs/>
                              </w:rPr>
                              <w:t>entres may be shared with the emergency services in case they need to identify a safe location to evacuate residents to.</w:t>
                            </w:r>
                          </w:p>
                          <w:p w14:paraId="2BB8BE55" w14:textId="77777777" w:rsidR="006B1E13" w:rsidRPr="006B1E13" w:rsidRDefault="006B1E13" w:rsidP="00857BBE">
                            <w:pPr>
                              <w:outlineLvl w:val="1"/>
                              <w:rPr>
                                <w:rFonts w:ascii="Arial" w:hAnsi="Arial" w:cs="Arial"/>
                                <w:i/>
                                <w:iCs/>
                              </w:rPr>
                            </w:pPr>
                          </w:p>
                          <w:p w14:paraId="18D7DF81" w14:textId="6225ECCB" w:rsidR="00857BBE" w:rsidRPr="006B1E13" w:rsidRDefault="00857BBE" w:rsidP="00857BBE">
                            <w:pPr>
                              <w:outlineLvl w:val="1"/>
                              <w:rPr>
                                <w:rFonts w:ascii="Arial" w:hAnsi="Arial" w:cs="Arial"/>
                                <w:b/>
                                <w:i/>
                                <w:iCs/>
                              </w:rPr>
                            </w:pPr>
                            <w:r w:rsidRPr="006B1E13">
                              <w:rPr>
                                <w:rFonts w:ascii="Arial" w:hAnsi="Arial" w:cs="Arial"/>
                                <w:b/>
                                <w:i/>
                                <w:iCs/>
                              </w:rPr>
                              <w:t>Community Locations at Risk</w:t>
                            </w:r>
                          </w:p>
                          <w:p w14:paraId="2BECDA91" w14:textId="19696ABD" w:rsidR="00857BBE" w:rsidRPr="00E56F17" w:rsidRDefault="00857BBE" w:rsidP="00E56F17">
                            <w:pPr>
                              <w:outlineLvl w:val="1"/>
                              <w:rPr>
                                <w:rFonts w:ascii="Arial" w:hAnsi="Arial" w:cs="Arial"/>
                                <w:i/>
                                <w:iCs/>
                              </w:rPr>
                            </w:pPr>
                            <w:r w:rsidRPr="006B1E13">
                              <w:rPr>
                                <w:rFonts w:ascii="Arial" w:hAnsi="Arial" w:cs="Arial"/>
                                <w:i/>
                                <w:iCs/>
                              </w:rPr>
                              <w:t>Cross reference to local risk assessments with regards to vulnerable locations dependent on weather related conditions e.g.</w:t>
                            </w:r>
                            <w:r w:rsidR="00E83B66">
                              <w:rPr>
                                <w:rFonts w:ascii="Arial" w:hAnsi="Arial" w:cs="Arial"/>
                                <w:i/>
                                <w:iCs/>
                              </w:rPr>
                              <w:t>,</w:t>
                            </w:r>
                            <w:r w:rsidRPr="006B1E13">
                              <w:rPr>
                                <w:rFonts w:ascii="Arial" w:hAnsi="Arial" w:cs="Arial"/>
                                <w:i/>
                                <w:iCs/>
                              </w:rPr>
                              <w:t xml:space="preserve"> </w:t>
                            </w:r>
                            <w:r w:rsidR="00E83B66">
                              <w:rPr>
                                <w:rFonts w:ascii="Arial" w:hAnsi="Arial" w:cs="Arial"/>
                                <w:i/>
                                <w:iCs/>
                              </w:rPr>
                              <w:t>R</w:t>
                            </w:r>
                            <w:r w:rsidRPr="006B1E13">
                              <w:rPr>
                                <w:rFonts w:ascii="Arial" w:hAnsi="Arial" w:cs="Arial"/>
                                <w:i/>
                                <w:iCs/>
                              </w:rPr>
                              <w:t xml:space="preserve">est </w:t>
                            </w:r>
                            <w:r w:rsidR="00E83B66">
                              <w:rPr>
                                <w:rFonts w:ascii="Arial" w:hAnsi="Arial" w:cs="Arial"/>
                                <w:i/>
                                <w:iCs/>
                              </w:rPr>
                              <w:t>C</w:t>
                            </w:r>
                            <w:r w:rsidRPr="006B1E13">
                              <w:rPr>
                                <w:rFonts w:ascii="Arial" w:hAnsi="Arial" w:cs="Arial"/>
                                <w:i/>
                                <w:iCs/>
                              </w:rPr>
                              <w:t>entre built in a flood plain.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F6231A" id="_x0000_s1040" type="#_x0000_t202" style="position:absolute;margin-left:-15.5pt;margin-top:36pt;width:477pt;height:110.6pt;z-index:251839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" fillcolor="white [3201]" strokecolor="#ed7d31 [3205]" strokeweight="3pt">
                <v:textbox style="mso-fit-shape-to-text:t">
                  <w:txbxContent>
                    <w:p w14:paraId="7F4B6BD7" w14:textId="6FFDB043" w:rsidR="00857BBE" w:rsidRPr="006B1E13" w:rsidRDefault="00857BBE" w:rsidP="00857BBE">
                      <w:pPr>
                        <w:outlineLvl w:val="1"/>
                        <w:rPr>
                          <w:rFonts w:ascii="Arial" w:hAnsi="Arial" w:cs="Arial"/>
                          <w:i/>
                          <w:iCs/>
                        </w:rPr>
                      </w:pPr>
                      <w:r w:rsidRPr="006B1E13">
                        <w:rPr>
                          <w:rFonts w:ascii="Arial" w:hAnsi="Arial" w:cs="Arial"/>
                          <w:i/>
                          <w:iCs/>
                        </w:rPr>
                        <w:t>Refer to local risk assessments with regards to any vulnerable community locations.</w:t>
                      </w:r>
                    </w:p>
                    <w:p w14:paraId="246B3646" w14:textId="63CE5E43" w:rsidR="00857BBE" w:rsidRPr="006B1E13" w:rsidRDefault="00857BBE" w:rsidP="00857BBE">
                      <w:pPr>
                        <w:outlineLvl w:val="1"/>
                        <w:rPr>
                          <w:rFonts w:ascii="Arial" w:hAnsi="Arial" w:cs="Arial"/>
                          <w:b/>
                          <w:i/>
                          <w:iCs/>
                        </w:rPr>
                      </w:pPr>
                      <w:r w:rsidRPr="006B1E13">
                        <w:rPr>
                          <w:rFonts w:ascii="Arial" w:hAnsi="Arial" w:cs="Arial"/>
                          <w:b/>
                          <w:i/>
                          <w:iCs/>
                        </w:rPr>
                        <w:t>Coordination Centre Locations</w:t>
                      </w:r>
                    </w:p>
                    <w:p w14:paraId="400DF27F" w14:textId="1391B0DF" w:rsidR="00857BBE" w:rsidRPr="006B1E13" w:rsidRDefault="00857BBE" w:rsidP="00857BBE">
                      <w:pPr>
                        <w:spacing w:before="120" w:after="120"/>
                        <w:jc w:val="both"/>
                        <w:rPr>
                          <w:rFonts w:ascii="Arial" w:hAnsi="Arial" w:cs="Arial"/>
                          <w:i/>
                          <w:iCs/>
                        </w:rPr>
                      </w:pPr>
                      <w:r w:rsidRPr="006B1E13">
                        <w:rPr>
                          <w:rFonts w:ascii="Arial" w:hAnsi="Arial" w:cs="Arial"/>
                          <w:i/>
                          <w:iCs/>
                        </w:rPr>
                        <w:t xml:space="preserve">When the </w:t>
                      </w:r>
                      <w:r w:rsidR="00A76FD4">
                        <w:rPr>
                          <w:rFonts w:ascii="Arial" w:hAnsi="Arial" w:cs="Arial"/>
                          <w:i/>
                          <w:iCs/>
                        </w:rPr>
                        <w:t>ECG</w:t>
                      </w:r>
                      <w:r w:rsidRPr="006B1E13">
                        <w:rPr>
                          <w:rFonts w:ascii="Arial" w:hAnsi="Arial" w:cs="Arial"/>
                          <w:i/>
                          <w:iCs/>
                        </w:rPr>
                        <w:t xml:space="preserve"> forms in response to an emergency, the coordination activity </w:t>
                      </w:r>
                      <w:r w:rsidR="008C151A" w:rsidRPr="006B1E13">
                        <w:rPr>
                          <w:rFonts w:ascii="Arial" w:hAnsi="Arial" w:cs="Arial"/>
                          <w:i/>
                          <w:iCs/>
                        </w:rPr>
                        <w:t>may</w:t>
                      </w:r>
                      <w:r w:rsidRPr="006B1E13">
                        <w:rPr>
                          <w:rFonts w:ascii="Arial" w:hAnsi="Arial" w:cs="Arial"/>
                          <w:i/>
                          <w:iCs/>
                        </w:rPr>
                        <w:t xml:space="preserve"> take place in a Coordination Centre</w:t>
                      </w:r>
                      <w:r w:rsidR="008C151A" w:rsidRPr="006B1E13">
                        <w:rPr>
                          <w:rFonts w:ascii="Arial" w:hAnsi="Arial" w:cs="Arial"/>
                          <w:i/>
                          <w:iCs/>
                        </w:rPr>
                        <w:t>.</w:t>
                      </w:r>
                    </w:p>
                    <w:p w14:paraId="721CCE85" w14:textId="61AD1F97" w:rsidR="00857BBE" w:rsidRPr="006B1E13" w:rsidRDefault="00857BBE" w:rsidP="00857BBE">
                      <w:pPr>
                        <w:spacing w:before="120" w:after="120"/>
                        <w:jc w:val="both"/>
                        <w:rPr>
                          <w:rFonts w:ascii="Arial" w:hAnsi="Arial" w:cs="Arial"/>
                          <w:i/>
                          <w:iCs/>
                        </w:rPr>
                      </w:pPr>
                      <w:r w:rsidRPr="006B1E13">
                        <w:rPr>
                          <w:rFonts w:ascii="Arial" w:hAnsi="Arial" w:cs="Arial"/>
                          <w:i/>
                          <w:iCs/>
                        </w:rPr>
                        <w:t xml:space="preserve">This is simply a location where the </w:t>
                      </w:r>
                      <w:r w:rsidR="008C151A" w:rsidRPr="006B1E13">
                        <w:rPr>
                          <w:rFonts w:ascii="Arial" w:hAnsi="Arial" w:cs="Arial"/>
                          <w:i/>
                          <w:iCs/>
                        </w:rPr>
                        <w:t>ECG</w:t>
                      </w:r>
                      <w:r w:rsidRPr="006B1E13">
                        <w:rPr>
                          <w:rFonts w:ascii="Arial" w:hAnsi="Arial" w:cs="Arial"/>
                          <w:i/>
                          <w:iCs/>
                        </w:rPr>
                        <w:t xml:space="preserve"> can meet and manage your community’s response to the emergency.  This may be someone’s home, a room in the village hall or another similar location. Ideally, the venue should have access to a phone and to kitchen</w:t>
                      </w:r>
                      <w:r w:rsidR="0014234E">
                        <w:rPr>
                          <w:rFonts w:ascii="Arial" w:hAnsi="Arial" w:cs="Arial"/>
                          <w:i/>
                          <w:iCs/>
                        </w:rPr>
                        <w:t xml:space="preserve"> and toilet</w:t>
                      </w:r>
                      <w:r w:rsidRPr="006B1E13">
                        <w:rPr>
                          <w:rFonts w:ascii="Arial" w:hAnsi="Arial" w:cs="Arial"/>
                          <w:i/>
                          <w:iCs/>
                        </w:rPr>
                        <w:t xml:space="preserve"> facilities. You should identify some venues in advance and list them, along with the contact details for accessing them during an emergency.</w:t>
                      </w:r>
                    </w:p>
                    <w:p w14:paraId="562BC318" w14:textId="77777777" w:rsidR="00857BBE" w:rsidRPr="006B1E13" w:rsidRDefault="00857BBE" w:rsidP="00857BBE">
                      <w:pPr>
                        <w:spacing w:before="120" w:after="120"/>
                        <w:jc w:val="both"/>
                        <w:rPr>
                          <w:rFonts w:ascii="Arial" w:hAnsi="Arial" w:cs="Arial"/>
                          <w:i/>
                          <w:iCs/>
                        </w:rPr>
                      </w:pPr>
                      <w:r w:rsidRPr="006B1E13">
                        <w:rPr>
                          <w:rFonts w:ascii="Arial" w:hAnsi="Arial" w:cs="Arial"/>
                          <w:i/>
                          <w:iCs/>
                        </w:rPr>
                        <w:t>Full contact details, addresses and availability of the Coordination Centres should be placed in the key contacts directory.</w:t>
                      </w:r>
                    </w:p>
                    <w:p w14:paraId="67E85671" w14:textId="77777777" w:rsidR="00857BBE" w:rsidRPr="006B1E13" w:rsidRDefault="00857BBE" w:rsidP="00857BBE">
                      <w:pPr>
                        <w:spacing w:before="120" w:after="120"/>
                        <w:jc w:val="both"/>
                        <w:rPr>
                          <w:rFonts w:ascii="Arial" w:hAnsi="Arial" w:cs="Arial"/>
                          <w:i/>
                          <w:iCs/>
                        </w:rPr>
                      </w:pPr>
                    </w:p>
                    <w:p w14:paraId="57492E60" w14:textId="1743F48B" w:rsidR="00857BBE" w:rsidRPr="006B1E13" w:rsidRDefault="00857BBE" w:rsidP="00857BBE">
                      <w:pPr>
                        <w:spacing w:before="120" w:after="120"/>
                        <w:jc w:val="both"/>
                        <w:outlineLvl w:val="1"/>
                        <w:rPr>
                          <w:rFonts w:ascii="Arial" w:hAnsi="Arial" w:cs="Arial"/>
                          <w:b/>
                          <w:i/>
                          <w:iCs/>
                        </w:rPr>
                      </w:pPr>
                      <w:r w:rsidRPr="006B1E13">
                        <w:rPr>
                          <w:rFonts w:ascii="Arial" w:hAnsi="Arial" w:cs="Arial"/>
                          <w:b/>
                          <w:i/>
                          <w:iCs/>
                        </w:rPr>
                        <w:t>Emergency Information Points</w:t>
                      </w:r>
                    </w:p>
                    <w:p w14:paraId="63514644" w14:textId="52903D56" w:rsidR="00857BBE" w:rsidRPr="006B1E13" w:rsidRDefault="00857BBE" w:rsidP="00857BBE">
                      <w:pPr>
                        <w:rPr>
                          <w:rFonts w:ascii="Arial" w:hAnsi="Arial" w:cs="Arial"/>
                          <w:i/>
                          <w:iCs/>
                        </w:rPr>
                      </w:pPr>
                      <w:r w:rsidRPr="006B1E13">
                        <w:rPr>
                          <w:rFonts w:ascii="Arial" w:hAnsi="Arial" w:cs="Arial"/>
                          <w:i/>
                          <w:iCs/>
                        </w:rPr>
                        <w:t>Locations can be pre-identified to pass information to the community during an emergency; these c</w:t>
                      </w:r>
                      <w:r w:rsidR="006660B1">
                        <w:rPr>
                          <w:rFonts w:ascii="Arial" w:hAnsi="Arial" w:cs="Arial"/>
                          <w:i/>
                          <w:iCs/>
                        </w:rPr>
                        <w:t>ould</w:t>
                      </w:r>
                      <w:r w:rsidRPr="006B1E13">
                        <w:rPr>
                          <w:rFonts w:ascii="Arial" w:hAnsi="Arial" w:cs="Arial"/>
                          <w:i/>
                          <w:iCs/>
                        </w:rPr>
                        <w:t xml:space="preserve"> be places such as community centres, the </w:t>
                      </w:r>
                      <w:r w:rsidR="009B787C" w:rsidRPr="006B1E13">
                        <w:rPr>
                          <w:rFonts w:ascii="Arial" w:hAnsi="Arial" w:cs="Arial"/>
                          <w:i/>
                          <w:iCs/>
                        </w:rPr>
                        <w:t>P</w:t>
                      </w:r>
                      <w:r w:rsidRPr="006B1E13">
                        <w:rPr>
                          <w:rFonts w:ascii="Arial" w:hAnsi="Arial" w:cs="Arial"/>
                          <w:i/>
                          <w:iCs/>
                        </w:rPr>
                        <w:t xml:space="preserve">ost </w:t>
                      </w:r>
                      <w:r w:rsidR="009B787C" w:rsidRPr="006B1E13">
                        <w:rPr>
                          <w:rFonts w:ascii="Arial" w:hAnsi="Arial" w:cs="Arial"/>
                          <w:i/>
                          <w:iCs/>
                        </w:rPr>
                        <w:t>O</w:t>
                      </w:r>
                      <w:r w:rsidRPr="006B1E13">
                        <w:rPr>
                          <w:rFonts w:ascii="Arial" w:hAnsi="Arial" w:cs="Arial"/>
                          <w:i/>
                          <w:iCs/>
                        </w:rPr>
                        <w:t>ffice</w:t>
                      </w:r>
                      <w:r w:rsidR="006660B1">
                        <w:rPr>
                          <w:rFonts w:ascii="Arial" w:hAnsi="Arial" w:cs="Arial"/>
                          <w:i/>
                          <w:iCs/>
                        </w:rPr>
                        <w:t>, local shops,</w:t>
                      </w:r>
                      <w:r w:rsidRPr="006B1E13">
                        <w:rPr>
                          <w:rFonts w:ascii="Arial" w:hAnsi="Arial" w:cs="Arial"/>
                          <w:i/>
                          <w:iCs/>
                        </w:rPr>
                        <w:t xml:space="preserve"> or </w:t>
                      </w:r>
                      <w:r w:rsidR="002709D5" w:rsidRPr="006B1E13">
                        <w:rPr>
                          <w:rFonts w:ascii="Arial" w:hAnsi="Arial" w:cs="Arial"/>
                          <w:i/>
                          <w:iCs/>
                        </w:rPr>
                        <w:t>local</w:t>
                      </w:r>
                      <w:r w:rsidRPr="006B1E13">
                        <w:rPr>
                          <w:rFonts w:ascii="Arial" w:hAnsi="Arial" w:cs="Arial"/>
                          <w:i/>
                          <w:iCs/>
                        </w:rPr>
                        <w:t xml:space="preserve"> notice board</w:t>
                      </w:r>
                      <w:r w:rsidR="002709D5" w:rsidRPr="006B1E13">
                        <w:rPr>
                          <w:rFonts w:ascii="Arial" w:hAnsi="Arial" w:cs="Arial"/>
                          <w:i/>
                          <w:iCs/>
                        </w:rPr>
                        <w:t>s</w:t>
                      </w:r>
                      <w:r w:rsidRPr="006B1E13">
                        <w:rPr>
                          <w:rFonts w:ascii="Arial" w:hAnsi="Arial" w:cs="Arial"/>
                          <w:i/>
                          <w:iCs/>
                        </w:rPr>
                        <w:t xml:space="preserve">. </w:t>
                      </w:r>
                    </w:p>
                    <w:p w14:paraId="1854064D" w14:textId="289CFDDD" w:rsidR="00857BBE" w:rsidRPr="006B1E13" w:rsidRDefault="00857BBE" w:rsidP="00857BBE">
                      <w:pPr>
                        <w:rPr>
                          <w:rFonts w:ascii="Arial" w:hAnsi="Arial" w:cs="Arial"/>
                          <w:i/>
                          <w:iCs/>
                        </w:rPr>
                      </w:pPr>
                      <w:r w:rsidRPr="006B1E13">
                        <w:rPr>
                          <w:rFonts w:ascii="Arial" w:hAnsi="Arial" w:cs="Arial"/>
                          <w:i/>
                          <w:iCs/>
                        </w:rPr>
                        <w:t xml:space="preserve">If the </w:t>
                      </w:r>
                      <w:r w:rsidR="006660B1">
                        <w:rPr>
                          <w:rFonts w:ascii="Arial" w:hAnsi="Arial" w:cs="Arial"/>
                          <w:i/>
                          <w:iCs/>
                        </w:rPr>
                        <w:t>P</w:t>
                      </w:r>
                      <w:r w:rsidRPr="006B1E13">
                        <w:rPr>
                          <w:rFonts w:ascii="Arial" w:hAnsi="Arial" w:cs="Arial"/>
                          <w:i/>
                          <w:iCs/>
                        </w:rPr>
                        <w:t>arish/</w:t>
                      </w:r>
                      <w:r w:rsidR="006660B1">
                        <w:rPr>
                          <w:rFonts w:ascii="Arial" w:hAnsi="Arial" w:cs="Arial"/>
                          <w:i/>
                          <w:iCs/>
                        </w:rPr>
                        <w:t>T</w:t>
                      </w:r>
                      <w:r w:rsidRPr="006B1E13">
                        <w:rPr>
                          <w:rFonts w:ascii="Arial" w:hAnsi="Arial" w:cs="Arial"/>
                          <w:i/>
                          <w:iCs/>
                        </w:rPr>
                        <w:t>own council have a website or access to social networking sites these can be very useful in keeping everyone informed of the latest situation.</w:t>
                      </w:r>
                    </w:p>
                    <w:p w14:paraId="6A8281C6" w14:textId="4901188A" w:rsidR="00857BBE" w:rsidRPr="006B1E13" w:rsidRDefault="00857BBE" w:rsidP="00857BBE">
                      <w:pPr>
                        <w:spacing w:before="120" w:after="120"/>
                        <w:jc w:val="both"/>
                        <w:rPr>
                          <w:rFonts w:ascii="Arial" w:hAnsi="Arial" w:cs="Arial"/>
                          <w:i/>
                          <w:iCs/>
                        </w:rPr>
                      </w:pPr>
                      <w:r w:rsidRPr="006B1E13">
                        <w:rPr>
                          <w:rFonts w:ascii="Arial" w:hAnsi="Arial" w:cs="Arial"/>
                          <w:i/>
                          <w:iCs/>
                        </w:rPr>
                        <w:t>Full contact details, addresses of the Emergency Information Points should be placed in the key contacts directory</w:t>
                      </w:r>
                      <w:r w:rsidR="00E83B66">
                        <w:rPr>
                          <w:rFonts w:ascii="Arial" w:hAnsi="Arial" w:cs="Arial"/>
                          <w:i/>
                          <w:iCs/>
                        </w:rPr>
                        <w:t>.</w:t>
                      </w:r>
                      <w:r w:rsidRPr="006B1E13">
                        <w:rPr>
                          <w:rFonts w:ascii="Arial" w:hAnsi="Arial" w:cs="Arial"/>
                          <w:i/>
                          <w:iCs/>
                        </w:rPr>
                        <w:t xml:space="preserve"> </w:t>
                      </w:r>
                    </w:p>
                    <w:p w14:paraId="6051803E" w14:textId="77777777" w:rsidR="002709D5" w:rsidRPr="006B1E13" w:rsidRDefault="002709D5" w:rsidP="00857BBE">
                      <w:pPr>
                        <w:outlineLvl w:val="1"/>
                        <w:rPr>
                          <w:rFonts w:ascii="Arial" w:hAnsi="Arial" w:cs="Arial"/>
                          <w:b/>
                          <w:i/>
                          <w:iCs/>
                          <w:color w:val="FF0000"/>
                        </w:rPr>
                      </w:pPr>
                      <w:bookmarkStart w:id="5" w:name="_Toc386097518"/>
                    </w:p>
                    <w:p w14:paraId="07531497" w14:textId="453AD69B" w:rsidR="00857BBE" w:rsidRPr="006B1E13" w:rsidRDefault="00857BBE" w:rsidP="00857BBE">
                      <w:pPr>
                        <w:outlineLvl w:val="1"/>
                        <w:rPr>
                          <w:rFonts w:ascii="Arial" w:hAnsi="Arial" w:cs="Arial"/>
                          <w:b/>
                          <w:i/>
                          <w:iCs/>
                        </w:rPr>
                      </w:pPr>
                      <w:r w:rsidRPr="006B1E13">
                        <w:rPr>
                          <w:rFonts w:ascii="Arial" w:hAnsi="Arial" w:cs="Arial"/>
                          <w:b/>
                          <w:i/>
                          <w:iCs/>
                        </w:rPr>
                        <w:t>Rest Centre(s)</w:t>
                      </w:r>
                      <w:bookmarkEnd w:id="5"/>
                    </w:p>
                    <w:p w14:paraId="377F7296" w14:textId="0C052E98" w:rsidR="00905922" w:rsidRPr="006B1E13" w:rsidRDefault="00857BBE" w:rsidP="00857BBE">
                      <w:pPr>
                        <w:rPr>
                          <w:rFonts w:ascii="Arial" w:hAnsi="Arial" w:cs="Arial"/>
                          <w:i/>
                          <w:iCs/>
                        </w:rPr>
                      </w:pPr>
                      <w:r w:rsidRPr="006B1E13">
                        <w:rPr>
                          <w:rFonts w:ascii="Arial" w:hAnsi="Arial" w:cs="Arial"/>
                          <w:i/>
                          <w:iCs/>
                        </w:rPr>
                        <w:t xml:space="preserve">A </w:t>
                      </w:r>
                      <w:r w:rsidR="00E83B66">
                        <w:rPr>
                          <w:rFonts w:ascii="Arial" w:hAnsi="Arial" w:cs="Arial"/>
                          <w:i/>
                          <w:iCs/>
                        </w:rPr>
                        <w:t>R</w:t>
                      </w:r>
                      <w:r w:rsidRPr="006B1E13">
                        <w:rPr>
                          <w:rFonts w:ascii="Arial" w:hAnsi="Arial" w:cs="Arial"/>
                          <w:i/>
                          <w:iCs/>
                        </w:rPr>
                        <w:t xml:space="preserve">est </w:t>
                      </w:r>
                      <w:r w:rsidR="00E83B66">
                        <w:rPr>
                          <w:rFonts w:ascii="Arial" w:hAnsi="Arial" w:cs="Arial"/>
                          <w:i/>
                          <w:iCs/>
                        </w:rPr>
                        <w:t>C</w:t>
                      </w:r>
                      <w:r w:rsidRPr="006B1E13">
                        <w:rPr>
                          <w:rFonts w:ascii="Arial" w:hAnsi="Arial" w:cs="Arial"/>
                          <w:i/>
                          <w:iCs/>
                        </w:rPr>
                        <w:t xml:space="preserve">entre is simply a location where people can go when there is an emergency; whether it is to keep them warm and dry or somewhere to discuss actions that need to be taken. This may be the village hall, </w:t>
                      </w:r>
                      <w:r w:rsidR="004A6381" w:rsidRPr="006B1E13">
                        <w:rPr>
                          <w:rFonts w:ascii="Arial" w:hAnsi="Arial" w:cs="Arial"/>
                          <w:i/>
                          <w:iCs/>
                        </w:rPr>
                        <w:t>community centre or</w:t>
                      </w:r>
                      <w:r w:rsidRPr="006B1E13">
                        <w:rPr>
                          <w:rFonts w:ascii="Arial" w:hAnsi="Arial" w:cs="Arial"/>
                          <w:i/>
                          <w:iCs/>
                        </w:rPr>
                        <w:t xml:space="preserve"> another similar location. Ideally, the venue should have access to a phone and to kitchen</w:t>
                      </w:r>
                      <w:r w:rsidR="00FC3BBD">
                        <w:rPr>
                          <w:rFonts w:ascii="Arial" w:hAnsi="Arial" w:cs="Arial"/>
                          <w:i/>
                          <w:iCs/>
                        </w:rPr>
                        <w:t xml:space="preserve"> and toilet</w:t>
                      </w:r>
                      <w:r w:rsidRPr="006B1E13">
                        <w:rPr>
                          <w:rFonts w:ascii="Arial" w:hAnsi="Arial" w:cs="Arial"/>
                          <w:i/>
                          <w:iCs/>
                        </w:rPr>
                        <w:t xml:space="preserve"> facilities. You should identify some venues in advance and list them in a table, along with the contact details for accessing them during an emergency. </w:t>
                      </w:r>
                    </w:p>
                    <w:p w14:paraId="19498946" w14:textId="57EBCB99" w:rsidR="00857BBE" w:rsidRPr="006B1E13" w:rsidRDefault="00905922" w:rsidP="00857BBE">
                      <w:pPr>
                        <w:rPr>
                          <w:rFonts w:ascii="Arial" w:hAnsi="Arial" w:cs="Arial"/>
                          <w:i/>
                          <w:iCs/>
                        </w:rPr>
                      </w:pPr>
                      <w:r w:rsidRPr="006B1E13">
                        <w:rPr>
                          <w:rFonts w:ascii="Arial" w:hAnsi="Arial" w:cs="Arial"/>
                          <w:i/>
                          <w:iCs/>
                        </w:rPr>
                        <w:t xml:space="preserve">Suffolk Joint Emergency Planning Unit Emergency Planning Officers may have already </w:t>
                      </w:r>
                      <w:r w:rsidR="009008A1" w:rsidRPr="006B1E13">
                        <w:rPr>
                          <w:rFonts w:ascii="Arial" w:hAnsi="Arial" w:cs="Arial"/>
                          <w:i/>
                          <w:iCs/>
                        </w:rPr>
                        <w:t xml:space="preserve">assessed venues in your area for use as a designated </w:t>
                      </w:r>
                      <w:r w:rsidR="00B305F0">
                        <w:rPr>
                          <w:rFonts w:ascii="Arial" w:hAnsi="Arial" w:cs="Arial"/>
                          <w:i/>
                          <w:iCs/>
                        </w:rPr>
                        <w:t>l</w:t>
                      </w:r>
                      <w:r w:rsidR="009008A1" w:rsidRPr="006B1E13">
                        <w:rPr>
                          <w:rFonts w:ascii="Arial" w:hAnsi="Arial" w:cs="Arial"/>
                          <w:i/>
                          <w:iCs/>
                        </w:rPr>
                        <w:t xml:space="preserve">ocal </w:t>
                      </w:r>
                      <w:r w:rsidR="00B305F0">
                        <w:rPr>
                          <w:rFonts w:ascii="Arial" w:hAnsi="Arial" w:cs="Arial"/>
                          <w:i/>
                          <w:iCs/>
                        </w:rPr>
                        <w:t>a</w:t>
                      </w:r>
                      <w:r w:rsidR="009008A1" w:rsidRPr="006B1E13">
                        <w:rPr>
                          <w:rFonts w:ascii="Arial" w:hAnsi="Arial" w:cs="Arial"/>
                          <w:i/>
                          <w:iCs/>
                        </w:rPr>
                        <w:t xml:space="preserve">uthority Rest Centre. </w:t>
                      </w:r>
                      <w:r w:rsidR="00857BBE" w:rsidRPr="006B1E13">
                        <w:rPr>
                          <w:rFonts w:ascii="Arial" w:hAnsi="Arial" w:cs="Arial"/>
                          <w:i/>
                          <w:iCs/>
                        </w:rPr>
                        <w:t>Check with your local EPO whether</w:t>
                      </w:r>
                      <w:r w:rsidR="003045FD" w:rsidRPr="006B1E13">
                        <w:rPr>
                          <w:rFonts w:ascii="Arial" w:hAnsi="Arial" w:cs="Arial"/>
                          <w:i/>
                          <w:iCs/>
                        </w:rPr>
                        <w:t xml:space="preserve"> particular venues</w:t>
                      </w:r>
                      <w:r w:rsidR="00857BBE" w:rsidRPr="006B1E13">
                        <w:rPr>
                          <w:rFonts w:ascii="Arial" w:hAnsi="Arial" w:cs="Arial"/>
                          <w:i/>
                          <w:iCs/>
                        </w:rPr>
                        <w:t xml:space="preserve"> </w:t>
                      </w:r>
                      <w:r w:rsidR="003045FD" w:rsidRPr="006B1E13">
                        <w:rPr>
                          <w:rFonts w:ascii="Arial" w:hAnsi="Arial" w:cs="Arial"/>
                          <w:i/>
                          <w:iCs/>
                        </w:rPr>
                        <w:t xml:space="preserve">have </w:t>
                      </w:r>
                      <w:r w:rsidR="00857BBE" w:rsidRPr="006B1E13">
                        <w:rPr>
                          <w:rFonts w:ascii="Arial" w:hAnsi="Arial" w:cs="Arial"/>
                          <w:i/>
                          <w:iCs/>
                        </w:rPr>
                        <w:t>already been assessed</w:t>
                      </w:r>
                      <w:r w:rsidR="003045FD" w:rsidRPr="006B1E13">
                        <w:rPr>
                          <w:rFonts w:ascii="Arial" w:hAnsi="Arial" w:cs="Arial"/>
                          <w:i/>
                          <w:iCs/>
                        </w:rPr>
                        <w:t>.</w:t>
                      </w:r>
                    </w:p>
                    <w:p w14:paraId="3524008C" w14:textId="77777777" w:rsidR="00857BBE" w:rsidRPr="006B1E13" w:rsidRDefault="00857BBE" w:rsidP="00857BBE">
                      <w:pPr>
                        <w:outlineLvl w:val="1"/>
                        <w:rPr>
                          <w:rFonts w:ascii="Arial" w:hAnsi="Arial" w:cs="Arial"/>
                          <w:b/>
                          <w:i/>
                          <w:iCs/>
                        </w:rPr>
                      </w:pPr>
                    </w:p>
                    <w:p w14:paraId="4135C497" w14:textId="73B26961" w:rsidR="00857BBE" w:rsidRPr="006B1E13" w:rsidRDefault="00857BBE" w:rsidP="00857BBE">
                      <w:pPr>
                        <w:rPr>
                          <w:rFonts w:ascii="Arial" w:hAnsi="Arial" w:cs="Arial"/>
                          <w:b/>
                          <w:i/>
                          <w:iCs/>
                        </w:rPr>
                      </w:pPr>
                      <w:r w:rsidRPr="006B1E13">
                        <w:rPr>
                          <w:rFonts w:ascii="Arial" w:hAnsi="Arial" w:cs="Arial"/>
                          <w:b/>
                          <w:i/>
                          <w:iCs/>
                        </w:rPr>
                        <w:t>N</w:t>
                      </w:r>
                      <w:r w:rsidR="00E56F17">
                        <w:rPr>
                          <w:rFonts w:ascii="Arial" w:hAnsi="Arial" w:cs="Arial"/>
                          <w:b/>
                          <w:i/>
                          <w:iCs/>
                        </w:rPr>
                        <w:t>ote -</w:t>
                      </w:r>
                      <w:r w:rsidRPr="006B1E13">
                        <w:rPr>
                          <w:rFonts w:ascii="Arial" w:hAnsi="Arial" w:cs="Arial"/>
                          <w:b/>
                          <w:i/>
                          <w:iCs/>
                        </w:rPr>
                        <w:t xml:space="preserve"> Details of the emergency </w:t>
                      </w:r>
                      <w:r w:rsidR="00E83B66">
                        <w:rPr>
                          <w:rFonts w:ascii="Arial" w:hAnsi="Arial" w:cs="Arial"/>
                          <w:b/>
                          <w:i/>
                          <w:iCs/>
                        </w:rPr>
                        <w:t>R</w:t>
                      </w:r>
                      <w:r w:rsidRPr="006B1E13">
                        <w:rPr>
                          <w:rFonts w:ascii="Arial" w:hAnsi="Arial" w:cs="Arial"/>
                          <w:b/>
                          <w:i/>
                          <w:iCs/>
                        </w:rPr>
                        <w:t xml:space="preserve">est </w:t>
                      </w:r>
                      <w:r w:rsidR="00E83B66">
                        <w:rPr>
                          <w:rFonts w:ascii="Arial" w:hAnsi="Arial" w:cs="Arial"/>
                          <w:b/>
                          <w:i/>
                          <w:iCs/>
                        </w:rPr>
                        <w:t>C</w:t>
                      </w:r>
                      <w:r w:rsidRPr="006B1E13">
                        <w:rPr>
                          <w:rFonts w:ascii="Arial" w:hAnsi="Arial" w:cs="Arial"/>
                          <w:b/>
                          <w:i/>
                          <w:iCs/>
                        </w:rPr>
                        <w:t>entres may be shared with the emergency services in case they need to identify a safe location to evacuate residents to.</w:t>
                      </w:r>
                    </w:p>
                    <w:p w14:paraId="2BB8BE55" w14:textId="77777777" w:rsidR="006B1E13" w:rsidRPr="006B1E13" w:rsidRDefault="006B1E13" w:rsidP="00857BBE">
                      <w:pPr>
                        <w:outlineLvl w:val="1"/>
                        <w:rPr>
                          <w:rFonts w:ascii="Arial" w:hAnsi="Arial" w:cs="Arial"/>
                          <w:i/>
                          <w:iCs/>
                        </w:rPr>
                      </w:pPr>
                    </w:p>
                    <w:p w14:paraId="18D7DF81" w14:textId="6225ECCB" w:rsidR="00857BBE" w:rsidRPr="006B1E13" w:rsidRDefault="00857BBE" w:rsidP="00857BBE">
                      <w:pPr>
                        <w:outlineLvl w:val="1"/>
                        <w:rPr>
                          <w:rFonts w:ascii="Arial" w:hAnsi="Arial" w:cs="Arial"/>
                          <w:b/>
                          <w:i/>
                          <w:iCs/>
                        </w:rPr>
                      </w:pPr>
                      <w:r w:rsidRPr="006B1E13">
                        <w:rPr>
                          <w:rFonts w:ascii="Arial" w:hAnsi="Arial" w:cs="Arial"/>
                          <w:b/>
                          <w:i/>
                          <w:iCs/>
                        </w:rPr>
                        <w:t>Community Locations at Risk</w:t>
                      </w:r>
                    </w:p>
                    <w:p w14:paraId="2BECDA91" w14:textId="19696ABD" w:rsidR="00857BBE" w:rsidRPr="00E56F17" w:rsidRDefault="00857BBE" w:rsidP="00E56F17">
                      <w:pPr>
                        <w:outlineLvl w:val="1"/>
                        <w:rPr>
                          <w:rFonts w:ascii="Arial" w:hAnsi="Arial" w:cs="Arial"/>
                          <w:i/>
                          <w:iCs/>
                        </w:rPr>
                      </w:pPr>
                      <w:r w:rsidRPr="006B1E13">
                        <w:rPr>
                          <w:rFonts w:ascii="Arial" w:hAnsi="Arial" w:cs="Arial"/>
                          <w:i/>
                          <w:iCs/>
                        </w:rPr>
                        <w:t>Cross reference to local risk assessments with regards to vulnerable locations dependent on weather related conditions e.g.</w:t>
                      </w:r>
                      <w:r w:rsidR="00E83B66">
                        <w:rPr>
                          <w:rFonts w:ascii="Arial" w:hAnsi="Arial" w:cs="Arial"/>
                          <w:i/>
                          <w:iCs/>
                        </w:rPr>
                        <w:t>,</w:t>
                      </w:r>
                      <w:r w:rsidRPr="006B1E13">
                        <w:rPr>
                          <w:rFonts w:ascii="Arial" w:hAnsi="Arial" w:cs="Arial"/>
                          <w:i/>
                          <w:iCs/>
                        </w:rPr>
                        <w:t xml:space="preserve"> </w:t>
                      </w:r>
                      <w:r w:rsidR="00E83B66">
                        <w:rPr>
                          <w:rFonts w:ascii="Arial" w:hAnsi="Arial" w:cs="Arial"/>
                          <w:i/>
                          <w:iCs/>
                        </w:rPr>
                        <w:t>R</w:t>
                      </w:r>
                      <w:r w:rsidRPr="006B1E13">
                        <w:rPr>
                          <w:rFonts w:ascii="Arial" w:hAnsi="Arial" w:cs="Arial"/>
                          <w:i/>
                          <w:iCs/>
                        </w:rPr>
                        <w:t xml:space="preserve">est </w:t>
                      </w:r>
                      <w:r w:rsidR="00E83B66">
                        <w:rPr>
                          <w:rFonts w:ascii="Arial" w:hAnsi="Arial" w:cs="Arial"/>
                          <w:i/>
                          <w:iCs/>
                        </w:rPr>
                        <w:t>C</w:t>
                      </w:r>
                      <w:r w:rsidRPr="006B1E13">
                        <w:rPr>
                          <w:rFonts w:ascii="Arial" w:hAnsi="Arial" w:cs="Arial"/>
                          <w:i/>
                          <w:iCs/>
                        </w:rPr>
                        <w:t>entre built in a flood plain.</w:t>
                      </w:r>
                    </w:p>
                  </w:txbxContent>
                </v:textbox>
                <w10:wrap type="square"/>
              </v:shape>
            </w:pict>
          </mc:Fallback>
        </mc:AlternateContent>
      </w:r>
      <w:r w:rsidR="00770AF8" w:rsidRPr="007827F2">
        <w:rPr>
          <w:rFonts w:cstheme="minorHAnsi"/>
          <w:b/>
          <w:bCs/>
          <w:sz w:val="20"/>
          <w:szCs w:val="20"/>
        </w:rPr>
        <w:t>Community Locations</w:t>
      </w:r>
    </w:p>
    <w:p w14:paraId="742FF534" w14:textId="09302333" w:rsidR="004B2BCC" w:rsidRPr="007827F2" w:rsidRDefault="00770AF8" w:rsidP="008B39A1">
      <w:pPr>
        <w:rPr>
          <w:rFonts w:cstheme="minorHAnsi"/>
          <w:sz w:val="20"/>
          <w:szCs w:val="20"/>
        </w:rPr>
      </w:pPr>
      <w:r w:rsidRPr="007827F2">
        <w:rPr>
          <w:rFonts w:cstheme="minorHAnsi"/>
          <w:sz w:val="20"/>
          <w:szCs w:val="20"/>
        </w:rPr>
        <w:br w:type="page"/>
      </w:r>
      <w:r w:rsidR="00844F05" w:rsidRPr="007827F2">
        <w:rPr>
          <w:rFonts w:cstheme="minorHAnsi"/>
          <w:b/>
          <w:bCs/>
          <w:noProof/>
          <w:sz w:val="20"/>
          <w:szCs w:val="20"/>
        </w:rPr>
        <w:lastRenderedPageBreak/>
        <mc:AlternateContent>
          <mc:Choice Requires="wps">
            <w:drawing>
              <wp:anchor distT="45720" distB="45720" distL="114300" distR="114300" simplePos="0" relativeHeight="251847680" behindDoc="0" locked="0" layoutInCell="1" allowOverlap="1" wp14:anchorId="344323D5" wp14:editId="313EEF0E">
                <wp:simplePos x="0" y="0"/>
                <wp:positionH relativeFrom="column">
                  <wp:posOffset>-9525</wp:posOffset>
                </wp:positionH>
                <wp:positionV relativeFrom="paragraph">
                  <wp:posOffset>457200</wp:posOffset>
                </wp:positionV>
                <wp:extent cx="5753100" cy="1404620"/>
                <wp:effectExtent l="19050" t="19050" r="19050" b="20320"/>
                <wp:wrapSquare wrapText="bothSides"/>
                <wp:docPr id="400381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ln w="38100">
                          <a:headEnd/>
                          <a:tailEnd/>
                        </a:ln>
                      </wps:spPr>
                      <wps:style>
                        <a:lnRef idx="2">
                          <a:schemeClr val="accent2"/>
                        </a:lnRef>
                        <a:fillRef idx="1">
                          <a:schemeClr val="lt1"/>
                        </a:fillRef>
                        <a:effectRef idx="0">
                          <a:schemeClr val="accent2"/>
                        </a:effectRef>
                        <a:fontRef idx="minor">
                          <a:schemeClr val="dk1"/>
                        </a:fontRef>
                      </wps:style>
                      <wps:txbx>
                        <w:txbxContent>
                          <w:p w14:paraId="662EA0B3" w14:textId="563D9CCF" w:rsidR="00844F05" w:rsidRPr="00844F05" w:rsidRDefault="00844F05" w:rsidP="00844F05">
                            <w:pPr>
                              <w:spacing w:before="120" w:after="120"/>
                              <w:jc w:val="both"/>
                              <w:rPr>
                                <w:rFonts w:ascii="Arial" w:hAnsi="Arial" w:cs="Arial"/>
                                <w:i/>
                                <w:iCs/>
                              </w:rPr>
                            </w:pPr>
                            <w:r w:rsidRPr="00844F05">
                              <w:rPr>
                                <w:rFonts w:ascii="Arial" w:hAnsi="Arial" w:cs="Arial"/>
                                <w:i/>
                                <w:iCs/>
                              </w:rPr>
                              <w:t>Your CEPG may wish to create an Emergency Box to assist you with the coordination of your local response. This box should contain relevant information and equipment that you might need during an emergency.  Information or equipment held in the box should be updated and checked regularly. Depending on the size of your community or number of Community Coordination Centres, you might want to think about having more than one box.</w:t>
                            </w:r>
                          </w:p>
                          <w:p w14:paraId="25D7E3B9" w14:textId="77777777" w:rsidR="00844F05" w:rsidRPr="00844F05" w:rsidRDefault="00844F05" w:rsidP="00844F05">
                            <w:pPr>
                              <w:spacing w:before="120" w:after="120"/>
                              <w:jc w:val="both"/>
                              <w:rPr>
                                <w:rFonts w:ascii="Arial" w:hAnsi="Arial" w:cs="Arial"/>
                                <w:i/>
                                <w:iCs/>
                              </w:rPr>
                            </w:pPr>
                            <w:r w:rsidRPr="00844F05">
                              <w:rPr>
                                <w:rFonts w:ascii="Arial" w:hAnsi="Arial" w:cs="Arial"/>
                                <w:i/>
                                <w:iCs/>
                              </w:rPr>
                              <w:t xml:space="preserve">Make sure your CEPG know the location of your emergency box and how to access it. </w:t>
                            </w:r>
                          </w:p>
                          <w:p w14:paraId="6647EAE0" w14:textId="77777777" w:rsidR="00844F05" w:rsidRPr="00844F05" w:rsidRDefault="00844F05" w:rsidP="00844F05">
                            <w:pPr>
                              <w:spacing w:before="120" w:after="120"/>
                              <w:jc w:val="both"/>
                              <w:rPr>
                                <w:rFonts w:ascii="Arial" w:hAnsi="Arial" w:cs="Arial"/>
                                <w:i/>
                                <w:iCs/>
                              </w:rPr>
                            </w:pPr>
                            <w:r w:rsidRPr="00844F05">
                              <w:rPr>
                                <w:rFonts w:ascii="Arial" w:hAnsi="Arial" w:cs="Arial"/>
                                <w:i/>
                                <w:iCs/>
                              </w:rPr>
                              <w:t>Your Emergency box</w:t>
                            </w:r>
                            <w:r w:rsidRPr="00844F05">
                              <w:rPr>
                                <w:rFonts w:ascii="Arial" w:hAnsi="Arial" w:cs="Arial"/>
                                <w:b/>
                                <w:i/>
                                <w:iCs/>
                              </w:rPr>
                              <w:t xml:space="preserve"> </w:t>
                            </w:r>
                            <w:r w:rsidRPr="00844F05">
                              <w:rPr>
                                <w:rFonts w:ascii="Arial" w:hAnsi="Arial" w:cs="Arial"/>
                                <w:i/>
                                <w:iCs/>
                              </w:rPr>
                              <w:t>might include the following, however, please note this list is not exhaustive:</w:t>
                            </w:r>
                          </w:p>
                          <w:p w14:paraId="700A75D4" w14:textId="77777777" w:rsidR="00844F05" w:rsidRPr="00844F05" w:rsidRDefault="00844F05" w:rsidP="00844F05">
                            <w:pPr>
                              <w:numPr>
                                <w:ilvl w:val="0"/>
                                <w:numId w:val="19"/>
                              </w:numPr>
                              <w:spacing w:before="120" w:after="120" w:line="240" w:lineRule="auto"/>
                              <w:jc w:val="both"/>
                              <w:rPr>
                                <w:rFonts w:ascii="Arial" w:hAnsi="Arial" w:cs="Arial"/>
                                <w:i/>
                                <w:iCs/>
                              </w:rPr>
                            </w:pPr>
                            <w:r w:rsidRPr="00844F05">
                              <w:rPr>
                                <w:rFonts w:ascii="Arial" w:hAnsi="Arial" w:cs="Arial"/>
                                <w:i/>
                                <w:iCs/>
                              </w:rPr>
                              <w:t>A copy of this plan</w:t>
                            </w:r>
                          </w:p>
                          <w:p w14:paraId="5C5739C7" w14:textId="77777777" w:rsidR="00844F05" w:rsidRPr="00844F05" w:rsidRDefault="00844F05" w:rsidP="00844F05">
                            <w:pPr>
                              <w:numPr>
                                <w:ilvl w:val="0"/>
                                <w:numId w:val="19"/>
                              </w:numPr>
                              <w:spacing w:before="120" w:after="120" w:line="240" w:lineRule="auto"/>
                              <w:jc w:val="both"/>
                              <w:rPr>
                                <w:rFonts w:ascii="Arial" w:hAnsi="Arial" w:cs="Arial"/>
                                <w:i/>
                                <w:iCs/>
                              </w:rPr>
                            </w:pPr>
                            <w:r w:rsidRPr="00844F05">
                              <w:rPr>
                                <w:rFonts w:ascii="Arial" w:hAnsi="Arial" w:cs="Arial"/>
                                <w:i/>
                                <w:iCs/>
                              </w:rPr>
                              <w:t>A street map, flood map, postcode data, or zone areas for area coordinators</w:t>
                            </w:r>
                          </w:p>
                          <w:p w14:paraId="19507990" w14:textId="77777777" w:rsidR="00844F05" w:rsidRPr="00844F05" w:rsidRDefault="00844F05" w:rsidP="00844F05">
                            <w:pPr>
                              <w:numPr>
                                <w:ilvl w:val="0"/>
                                <w:numId w:val="19"/>
                              </w:numPr>
                              <w:spacing w:before="120" w:after="120" w:line="240" w:lineRule="auto"/>
                              <w:jc w:val="both"/>
                              <w:rPr>
                                <w:rFonts w:ascii="Arial" w:hAnsi="Arial" w:cs="Arial"/>
                                <w:i/>
                                <w:iCs/>
                              </w:rPr>
                            </w:pPr>
                            <w:r w:rsidRPr="00844F05">
                              <w:rPr>
                                <w:rFonts w:ascii="Arial" w:hAnsi="Arial" w:cs="Arial"/>
                                <w:i/>
                                <w:iCs/>
                              </w:rPr>
                              <w:t>A logbook (it is important to record any decisions that you make in case you need to review these at a later stage or provide them for any inquiry or investigation. You should record what information you had at the time that prompted you to make a decision and the considerations that you made)</w:t>
                            </w:r>
                          </w:p>
                          <w:p w14:paraId="3F543CDD" w14:textId="77777777" w:rsidR="00844F05" w:rsidRPr="00844F05" w:rsidRDefault="00844F05" w:rsidP="00844F05">
                            <w:pPr>
                              <w:numPr>
                                <w:ilvl w:val="0"/>
                                <w:numId w:val="19"/>
                              </w:numPr>
                              <w:spacing w:before="120" w:after="120" w:line="240" w:lineRule="auto"/>
                              <w:jc w:val="both"/>
                              <w:rPr>
                                <w:rFonts w:ascii="Arial" w:hAnsi="Arial" w:cs="Arial"/>
                                <w:i/>
                                <w:iCs/>
                              </w:rPr>
                            </w:pPr>
                            <w:r w:rsidRPr="00844F05">
                              <w:rPr>
                                <w:rFonts w:ascii="Arial" w:hAnsi="Arial" w:cs="Arial"/>
                                <w:i/>
                                <w:iCs/>
                              </w:rPr>
                              <w:t>Paper, pens and general stationery items</w:t>
                            </w:r>
                          </w:p>
                          <w:p w14:paraId="1DAFC2EE" w14:textId="35E6FD01" w:rsidR="00844F05" w:rsidRPr="00844F05" w:rsidRDefault="00844F05" w:rsidP="00844F05">
                            <w:pPr>
                              <w:numPr>
                                <w:ilvl w:val="0"/>
                                <w:numId w:val="19"/>
                              </w:numPr>
                              <w:spacing w:before="120" w:after="120" w:line="240" w:lineRule="auto"/>
                              <w:jc w:val="both"/>
                              <w:rPr>
                                <w:rFonts w:ascii="Arial" w:hAnsi="Arial" w:cs="Arial"/>
                                <w:i/>
                                <w:iCs/>
                              </w:rPr>
                            </w:pPr>
                            <w:r w:rsidRPr="00844F05">
                              <w:rPr>
                                <w:rFonts w:ascii="Arial" w:hAnsi="Arial" w:cs="Arial"/>
                                <w:i/>
                                <w:iCs/>
                              </w:rPr>
                              <w:t>Wind up/battery operated radio/torches</w:t>
                            </w:r>
                          </w:p>
                          <w:p w14:paraId="7AD5D35D" w14:textId="77777777" w:rsidR="00844F05" w:rsidRPr="00844F05" w:rsidRDefault="00844F05" w:rsidP="00844F05">
                            <w:pPr>
                              <w:numPr>
                                <w:ilvl w:val="0"/>
                                <w:numId w:val="19"/>
                              </w:numPr>
                              <w:spacing w:after="0" w:line="240" w:lineRule="auto"/>
                              <w:rPr>
                                <w:rFonts w:ascii="Arial" w:hAnsi="Arial" w:cs="Arial"/>
                                <w:i/>
                                <w:iCs/>
                              </w:rPr>
                            </w:pPr>
                            <w:r w:rsidRPr="00844F05">
                              <w:rPr>
                                <w:rFonts w:ascii="Arial" w:hAnsi="Arial" w:cs="Arial"/>
                                <w:i/>
                                <w:iCs/>
                              </w:rPr>
                              <w:t>Reflective Jackets/waistcoats</w:t>
                            </w:r>
                          </w:p>
                          <w:p w14:paraId="781A8BBF" w14:textId="77777777" w:rsidR="00844F05" w:rsidRPr="00844F05" w:rsidRDefault="00844F05" w:rsidP="00844F05">
                            <w:pPr>
                              <w:numPr>
                                <w:ilvl w:val="0"/>
                                <w:numId w:val="19"/>
                              </w:numPr>
                              <w:spacing w:before="120" w:after="120" w:line="240" w:lineRule="auto"/>
                              <w:jc w:val="both"/>
                              <w:rPr>
                                <w:rFonts w:ascii="Arial" w:hAnsi="Arial" w:cs="Arial"/>
                                <w:i/>
                                <w:iCs/>
                              </w:rPr>
                            </w:pPr>
                            <w:r w:rsidRPr="00844F05">
                              <w:rPr>
                                <w:rFonts w:ascii="Arial" w:hAnsi="Arial" w:cs="Arial"/>
                                <w:i/>
                                <w:iCs/>
                              </w:rPr>
                              <w:t>Basic First Aid Kit</w:t>
                            </w:r>
                          </w:p>
                          <w:p w14:paraId="2D700D0F" w14:textId="77777777" w:rsidR="00844F05" w:rsidRPr="00844F05" w:rsidRDefault="00844F05" w:rsidP="00844F05">
                            <w:pPr>
                              <w:numPr>
                                <w:ilvl w:val="0"/>
                                <w:numId w:val="19"/>
                              </w:numPr>
                              <w:spacing w:before="120" w:after="120" w:line="240" w:lineRule="auto"/>
                              <w:jc w:val="both"/>
                              <w:rPr>
                                <w:rFonts w:ascii="Arial" w:hAnsi="Arial" w:cs="Arial"/>
                                <w:i/>
                                <w:iCs/>
                              </w:rPr>
                            </w:pPr>
                            <w:r w:rsidRPr="00844F05">
                              <w:rPr>
                                <w:rFonts w:ascii="Arial" w:hAnsi="Arial" w:cs="Arial"/>
                                <w:i/>
                                <w:iCs/>
                              </w:rPr>
                              <w:t>Walkie talkies</w:t>
                            </w:r>
                          </w:p>
                          <w:p w14:paraId="2E12E115" w14:textId="2237EAF6" w:rsidR="00844F05" w:rsidRPr="00844F05" w:rsidRDefault="00844F05" w:rsidP="00844F05">
                            <w:pPr>
                              <w:rPr>
                                <w:i/>
                                <w:iCs/>
                              </w:rPr>
                            </w:pPr>
                            <w:r w:rsidRPr="00844F05">
                              <w:rPr>
                                <w:rFonts w:ascii="Arial" w:hAnsi="Arial" w:cs="Arial"/>
                                <w:b/>
                                <w:i/>
                                <w:iCs/>
                              </w:rPr>
                              <w:t>Please ensure that you are complying with UK General Data Protection Regulations when recording and storing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4323D5" id="_x0000_s1041" type="#_x0000_t202" style="position:absolute;margin-left:-.75pt;margin-top:36pt;width:453pt;height:110.6pt;z-index:251847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" fillcolor="white [3201]" strokecolor="#ed7d31 [3205]" strokeweight="3pt">
                <v:textbox style="mso-fit-shape-to-text:t">
                  <w:txbxContent>
                    <w:p w14:paraId="662EA0B3" w14:textId="563D9CCF" w:rsidR="00844F05" w:rsidRPr="00844F05" w:rsidRDefault="00844F05" w:rsidP="00844F05">
                      <w:pPr>
                        <w:spacing w:before="120" w:after="120"/>
                        <w:jc w:val="both"/>
                        <w:rPr>
                          <w:rFonts w:ascii="Arial" w:hAnsi="Arial" w:cs="Arial"/>
                          <w:i/>
                          <w:iCs/>
                        </w:rPr>
                      </w:pPr>
                      <w:r w:rsidRPr="00844F05">
                        <w:rPr>
                          <w:rFonts w:ascii="Arial" w:hAnsi="Arial" w:cs="Arial"/>
                          <w:i/>
                          <w:iCs/>
                        </w:rPr>
                        <w:t>Your CEPG may wish to create an Emergency Box to assist you with the coordination of your local response. This box should contain relevant information and equipment that you might need during an emergency.  Information or equipment held in the box should be updated and checked regularly. Depending on the size of your community or number of Community Coordination Centres, you might want to think about having more than one box.</w:t>
                      </w:r>
                    </w:p>
                    <w:p w14:paraId="25D7E3B9" w14:textId="77777777" w:rsidR="00844F05" w:rsidRPr="00844F05" w:rsidRDefault="00844F05" w:rsidP="00844F05">
                      <w:pPr>
                        <w:spacing w:before="120" w:after="120"/>
                        <w:jc w:val="both"/>
                        <w:rPr>
                          <w:rFonts w:ascii="Arial" w:hAnsi="Arial" w:cs="Arial"/>
                          <w:i/>
                          <w:iCs/>
                        </w:rPr>
                      </w:pPr>
                      <w:r w:rsidRPr="00844F05">
                        <w:rPr>
                          <w:rFonts w:ascii="Arial" w:hAnsi="Arial" w:cs="Arial"/>
                          <w:i/>
                          <w:iCs/>
                        </w:rPr>
                        <w:t xml:space="preserve">Make sure your CEPG know the location of your emergency box and how to access it. </w:t>
                      </w:r>
                    </w:p>
                    <w:p w14:paraId="6647EAE0" w14:textId="77777777" w:rsidR="00844F05" w:rsidRPr="00844F05" w:rsidRDefault="00844F05" w:rsidP="00844F05">
                      <w:pPr>
                        <w:spacing w:before="120" w:after="120"/>
                        <w:jc w:val="both"/>
                        <w:rPr>
                          <w:rFonts w:ascii="Arial" w:hAnsi="Arial" w:cs="Arial"/>
                          <w:i/>
                          <w:iCs/>
                        </w:rPr>
                      </w:pPr>
                      <w:r w:rsidRPr="00844F05">
                        <w:rPr>
                          <w:rFonts w:ascii="Arial" w:hAnsi="Arial" w:cs="Arial"/>
                          <w:i/>
                          <w:iCs/>
                        </w:rPr>
                        <w:t>Your Emergency box</w:t>
                      </w:r>
                      <w:r w:rsidRPr="00844F05">
                        <w:rPr>
                          <w:rFonts w:ascii="Arial" w:hAnsi="Arial" w:cs="Arial"/>
                          <w:b/>
                          <w:i/>
                          <w:iCs/>
                        </w:rPr>
                        <w:t xml:space="preserve"> </w:t>
                      </w:r>
                      <w:r w:rsidRPr="00844F05">
                        <w:rPr>
                          <w:rFonts w:ascii="Arial" w:hAnsi="Arial" w:cs="Arial"/>
                          <w:i/>
                          <w:iCs/>
                        </w:rPr>
                        <w:t>might include the following, however, please note this list is not exhaustive:</w:t>
                      </w:r>
                    </w:p>
                    <w:p w14:paraId="700A75D4" w14:textId="77777777" w:rsidR="00844F05" w:rsidRPr="00844F05" w:rsidRDefault="00844F05" w:rsidP="00844F05">
                      <w:pPr>
                        <w:numPr>
                          <w:ilvl w:val="0"/>
                          <w:numId w:val="19"/>
                        </w:numPr>
                        <w:spacing w:before="120" w:after="120" w:line="240" w:lineRule="auto"/>
                        <w:jc w:val="both"/>
                        <w:rPr>
                          <w:rFonts w:ascii="Arial" w:hAnsi="Arial" w:cs="Arial"/>
                          <w:i/>
                          <w:iCs/>
                        </w:rPr>
                      </w:pPr>
                      <w:r w:rsidRPr="00844F05">
                        <w:rPr>
                          <w:rFonts w:ascii="Arial" w:hAnsi="Arial" w:cs="Arial"/>
                          <w:i/>
                          <w:iCs/>
                        </w:rPr>
                        <w:t>A copy of this plan</w:t>
                      </w:r>
                    </w:p>
                    <w:p w14:paraId="5C5739C7" w14:textId="77777777" w:rsidR="00844F05" w:rsidRPr="00844F05" w:rsidRDefault="00844F05" w:rsidP="00844F05">
                      <w:pPr>
                        <w:numPr>
                          <w:ilvl w:val="0"/>
                          <w:numId w:val="19"/>
                        </w:numPr>
                        <w:spacing w:before="120" w:after="120" w:line="240" w:lineRule="auto"/>
                        <w:jc w:val="both"/>
                        <w:rPr>
                          <w:rFonts w:ascii="Arial" w:hAnsi="Arial" w:cs="Arial"/>
                          <w:i/>
                          <w:iCs/>
                        </w:rPr>
                      </w:pPr>
                      <w:r w:rsidRPr="00844F05">
                        <w:rPr>
                          <w:rFonts w:ascii="Arial" w:hAnsi="Arial" w:cs="Arial"/>
                          <w:i/>
                          <w:iCs/>
                        </w:rPr>
                        <w:t>A street map, flood map, postcode data, or zone areas for area coordinators</w:t>
                      </w:r>
                    </w:p>
                    <w:p w14:paraId="19507990" w14:textId="77777777" w:rsidR="00844F05" w:rsidRPr="00844F05" w:rsidRDefault="00844F05" w:rsidP="00844F05">
                      <w:pPr>
                        <w:numPr>
                          <w:ilvl w:val="0"/>
                          <w:numId w:val="19"/>
                        </w:numPr>
                        <w:spacing w:before="120" w:after="120" w:line="240" w:lineRule="auto"/>
                        <w:jc w:val="both"/>
                        <w:rPr>
                          <w:rFonts w:ascii="Arial" w:hAnsi="Arial" w:cs="Arial"/>
                          <w:i/>
                          <w:iCs/>
                        </w:rPr>
                      </w:pPr>
                      <w:r w:rsidRPr="00844F05">
                        <w:rPr>
                          <w:rFonts w:ascii="Arial" w:hAnsi="Arial" w:cs="Arial"/>
                          <w:i/>
                          <w:iCs/>
                        </w:rPr>
                        <w:t>A logbook (it is important to record any decisions that you make in case you need to review these at a later stage or provide them for any inquiry or investigation. You should record what information you had at the time that prompted you to make a decision and the considerations that you made)</w:t>
                      </w:r>
                    </w:p>
                    <w:p w14:paraId="3F543CDD" w14:textId="77777777" w:rsidR="00844F05" w:rsidRPr="00844F05" w:rsidRDefault="00844F05" w:rsidP="00844F05">
                      <w:pPr>
                        <w:numPr>
                          <w:ilvl w:val="0"/>
                          <w:numId w:val="19"/>
                        </w:numPr>
                        <w:spacing w:before="120" w:after="120" w:line="240" w:lineRule="auto"/>
                        <w:jc w:val="both"/>
                        <w:rPr>
                          <w:rFonts w:ascii="Arial" w:hAnsi="Arial" w:cs="Arial"/>
                          <w:i/>
                          <w:iCs/>
                        </w:rPr>
                      </w:pPr>
                      <w:r w:rsidRPr="00844F05">
                        <w:rPr>
                          <w:rFonts w:ascii="Arial" w:hAnsi="Arial" w:cs="Arial"/>
                          <w:i/>
                          <w:iCs/>
                        </w:rPr>
                        <w:t>Paper, pens and general stationery items</w:t>
                      </w:r>
                    </w:p>
                    <w:p w14:paraId="1DAFC2EE" w14:textId="35E6FD01" w:rsidR="00844F05" w:rsidRPr="00844F05" w:rsidRDefault="00844F05" w:rsidP="00844F05">
                      <w:pPr>
                        <w:numPr>
                          <w:ilvl w:val="0"/>
                          <w:numId w:val="19"/>
                        </w:numPr>
                        <w:spacing w:before="120" w:after="120" w:line="240" w:lineRule="auto"/>
                        <w:jc w:val="both"/>
                        <w:rPr>
                          <w:rFonts w:ascii="Arial" w:hAnsi="Arial" w:cs="Arial"/>
                          <w:i/>
                          <w:iCs/>
                        </w:rPr>
                      </w:pPr>
                      <w:r w:rsidRPr="00844F05">
                        <w:rPr>
                          <w:rFonts w:ascii="Arial" w:hAnsi="Arial" w:cs="Arial"/>
                          <w:i/>
                          <w:iCs/>
                        </w:rPr>
                        <w:t>Wind up/battery operated radio/torches</w:t>
                      </w:r>
                    </w:p>
                    <w:p w14:paraId="7AD5D35D" w14:textId="77777777" w:rsidR="00844F05" w:rsidRPr="00844F05" w:rsidRDefault="00844F05" w:rsidP="00844F05">
                      <w:pPr>
                        <w:numPr>
                          <w:ilvl w:val="0"/>
                          <w:numId w:val="19"/>
                        </w:numPr>
                        <w:spacing w:after="0" w:line="240" w:lineRule="auto"/>
                        <w:rPr>
                          <w:rFonts w:ascii="Arial" w:hAnsi="Arial" w:cs="Arial"/>
                          <w:i/>
                          <w:iCs/>
                        </w:rPr>
                      </w:pPr>
                      <w:r w:rsidRPr="00844F05">
                        <w:rPr>
                          <w:rFonts w:ascii="Arial" w:hAnsi="Arial" w:cs="Arial"/>
                          <w:i/>
                          <w:iCs/>
                        </w:rPr>
                        <w:t>Reflective Jackets/waistcoats</w:t>
                      </w:r>
                    </w:p>
                    <w:p w14:paraId="781A8BBF" w14:textId="77777777" w:rsidR="00844F05" w:rsidRPr="00844F05" w:rsidRDefault="00844F05" w:rsidP="00844F05">
                      <w:pPr>
                        <w:numPr>
                          <w:ilvl w:val="0"/>
                          <w:numId w:val="19"/>
                        </w:numPr>
                        <w:spacing w:before="120" w:after="120" w:line="240" w:lineRule="auto"/>
                        <w:jc w:val="both"/>
                        <w:rPr>
                          <w:rFonts w:ascii="Arial" w:hAnsi="Arial" w:cs="Arial"/>
                          <w:i/>
                          <w:iCs/>
                        </w:rPr>
                      </w:pPr>
                      <w:r w:rsidRPr="00844F05">
                        <w:rPr>
                          <w:rFonts w:ascii="Arial" w:hAnsi="Arial" w:cs="Arial"/>
                          <w:i/>
                          <w:iCs/>
                        </w:rPr>
                        <w:t>Basic First Aid Kit</w:t>
                      </w:r>
                    </w:p>
                    <w:p w14:paraId="2D700D0F" w14:textId="77777777" w:rsidR="00844F05" w:rsidRPr="00844F05" w:rsidRDefault="00844F05" w:rsidP="00844F05">
                      <w:pPr>
                        <w:numPr>
                          <w:ilvl w:val="0"/>
                          <w:numId w:val="19"/>
                        </w:numPr>
                        <w:spacing w:before="120" w:after="120" w:line="240" w:lineRule="auto"/>
                        <w:jc w:val="both"/>
                        <w:rPr>
                          <w:rFonts w:ascii="Arial" w:hAnsi="Arial" w:cs="Arial"/>
                          <w:i/>
                          <w:iCs/>
                        </w:rPr>
                      </w:pPr>
                      <w:r w:rsidRPr="00844F05">
                        <w:rPr>
                          <w:rFonts w:ascii="Arial" w:hAnsi="Arial" w:cs="Arial"/>
                          <w:i/>
                          <w:iCs/>
                        </w:rPr>
                        <w:t>Walkie talkies</w:t>
                      </w:r>
                    </w:p>
                    <w:p w14:paraId="2E12E115" w14:textId="2237EAF6" w:rsidR="00844F05" w:rsidRPr="00844F05" w:rsidRDefault="00844F05" w:rsidP="00844F05">
                      <w:pPr>
                        <w:rPr>
                          <w:i/>
                          <w:iCs/>
                        </w:rPr>
                      </w:pPr>
                      <w:r w:rsidRPr="00844F05">
                        <w:rPr>
                          <w:rFonts w:ascii="Arial" w:hAnsi="Arial" w:cs="Arial"/>
                          <w:b/>
                          <w:i/>
                          <w:iCs/>
                        </w:rPr>
                        <w:t>Please ensure that you are complying with UK General Data Protection Regulations when recording and storing information.</w:t>
                      </w:r>
                    </w:p>
                  </w:txbxContent>
                </v:textbox>
                <w10:wrap type="square"/>
              </v:shape>
            </w:pict>
          </mc:Fallback>
        </mc:AlternateContent>
      </w:r>
      <w:r w:rsidR="004B2BCC" w:rsidRPr="007827F2">
        <w:rPr>
          <w:rFonts w:cstheme="minorHAnsi"/>
          <w:b/>
          <w:bCs/>
          <w:sz w:val="20"/>
          <w:szCs w:val="20"/>
        </w:rPr>
        <w:t>Emergency Box</w:t>
      </w:r>
    </w:p>
    <w:p w14:paraId="33E10024" w14:textId="77777777" w:rsidR="007F6745" w:rsidRPr="007827F2" w:rsidRDefault="007F6745">
      <w:pPr>
        <w:rPr>
          <w:rFonts w:cstheme="minorHAnsi"/>
          <w:b/>
          <w:bCs/>
          <w:sz w:val="20"/>
          <w:szCs w:val="20"/>
        </w:rPr>
      </w:pPr>
    </w:p>
    <w:p w14:paraId="6F71A1E4" w14:textId="0FB1C5EB" w:rsidR="007F6745" w:rsidRPr="007827F2" w:rsidRDefault="00F43DCB">
      <w:pPr>
        <w:rPr>
          <w:rFonts w:cstheme="minorHAnsi"/>
          <w:b/>
          <w:bCs/>
          <w:sz w:val="20"/>
          <w:szCs w:val="20"/>
        </w:rPr>
      </w:pPr>
      <w:r w:rsidRPr="007827F2">
        <w:rPr>
          <w:rFonts w:cstheme="minorHAnsi"/>
          <w:b/>
          <w:bCs/>
          <w:noProof/>
          <w:sz w:val="20"/>
          <w:szCs w:val="20"/>
        </w:rPr>
        <mc:AlternateContent>
          <mc:Choice Requires="wps">
            <w:drawing>
              <wp:anchor distT="45720" distB="45720" distL="114300" distR="114300" simplePos="0" relativeHeight="251849728" behindDoc="0" locked="0" layoutInCell="1" allowOverlap="1" wp14:anchorId="6D5974F6" wp14:editId="14875682">
                <wp:simplePos x="0" y="0"/>
                <wp:positionH relativeFrom="column">
                  <wp:posOffset>-161925</wp:posOffset>
                </wp:positionH>
                <wp:positionV relativeFrom="paragraph">
                  <wp:posOffset>298450</wp:posOffset>
                </wp:positionV>
                <wp:extent cx="5962650" cy="1404620"/>
                <wp:effectExtent l="19050" t="19050" r="19050" b="25400"/>
                <wp:wrapSquare wrapText="bothSides"/>
                <wp:docPr id="1264786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4620"/>
                        </a:xfrm>
                        <a:prstGeom prst="rect">
                          <a:avLst/>
                        </a:prstGeom>
                        <a:ln w="38100">
                          <a:headEnd/>
                          <a:tailEnd/>
                        </a:ln>
                      </wps:spPr>
                      <wps:style>
                        <a:lnRef idx="2">
                          <a:schemeClr val="accent2"/>
                        </a:lnRef>
                        <a:fillRef idx="1">
                          <a:schemeClr val="lt1"/>
                        </a:fillRef>
                        <a:effectRef idx="0">
                          <a:schemeClr val="accent2"/>
                        </a:effectRef>
                        <a:fontRef idx="minor">
                          <a:schemeClr val="dk1"/>
                        </a:fontRef>
                      </wps:style>
                      <wps:txbx>
                        <w:txbxContent>
                          <w:p w14:paraId="4CDC9C2A" w14:textId="62FE837D" w:rsidR="00F43DCB" w:rsidRPr="00F43DCB" w:rsidRDefault="00F43DCB" w:rsidP="00F43DCB">
                            <w:pPr>
                              <w:rPr>
                                <w:rFonts w:ascii="Arial" w:hAnsi="Arial" w:cs="Arial"/>
                                <w:i/>
                                <w:iCs/>
                              </w:rPr>
                            </w:pPr>
                            <w:r w:rsidRPr="00F43DCB">
                              <w:rPr>
                                <w:rFonts w:ascii="Arial" w:hAnsi="Arial" w:cs="Arial"/>
                                <w:i/>
                                <w:iCs/>
                              </w:rPr>
                              <w:t xml:space="preserve">Debriefing is a discussion that revolves around the sharing and examining of information after a specific event has taken place.  A ‘Hot Debrief’ should take place by the key people involved in an incident at shift handovers and immediately after the incident has passed </w:t>
                            </w:r>
                            <w:r w:rsidR="0081167F">
                              <w:rPr>
                                <w:rFonts w:ascii="Arial" w:hAnsi="Arial" w:cs="Arial"/>
                                <w:i/>
                                <w:iCs/>
                              </w:rPr>
                              <w:t>and</w:t>
                            </w:r>
                            <w:r w:rsidRPr="00F43DCB">
                              <w:rPr>
                                <w:rFonts w:ascii="Arial" w:hAnsi="Arial" w:cs="Arial"/>
                                <w:i/>
                                <w:iCs/>
                              </w:rPr>
                              <w:t xml:space="preserve"> a “</w:t>
                            </w:r>
                            <w:r w:rsidR="00E83B66">
                              <w:rPr>
                                <w:rFonts w:ascii="Arial" w:hAnsi="Arial" w:cs="Arial"/>
                                <w:i/>
                                <w:iCs/>
                              </w:rPr>
                              <w:t>C</w:t>
                            </w:r>
                            <w:r w:rsidRPr="00F43DCB">
                              <w:rPr>
                                <w:rFonts w:ascii="Arial" w:hAnsi="Arial" w:cs="Arial"/>
                                <w:i/>
                                <w:iCs/>
                              </w:rPr>
                              <w:t xml:space="preserve">old </w:t>
                            </w:r>
                            <w:r w:rsidR="00E83B66">
                              <w:rPr>
                                <w:rFonts w:ascii="Arial" w:hAnsi="Arial" w:cs="Arial"/>
                                <w:i/>
                                <w:iCs/>
                              </w:rPr>
                              <w:t>D</w:t>
                            </w:r>
                            <w:r w:rsidRPr="00F43DCB">
                              <w:rPr>
                                <w:rFonts w:ascii="Arial" w:hAnsi="Arial" w:cs="Arial"/>
                                <w:i/>
                                <w:iCs/>
                              </w:rPr>
                              <w:t>ebrief</w:t>
                            </w:r>
                            <w:r w:rsidR="00E83B66">
                              <w:rPr>
                                <w:rFonts w:ascii="Arial" w:hAnsi="Arial" w:cs="Arial"/>
                                <w:i/>
                                <w:iCs/>
                              </w:rPr>
                              <w:t>”</w:t>
                            </w:r>
                            <w:r w:rsidRPr="00F43DCB">
                              <w:rPr>
                                <w:rFonts w:ascii="Arial" w:hAnsi="Arial" w:cs="Arial"/>
                                <w:i/>
                                <w:iCs/>
                              </w:rPr>
                              <w:t xml:space="preserve"> should be held </w:t>
                            </w:r>
                            <w:r w:rsidR="0081167F">
                              <w:rPr>
                                <w:rFonts w:ascii="Arial" w:hAnsi="Arial" w:cs="Arial"/>
                                <w:i/>
                                <w:iCs/>
                              </w:rPr>
                              <w:t>at a later date once</w:t>
                            </w:r>
                            <w:r w:rsidRPr="00F43DCB">
                              <w:rPr>
                                <w:rFonts w:ascii="Arial" w:hAnsi="Arial" w:cs="Arial"/>
                                <w:i/>
                                <w:iCs/>
                              </w:rPr>
                              <w:t xml:space="preserve"> things are getting back to normal. This should be open to anyone involved in the incident. It enables you to record what went well, what could have been better so that you can learn from this experience to improve things next time.  </w:t>
                            </w:r>
                          </w:p>
                          <w:p w14:paraId="44165BAD" w14:textId="4419019E" w:rsidR="00F43DCB" w:rsidRPr="00F43DCB" w:rsidRDefault="00F43DCB">
                            <w:pPr>
                              <w:rPr>
                                <w:rFonts w:ascii="Arial" w:hAnsi="Arial" w:cs="Arial"/>
                                <w:i/>
                                <w:iCs/>
                              </w:rPr>
                            </w:pPr>
                            <w:r w:rsidRPr="00F43DCB">
                              <w:rPr>
                                <w:rFonts w:ascii="Arial" w:hAnsi="Arial" w:cs="Arial"/>
                                <w:i/>
                                <w:iCs/>
                              </w:rPr>
                              <w:t>You should consider setting out a process for how and where you will undertake a debrief, who will record the notes and how these will be reflected in your plan, and who will make any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5974F6" id="_x0000_s1042" type="#_x0000_t202" style="position:absolute;margin-left:-12.75pt;margin-top:23.5pt;width:469.5pt;height:110.6pt;z-index:251849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" fillcolor="white [3201]" strokecolor="#ed7d31 [3205]" strokeweight="3pt">
                <v:textbox style="mso-fit-shape-to-text:t">
                  <w:txbxContent>
                    <w:p w14:paraId="4CDC9C2A" w14:textId="62FE837D" w:rsidR="00F43DCB" w:rsidRPr="00F43DCB" w:rsidRDefault="00F43DCB" w:rsidP="00F43DCB">
                      <w:pPr>
                        <w:rPr>
                          <w:rFonts w:ascii="Arial" w:hAnsi="Arial" w:cs="Arial"/>
                          <w:i/>
                          <w:iCs/>
                        </w:rPr>
                      </w:pPr>
                      <w:r w:rsidRPr="00F43DCB">
                        <w:rPr>
                          <w:rFonts w:ascii="Arial" w:hAnsi="Arial" w:cs="Arial"/>
                          <w:i/>
                          <w:iCs/>
                        </w:rPr>
                        <w:t xml:space="preserve">Debriefing is a discussion that revolves around the sharing and examining of information after a specific event has taken place.  A ‘Hot Debrief’ should take place by the key people involved in an incident at shift handovers and immediately after the incident has passed </w:t>
                      </w:r>
                      <w:r w:rsidR="0081167F">
                        <w:rPr>
                          <w:rFonts w:ascii="Arial" w:hAnsi="Arial" w:cs="Arial"/>
                          <w:i/>
                          <w:iCs/>
                        </w:rPr>
                        <w:t>and</w:t>
                      </w:r>
                      <w:r w:rsidRPr="00F43DCB">
                        <w:rPr>
                          <w:rFonts w:ascii="Arial" w:hAnsi="Arial" w:cs="Arial"/>
                          <w:i/>
                          <w:iCs/>
                        </w:rPr>
                        <w:t xml:space="preserve"> a “</w:t>
                      </w:r>
                      <w:r w:rsidR="00E83B66">
                        <w:rPr>
                          <w:rFonts w:ascii="Arial" w:hAnsi="Arial" w:cs="Arial"/>
                          <w:i/>
                          <w:iCs/>
                        </w:rPr>
                        <w:t>C</w:t>
                      </w:r>
                      <w:r w:rsidRPr="00F43DCB">
                        <w:rPr>
                          <w:rFonts w:ascii="Arial" w:hAnsi="Arial" w:cs="Arial"/>
                          <w:i/>
                          <w:iCs/>
                        </w:rPr>
                        <w:t xml:space="preserve">old </w:t>
                      </w:r>
                      <w:r w:rsidR="00E83B66">
                        <w:rPr>
                          <w:rFonts w:ascii="Arial" w:hAnsi="Arial" w:cs="Arial"/>
                          <w:i/>
                          <w:iCs/>
                        </w:rPr>
                        <w:t>D</w:t>
                      </w:r>
                      <w:r w:rsidRPr="00F43DCB">
                        <w:rPr>
                          <w:rFonts w:ascii="Arial" w:hAnsi="Arial" w:cs="Arial"/>
                          <w:i/>
                          <w:iCs/>
                        </w:rPr>
                        <w:t>ebrief</w:t>
                      </w:r>
                      <w:r w:rsidR="00E83B66">
                        <w:rPr>
                          <w:rFonts w:ascii="Arial" w:hAnsi="Arial" w:cs="Arial"/>
                          <w:i/>
                          <w:iCs/>
                        </w:rPr>
                        <w:t>”</w:t>
                      </w:r>
                      <w:r w:rsidRPr="00F43DCB">
                        <w:rPr>
                          <w:rFonts w:ascii="Arial" w:hAnsi="Arial" w:cs="Arial"/>
                          <w:i/>
                          <w:iCs/>
                        </w:rPr>
                        <w:t xml:space="preserve"> should be held </w:t>
                      </w:r>
                      <w:r w:rsidR="0081167F">
                        <w:rPr>
                          <w:rFonts w:ascii="Arial" w:hAnsi="Arial" w:cs="Arial"/>
                          <w:i/>
                          <w:iCs/>
                        </w:rPr>
                        <w:t>at a later date once</w:t>
                      </w:r>
                      <w:r w:rsidRPr="00F43DCB">
                        <w:rPr>
                          <w:rFonts w:ascii="Arial" w:hAnsi="Arial" w:cs="Arial"/>
                          <w:i/>
                          <w:iCs/>
                        </w:rPr>
                        <w:t xml:space="preserve"> things are getting back to normal. This should be open to anyone involved in the incident. It enables you to record what went well, what could have been better so that you can learn from this experience to improve things next time.  </w:t>
                      </w:r>
                    </w:p>
                    <w:p w14:paraId="44165BAD" w14:textId="4419019E" w:rsidR="00F43DCB" w:rsidRPr="00F43DCB" w:rsidRDefault="00F43DCB">
                      <w:pPr>
                        <w:rPr>
                          <w:rFonts w:ascii="Arial" w:hAnsi="Arial" w:cs="Arial"/>
                          <w:i/>
                          <w:iCs/>
                        </w:rPr>
                      </w:pPr>
                      <w:r w:rsidRPr="00F43DCB">
                        <w:rPr>
                          <w:rFonts w:ascii="Arial" w:hAnsi="Arial" w:cs="Arial"/>
                          <w:i/>
                          <w:iCs/>
                        </w:rPr>
                        <w:t>You should consider setting out a process for how and where you will undertake a debrief, who will record the notes and how these will be reflected in your plan, and who will make any changes.</w:t>
                      </w:r>
                    </w:p>
                  </w:txbxContent>
                </v:textbox>
                <w10:wrap type="square"/>
              </v:shape>
            </w:pict>
          </mc:Fallback>
        </mc:AlternateContent>
      </w:r>
      <w:r w:rsidR="007F6745" w:rsidRPr="007827F2">
        <w:rPr>
          <w:rFonts w:cstheme="minorHAnsi"/>
          <w:b/>
          <w:bCs/>
          <w:sz w:val="20"/>
          <w:szCs w:val="20"/>
        </w:rPr>
        <w:t>Debrief</w:t>
      </w:r>
    </w:p>
    <w:p w14:paraId="78CDAAAE" w14:textId="77777777" w:rsidR="001B5C22" w:rsidRPr="007827F2" w:rsidRDefault="001B5C22">
      <w:pPr>
        <w:rPr>
          <w:rFonts w:cstheme="minorHAnsi"/>
          <w:b/>
          <w:bCs/>
          <w:sz w:val="20"/>
          <w:szCs w:val="20"/>
        </w:rPr>
      </w:pPr>
      <w:r w:rsidRPr="007827F2">
        <w:rPr>
          <w:rFonts w:cstheme="minorHAnsi"/>
          <w:b/>
          <w:bCs/>
          <w:sz w:val="20"/>
          <w:szCs w:val="20"/>
        </w:rPr>
        <w:br w:type="page"/>
      </w:r>
    </w:p>
    <w:p w14:paraId="6A85B5B8" w14:textId="15911FC7" w:rsidR="001B5C22" w:rsidRPr="007827F2" w:rsidRDefault="00845512" w:rsidP="007F6745">
      <w:pPr>
        <w:rPr>
          <w:rFonts w:cstheme="minorHAnsi"/>
          <w:b/>
          <w:bCs/>
          <w:sz w:val="20"/>
          <w:szCs w:val="20"/>
        </w:rPr>
      </w:pPr>
      <w:r w:rsidRPr="007827F2">
        <w:rPr>
          <w:rFonts w:cstheme="minorHAnsi"/>
          <w:b/>
          <w:bCs/>
          <w:noProof/>
          <w:sz w:val="20"/>
          <w:szCs w:val="20"/>
        </w:rPr>
        <w:lastRenderedPageBreak/>
        <mc:AlternateContent>
          <mc:Choice Requires="wps">
            <w:drawing>
              <wp:anchor distT="45720" distB="45720" distL="114300" distR="114300" simplePos="0" relativeHeight="251851776" behindDoc="0" locked="0" layoutInCell="1" allowOverlap="1" wp14:anchorId="0AD7A3D8" wp14:editId="074E4E78">
                <wp:simplePos x="0" y="0"/>
                <wp:positionH relativeFrom="column">
                  <wp:posOffset>-28575</wp:posOffset>
                </wp:positionH>
                <wp:positionV relativeFrom="paragraph">
                  <wp:posOffset>457200</wp:posOffset>
                </wp:positionV>
                <wp:extent cx="5886450" cy="1404620"/>
                <wp:effectExtent l="19050" t="19050" r="19050" b="26035"/>
                <wp:wrapSquare wrapText="bothSides"/>
                <wp:docPr id="1991971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ln w="38100">
                          <a:headEnd/>
                          <a:tailEnd/>
                        </a:ln>
                      </wps:spPr>
                      <wps:style>
                        <a:lnRef idx="2">
                          <a:schemeClr val="accent2"/>
                        </a:lnRef>
                        <a:fillRef idx="1">
                          <a:schemeClr val="lt1"/>
                        </a:fillRef>
                        <a:effectRef idx="0">
                          <a:schemeClr val="accent2"/>
                        </a:effectRef>
                        <a:fontRef idx="minor">
                          <a:schemeClr val="dk1"/>
                        </a:fontRef>
                      </wps:style>
                      <wps:txbx>
                        <w:txbxContent>
                          <w:p w14:paraId="36CDCE46" w14:textId="58CCF1D5" w:rsidR="00845512" w:rsidRPr="00EA5152" w:rsidRDefault="00845512">
                            <w:pPr>
                              <w:rPr>
                                <w:i/>
                                <w:iCs/>
                              </w:rPr>
                            </w:pPr>
                            <w:r w:rsidRPr="00EA5152">
                              <w:rPr>
                                <w:rFonts w:ascii="Arial" w:hAnsi="Arial" w:cs="Arial"/>
                                <w:i/>
                                <w:iCs/>
                              </w:rPr>
                              <w:t>The following pages are suggested annexes that you may want to include within your plan. These are not exhaustive and there may be other annexes that you wish to include such as action cards for specific risks, risk assessment tools, Rest Centre forms, warning and informing action cards (i.e., prepared scripts for volunteers to use when speaking with local residents), debrief template forms etc.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D7A3D8" id="_x0000_s1043" type="#_x0000_t202" style="position:absolute;margin-left:-2.25pt;margin-top:36pt;width:463.5pt;height:110.6pt;z-index:251851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" fillcolor="white [3201]" strokecolor="#ed7d31 [3205]" strokeweight="3pt">
                <v:textbox style="mso-fit-shape-to-text:t">
                  <w:txbxContent>
                    <w:p w14:paraId="36CDCE46" w14:textId="58CCF1D5" w:rsidR="00845512" w:rsidRPr="00EA5152" w:rsidRDefault="00845512">
                      <w:pPr>
                        <w:rPr>
                          <w:i/>
                          <w:iCs/>
                        </w:rPr>
                      </w:pPr>
                      <w:r w:rsidRPr="00EA5152">
                        <w:rPr>
                          <w:rFonts w:ascii="Arial" w:hAnsi="Arial" w:cs="Arial"/>
                          <w:i/>
                          <w:iCs/>
                        </w:rPr>
                        <w:t>The following pages are suggested annexes that you may want to include within your plan. These are not exhaustive and there may be other annexes that you wish to include such as action cards for specific risks, risk assessment tools, Rest Centre forms, warning and informing action cards (i.e., prepared scripts for volunteers to use when speaking with local residents), debrief template forms etc.</w:t>
                      </w:r>
                    </w:p>
                  </w:txbxContent>
                </v:textbox>
                <w10:wrap type="square"/>
              </v:shape>
            </w:pict>
          </mc:Fallback>
        </mc:AlternateContent>
      </w:r>
      <w:r w:rsidR="001B5C22" w:rsidRPr="007827F2">
        <w:rPr>
          <w:rFonts w:cstheme="minorHAnsi"/>
          <w:b/>
          <w:bCs/>
          <w:sz w:val="20"/>
          <w:szCs w:val="20"/>
        </w:rPr>
        <w:t>Annexes</w:t>
      </w:r>
    </w:p>
    <w:p w14:paraId="0AB3FFE4" w14:textId="3C11E529" w:rsidR="0049447A" w:rsidRPr="007827F2" w:rsidRDefault="0049447A" w:rsidP="007F6745">
      <w:pPr>
        <w:rPr>
          <w:rFonts w:cstheme="minorHAnsi"/>
          <w:b/>
          <w:bCs/>
          <w:sz w:val="20"/>
          <w:szCs w:val="20"/>
        </w:rPr>
      </w:pPr>
      <w:r w:rsidRPr="007827F2">
        <w:rPr>
          <w:rFonts w:cstheme="minorHAnsi"/>
          <w:b/>
          <w:bCs/>
          <w:sz w:val="20"/>
          <w:szCs w:val="20"/>
        </w:rPr>
        <w:br w:type="page"/>
      </w:r>
    </w:p>
    <w:p w14:paraId="40CF5933" w14:textId="77777777" w:rsidR="0011709F" w:rsidRPr="007827F2" w:rsidRDefault="0011709F">
      <w:pPr>
        <w:rPr>
          <w:rFonts w:cstheme="minorHAnsi"/>
          <w:b/>
          <w:bCs/>
          <w:sz w:val="20"/>
          <w:szCs w:val="20"/>
        </w:rPr>
      </w:pPr>
      <w:r w:rsidRPr="007827F2">
        <w:rPr>
          <w:rFonts w:cstheme="minorHAnsi"/>
          <w:b/>
          <w:bCs/>
          <w:sz w:val="20"/>
          <w:szCs w:val="20"/>
        </w:rPr>
        <w:lastRenderedPageBreak/>
        <w:t>Annex 1 – METHANE template</w:t>
      </w:r>
    </w:p>
    <w:tbl>
      <w:tblPr>
        <w:tblStyle w:val="TableGrid"/>
        <w:tblW w:w="0" w:type="auto"/>
        <w:jc w:val="center"/>
        <w:tblLook w:val="04A0" w:firstRow="1" w:lastRow="0" w:firstColumn="1" w:lastColumn="0" w:noHBand="0" w:noVBand="1"/>
      </w:tblPr>
      <w:tblGrid>
        <w:gridCol w:w="1281"/>
        <w:gridCol w:w="1740"/>
        <w:gridCol w:w="3124"/>
        <w:gridCol w:w="2871"/>
      </w:tblGrid>
      <w:tr w:rsidR="0011709F" w:rsidRPr="007827F2" w14:paraId="15FB6BCC" w14:textId="77777777" w:rsidTr="00503BD1">
        <w:trPr>
          <w:trHeight w:val="1465"/>
          <w:jc w:val="center"/>
        </w:trPr>
        <w:tc>
          <w:tcPr>
            <w:tcW w:w="143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6D9DD277" w14:textId="77777777" w:rsidR="0011709F" w:rsidRPr="007827F2" w:rsidRDefault="0011709F" w:rsidP="00503BD1">
            <w:pPr>
              <w:tabs>
                <w:tab w:val="left" w:pos="2733"/>
              </w:tabs>
              <w:jc w:val="center"/>
              <w:rPr>
                <w:rFonts w:asciiTheme="minorHAnsi" w:hAnsiTheme="minorHAnsi" w:cstheme="minorHAnsi"/>
                <w:i/>
                <w:iCs/>
              </w:rPr>
            </w:pPr>
            <w:r w:rsidRPr="007827F2">
              <w:rPr>
                <w:rFonts w:asciiTheme="minorHAnsi" w:hAnsiTheme="minorHAnsi" w:cstheme="minorHAnsi"/>
                <w:i/>
                <w:iCs/>
              </w:rPr>
              <w:t>M</w:t>
            </w:r>
          </w:p>
        </w:tc>
        <w:tc>
          <w:tcPr>
            <w:tcW w:w="184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5AA0105F" w14:textId="77777777" w:rsidR="0011709F" w:rsidRPr="007827F2" w:rsidRDefault="0011709F" w:rsidP="00503BD1">
            <w:pPr>
              <w:tabs>
                <w:tab w:val="left" w:pos="2733"/>
              </w:tabs>
              <w:rPr>
                <w:rFonts w:asciiTheme="minorHAnsi" w:hAnsiTheme="minorHAnsi" w:cstheme="minorHAnsi"/>
                <w:i/>
                <w:iCs/>
                <w:lang w:eastAsia="en-US"/>
              </w:rPr>
            </w:pPr>
            <w:r w:rsidRPr="007827F2">
              <w:rPr>
                <w:rFonts w:asciiTheme="minorHAnsi" w:hAnsiTheme="minorHAnsi" w:cstheme="minorHAnsi"/>
                <w:i/>
                <w:iCs/>
                <w:lang w:eastAsia="en-US"/>
              </w:rPr>
              <w:t>Major incident</w:t>
            </w:r>
          </w:p>
        </w:tc>
        <w:tc>
          <w:tcPr>
            <w:tcW w:w="338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9A0F124" w14:textId="77777777" w:rsidR="0011709F" w:rsidRPr="007827F2" w:rsidRDefault="0011709F" w:rsidP="00503BD1">
            <w:pPr>
              <w:pStyle w:val="Default"/>
              <w:rPr>
                <w:rFonts w:asciiTheme="minorHAnsi" w:hAnsiTheme="minorHAnsi" w:cstheme="minorHAnsi"/>
                <w:bCs/>
                <w:i/>
                <w:iCs/>
                <w:sz w:val="20"/>
                <w:szCs w:val="20"/>
                <w:lang w:eastAsia="en-US"/>
              </w:rPr>
            </w:pPr>
            <w:r w:rsidRPr="007827F2">
              <w:rPr>
                <w:rFonts w:asciiTheme="minorHAnsi" w:hAnsiTheme="minorHAnsi" w:cstheme="minorHAnsi"/>
                <w:bCs/>
                <w:i/>
                <w:iCs/>
                <w:sz w:val="20"/>
                <w:szCs w:val="20"/>
              </w:rPr>
              <w:t xml:space="preserve">Has a Major Incident been declared? </w:t>
            </w:r>
          </w:p>
        </w:tc>
        <w:tc>
          <w:tcPr>
            <w:tcW w:w="316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E4FC9BF" w14:textId="7F56CC79" w:rsidR="0011709F" w:rsidRPr="007827F2" w:rsidRDefault="0011709F" w:rsidP="00503BD1">
            <w:pPr>
              <w:tabs>
                <w:tab w:val="left" w:pos="2733"/>
              </w:tabs>
              <w:rPr>
                <w:rFonts w:asciiTheme="minorHAnsi" w:hAnsiTheme="minorHAnsi" w:cstheme="minorHAnsi"/>
                <w:i/>
                <w:iCs/>
                <w:lang w:eastAsia="en-US"/>
              </w:rPr>
            </w:pPr>
            <w:r w:rsidRPr="007827F2">
              <w:rPr>
                <w:rFonts w:asciiTheme="minorHAnsi" w:hAnsiTheme="minorHAnsi" w:cstheme="minorHAnsi"/>
                <w:i/>
                <w:iCs/>
                <w:lang w:eastAsia="en-US"/>
              </w:rPr>
              <w:t>This is not a question that CEPGs need to answer but is included for your awareness.</w:t>
            </w:r>
          </w:p>
        </w:tc>
      </w:tr>
      <w:tr w:rsidR="0011709F" w:rsidRPr="007827F2" w14:paraId="5B0A1DB7" w14:textId="77777777" w:rsidTr="00503BD1">
        <w:trPr>
          <w:trHeight w:val="271"/>
          <w:jc w:val="center"/>
        </w:trPr>
        <w:tc>
          <w:tcPr>
            <w:tcW w:w="1431" w:type="dxa"/>
            <w:tcBorders>
              <w:top w:val="single" w:sz="4" w:space="0" w:color="auto"/>
              <w:left w:val="nil"/>
              <w:bottom w:val="single" w:sz="4" w:space="0" w:color="auto"/>
              <w:right w:val="nil"/>
            </w:tcBorders>
            <w:vAlign w:val="center"/>
          </w:tcPr>
          <w:p w14:paraId="6963288E" w14:textId="77777777" w:rsidR="0011709F" w:rsidRPr="007827F2" w:rsidRDefault="0011709F" w:rsidP="00503BD1">
            <w:pPr>
              <w:tabs>
                <w:tab w:val="left" w:pos="2733"/>
              </w:tabs>
              <w:jc w:val="center"/>
              <w:rPr>
                <w:rFonts w:asciiTheme="minorHAnsi" w:hAnsiTheme="minorHAnsi" w:cstheme="minorHAnsi"/>
                <w:i/>
                <w:iCs/>
                <w:lang w:eastAsia="en-US"/>
              </w:rPr>
            </w:pPr>
          </w:p>
        </w:tc>
        <w:tc>
          <w:tcPr>
            <w:tcW w:w="1846" w:type="dxa"/>
            <w:tcBorders>
              <w:top w:val="single" w:sz="4" w:space="0" w:color="auto"/>
              <w:left w:val="nil"/>
              <w:bottom w:val="single" w:sz="4" w:space="0" w:color="auto"/>
              <w:right w:val="nil"/>
            </w:tcBorders>
            <w:vAlign w:val="center"/>
          </w:tcPr>
          <w:p w14:paraId="1C17B950" w14:textId="77777777" w:rsidR="0011709F" w:rsidRPr="007827F2" w:rsidRDefault="0011709F" w:rsidP="00503BD1">
            <w:pPr>
              <w:tabs>
                <w:tab w:val="left" w:pos="2733"/>
              </w:tabs>
              <w:rPr>
                <w:rFonts w:asciiTheme="minorHAnsi" w:hAnsiTheme="minorHAnsi" w:cstheme="minorHAnsi"/>
                <w:i/>
                <w:iCs/>
                <w:lang w:eastAsia="en-US"/>
              </w:rPr>
            </w:pPr>
          </w:p>
        </w:tc>
        <w:tc>
          <w:tcPr>
            <w:tcW w:w="3381" w:type="dxa"/>
            <w:tcBorders>
              <w:top w:val="single" w:sz="4" w:space="0" w:color="auto"/>
              <w:left w:val="nil"/>
              <w:bottom w:val="single" w:sz="4" w:space="0" w:color="auto"/>
              <w:right w:val="nil"/>
            </w:tcBorders>
            <w:vAlign w:val="center"/>
          </w:tcPr>
          <w:p w14:paraId="552CF0DA" w14:textId="77777777" w:rsidR="0011709F" w:rsidRPr="007827F2" w:rsidRDefault="0011709F" w:rsidP="00503BD1">
            <w:pPr>
              <w:pStyle w:val="Default"/>
              <w:rPr>
                <w:rFonts w:asciiTheme="minorHAnsi" w:hAnsiTheme="minorHAnsi" w:cstheme="minorHAnsi"/>
                <w:b/>
                <w:bCs/>
                <w:i/>
                <w:iCs/>
                <w:sz w:val="20"/>
                <w:szCs w:val="20"/>
                <w:lang w:eastAsia="en-US"/>
              </w:rPr>
            </w:pPr>
          </w:p>
        </w:tc>
        <w:tc>
          <w:tcPr>
            <w:tcW w:w="3162" w:type="dxa"/>
            <w:tcBorders>
              <w:top w:val="single" w:sz="4" w:space="0" w:color="auto"/>
              <w:left w:val="nil"/>
              <w:bottom w:val="single" w:sz="4" w:space="0" w:color="auto"/>
              <w:right w:val="nil"/>
            </w:tcBorders>
          </w:tcPr>
          <w:p w14:paraId="3820BD47" w14:textId="77777777" w:rsidR="0011709F" w:rsidRPr="007827F2" w:rsidRDefault="0011709F" w:rsidP="00503BD1">
            <w:pPr>
              <w:tabs>
                <w:tab w:val="left" w:pos="2733"/>
              </w:tabs>
              <w:rPr>
                <w:rFonts w:asciiTheme="minorHAnsi" w:hAnsiTheme="minorHAnsi" w:cstheme="minorHAnsi"/>
                <w:i/>
                <w:iCs/>
                <w:lang w:eastAsia="en-US"/>
              </w:rPr>
            </w:pPr>
          </w:p>
        </w:tc>
      </w:tr>
      <w:tr w:rsidR="0011709F" w:rsidRPr="007827F2" w14:paraId="56B3971D" w14:textId="77777777" w:rsidTr="0011709F">
        <w:trPr>
          <w:trHeight w:val="1826"/>
          <w:jc w:val="center"/>
        </w:trPr>
        <w:tc>
          <w:tcPr>
            <w:tcW w:w="1431" w:type="dxa"/>
            <w:tcBorders>
              <w:top w:val="single" w:sz="4" w:space="0" w:color="auto"/>
              <w:left w:val="single" w:sz="4" w:space="0" w:color="auto"/>
              <w:bottom w:val="single" w:sz="4" w:space="0" w:color="auto"/>
              <w:right w:val="single" w:sz="4" w:space="0" w:color="auto"/>
            </w:tcBorders>
            <w:vAlign w:val="center"/>
            <w:hideMark/>
          </w:tcPr>
          <w:p w14:paraId="2E22D5EA" w14:textId="77777777" w:rsidR="0011709F" w:rsidRPr="007827F2" w:rsidRDefault="0011709F" w:rsidP="00503BD1">
            <w:pPr>
              <w:jc w:val="center"/>
              <w:rPr>
                <w:rFonts w:asciiTheme="minorHAnsi" w:hAnsiTheme="minorHAnsi" w:cstheme="minorHAnsi"/>
                <w:i/>
                <w:iCs/>
                <w:lang w:eastAsia="en-US"/>
              </w:rPr>
            </w:pPr>
            <w:r w:rsidRPr="007827F2">
              <w:rPr>
                <w:rFonts w:asciiTheme="minorHAnsi" w:hAnsiTheme="minorHAnsi" w:cstheme="minorHAnsi"/>
                <w:i/>
                <w:iCs/>
                <w:lang w:eastAsia="en-US"/>
              </w:rPr>
              <w:t>E</w:t>
            </w:r>
          </w:p>
        </w:tc>
        <w:tc>
          <w:tcPr>
            <w:tcW w:w="1846" w:type="dxa"/>
            <w:tcBorders>
              <w:top w:val="single" w:sz="4" w:space="0" w:color="auto"/>
              <w:left w:val="single" w:sz="4" w:space="0" w:color="auto"/>
              <w:bottom w:val="single" w:sz="4" w:space="0" w:color="auto"/>
              <w:right w:val="single" w:sz="4" w:space="0" w:color="auto"/>
            </w:tcBorders>
            <w:vAlign w:val="center"/>
            <w:hideMark/>
          </w:tcPr>
          <w:p w14:paraId="09754315" w14:textId="77777777" w:rsidR="0011709F" w:rsidRPr="007827F2" w:rsidRDefault="0011709F" w:rsidP="00503BD1">
            <w:pPr>
              <w:rPr>
                <w:rFonts w:asciiTheme="minorHAnsi" w:hAnsiTheme="minorHAnsi" w:cstheme="minorHAnsi"/>
                <w:i/>
                <w:iCs/>
                <w:lang w:eastAsia="en-US"/>
              </w:rPr>
            </w:pPr>
            <w:r w:rsidRPr="007827F2">
              <w:rPr>
                <w:rFonts w:asciiTheme="minorHAnsi" w:hAnsiTheme="minorHAnsi" w:cstheme="minorHAnsi"/>
                <w:i/>
                <w:iCs/>
                <w:lang w:eastAsia="en-US"/>
              </w:rPr>
              <w:t xml:space="preserve">Exact Location </w:t>
            </w:r>
          </w:p>
        </w:tc>
        <w:tc>
          <w:tcPr>
            <w:tcW w:w="3381" w:type="dxa"/>
            <w:tcBorders>
              <w:top w:val="single" w:sz="4" w:space="0" w:color="auto"/>
              <w:left w:val="single" w:sz="4" w:space="0" w:color="auto"/>
              <w:bottom w:val="single" w:sz="4" w:space="0" w:color="auto"/>
              <w:right w:val="single" w:sz="4" w:space="0" w:color="auto"/>
            </w:tcBorders>
            <w:vAlign w:val="center"/>
            <w:hideMark/>
          </w:tcPr>
          <w:p w14:paraId="729B44A2" w14:textId="77777777" w:rsidR="0011709F" w:rsidRPr="007827F2" w:rsidRDefault="0011709F" w:rsidP="00503BD1">
            <w:pPr>
              <w:pStyle w:val="Default"/>
              <w:rPr>
                <w:rFonts w:asciiTheme="minorHAnsi" w:hAnsiTheme="minorHAnsi" w:cstheme="minorHAnsi"/>
                <w:i/>
                <w:iCs/>
                <w:sz w:val="20"/>
                <w:szCs w:val="20"/>
                <w:lang w:eastAsia="en-US"/>
              </w:rPr>
            </w:pPr>
            <w:r w:rsidRPr="007827F2">
              <w:rPr>
                <w:rFonts w:asciiTheme="minorHAnsi" w:hAnsiTheme="minorHAnsi" w:cstheme="minorHAnsi"/>
                <w:bCs/>
                <w:i/>
                <w:iCs/>
                <w:sz w:val="20"/>
                <w:szCs w:val="20"/>
              </w:rPr>
              <w:t>What is the exact location or geographical area of incident?</w:t>
            </w:r>
          </w:p>
        </w:tc>
        <w:tc>
          <w:tcPr>
            <w:tcW w:w="3162" w:type="dxa"/>
            <w:tcBorders>
              <w:top w:val="single" w:sz="4" w:space="0" w:color="auto"/>
              <w:left w:val="single" w:sz="4" w:space="0" w:color="auto"/>
              <w:bottom w:val="single" w:sz="4" w:space="0" w:color="auto"/>
              <w:right w:val="single" w:sz="4" w:space="0" w:color="auto"/>
            </w:tcBorders>
          </w:tcPr>
          <w:p w14:paraId="49A4EA0B" w14:textId="1EDDBBC6" w:rsidR="0011709F" w:rsidRPr="007827F2" w:rsidRDefault="0011709F" w:rsidP="00503BD1">
            <w:pPr>
              <w:tabs>
                <w:tab w:val="left" w:pos="2733"/>
              </w:tabs>
              <w:rPr>
                <w:rFonts w:asciiTheme="minorHAnsi" w:hAnsiTheme="minorHAnsi" w:cstheme="minorHAnsi"/>
                <w:i/>
                <w:iCs/>
                <w:lang w:eastAsia="en-US"/>
              </w:rPr>
            </w:pPr>
          </w:p>
        </w:tc>
      </w:tr>
      <w:tr w:rsidR="0011709F" w:rsidRPr="007827F2" w14:paraId="5BCA89A0" w14:textId="77777777" w:rsidTr="0011709F">
        <w:trPr>
          <w:trHeight w:val="1697"/>
          <w:jc w:val="center"/>
        </w:trPr>
        <w:tc>
          <w:tcPr>
            <w:tcW w:w="1431" w:type="dxa"/>
            <w:tcBorders>
              <w:top w:val="single" w:sz="4" w:space="0" w:color="auto"/>
              <w:left w:val="single" w:sz="4" w:space="0" w:color="auto"/>
              <w:bottom w:val="single" w:sz="4" w:space="0" w:color="auto"/>
              <w:right w:val="single" w:sz="4" w:space="0" w:color="auto"/>
            </w:tcBorders>
            <w:vAlign w:val="center"/>
            <w:hideMark/>
          </w:tcPr>
          <w:p w14:paraId="42B91BB0" w14:textId="77777777" w:rsidR="0011709F" w:rsidRPr="007827F2" w:rsidRDefault="0011709F" w:rsidP="00503BD1">
            <w:pPr>
              <w:tabs>
                <w:tab w:val="left" w:pos="2733"/>
              </w:tabs>
              <w:jc w:val="center"/>
              <w:rPr>
                <w:rFonts w:asciiTheme="minorHAnsi" w:hAnsiTheme="minorHAnsi" w:cstheme="minorHAnsi"/>
                <w:i/>
                <w:iCs/>
                <w:lang w:eastAsia="en-US"/>
              </w:rPr>
            </w:pPr>
            <w:r w:rsidRPr="007827F2">
              <w:rPr>
                <w:rFonts w:asciiTheme="minorHAnsi" w:hAnsiTheme="minorHAnsi" w:cstheme="minorHAnsi"/>
                <w:i/>
                <w:iCs/>
                <w:lang w:eastAsia="en-US"/>
              </w:rPr>
              <w:t>T</w:t>
            </w:r>
          </w:p>
        </w:tc>
        <w:tc>
          <w:tcPr>
            <w:tcW w:w="1846" w:type="dxa"/>
            <w:tcBorders>
              <w:top w:val="single" w:sz="4" w:space="0" w:color="auto"/>
              <w:left w:val="single" w:sz="4" w:space="0" w:color="auto"/>
              <w:bottom w:val="single" w:sz="4" w:space="0" w:color="auto"/>
              <w:right w:val="single" w:sz="4" w:space="0" w:color="auto"/>
            </w:tcBorders>
            <w:vAlign w:val="center"/>
            <w:hideMark/>
          </w:tcPr>
          <w:p w14:paraId="5267F4D8" w14:textId="77777777" w:rsidR="0011709F" w:rsidRPr="007827F2" w:rsidRDefault="0011709F" w:rsidP="00503BD1">
            <w:pPr>
              <w:tabs>
                <w:tab w:val="left" w:pos="2733"/>
              </w:tabs>
              <w:rPr>
                <w:rFonts w:asciiTheme="minorHAnsi" w:hAnsiTheme="minorHAnsi" w:cstheme="minorHAnsi"/>
                <w:i/>
                <w:iCs/>
                <w:lang w:eastAsia="en-US"/>
              </w:rPr>
            </w:pPr>
            <w:r w:rsidRPr="007827F2">
              <w:rPr>
                <w:rFonts w:asciiTheme="minorHAnsi" w:hAnsiTheme="minorHAnsi" w:cstheme="minorHAnsi"/>
                <w:i/>
                <w:iCs/>
                <w:lang w:eastAsia="en-US"/>
              </w:rPr>
              <w:t>Type of Incident</w:t>
            </w:r>
          </w:p>
        </w:tc>
        <w:tc>
          <w:tcPr>
            <w:tcW w:w="3381" w:type="dxa"/>
            <w:tcBorders>
              <w:top w:val="single" w:sz="4" w:space="0" w:color="auto"/>
              <w:left w:val="single" w:sz="4" w:space="0" w:color="auto"/>
              <w:bottom w:val="single" w:sz="4" w:space="0" w:color="auto"/>
              <w:right w:val="single" w:sz="4" w:space="0" w:color="auto"/>
            </w:tcBorders>
            <w:vAlign w:val="center"/>
            <w:hideMark/>
          </w:tcPr>
          <w:p w14:paraId="7928EE5D" w14:textId="77777777" w:rsidR="0011709F" w:rsidRPr="007827F2" w:rsidRDefault="0011709F" w:rsidP="00503BD1">
            <w:pPr>
              <w:pStyle w:val="Default"/>
              <w:rPr>
                <w:rFonts w:asciiTheme="minorHAnsi" w:hAnsiTheme="minorHAnsi" w:cstheme="minorHAnsi"/>
                <w:i/>
                <w:iCs/>
                <w:sz w:val="20"/>
                <w:szCs w:val="20"/>
                <w:lang w:eastAsia="en-US"/>
              </w:rPr>
            </w:pPr>
            <w:r w:rsidRPr="007827F2">
              <w:rPr>
                <w:rFonts w:asciiTheme="minorHAnsi" w:hAnsiTheme="minorHAnsi" w:cstheme="minorHAnsi"/>
                <w:bCs/>
                <w:i/>
                <w:iCs/>
                <w:sz w:val="20"/>
                <w:szCs w:val="20"/>
              </w:rPr>
              <w:t xml:space="preserve">What kind of incident is it? </w:t>
            </w:r>
          </w:p>
        </w:tc>
        <w:tc>
          <w:tcPr>
            <w:tcW w:w="3162" w:type="dxa"/>
            <w:tcBorders>
              <w:top w:val="single" w:sz="4" w:space="0" w:color="auto"/>
              <w:left w:val="single" w:sz="4" w:space="0" w:color="auto"/>
              <w:bottom w:val="single" w:sz="4" w:space="0" w:color="auto"/>
              <w:right w:val="single" w:sz="4" w:space="0" w:color="auto"/>
            </w:tcBorders>
          </w:tcPr>
          <w:p w14:paraId="324D5534" w14:textId="77777777" w:rsidR="0011709F" w:rsidRPr="007827F2" w:rsidRDefault="0011709F" w:rsidP="00503BD1">
            <w:pPr>
              <w:tabs>
                <w:tab w:val="left" w:pos="2733"/>
              </w:tabs>
              <w:rPr>
                <w:rFonts w:asciiTheme="minorHAnsi" w:hAnsiTheme="minorHAnsi" w:cstheme="minorHAnsi"/>
                <w:i/>
                <w:iCs/>
                <w:lang w:eastAsia="en-US"/>
              </w:rPr>
            </w:pPr>
          </w:p>
        </w:tc>
      </w:tr>
      <w:tr w:rsidR="0011709F" w:rsidRPr="007827F2" w14:paraId="26EEAE44" w14:textId="77777777" w:rsidTr="0011709F">
        <w:trPr>
          <w:trHeight w:val="2529"/>
          <w:jc w:val="center"/>
        </w:trPr>
        <w:tc>
          <w:tcPr>
            <w:tcW w:w="1431" w:type="dxa"/>
            <w:tcBorders>
              <w:top w:val="single" w:sz="4" w:space="0" w:color="auto"/>
              <w:left w:val="single" w:sz="4" w:space="0" w:color="auto"/>
              <w:bottom w:val="single" w:sz="4" w:space="0" w:color="auto"/>
              <w:right w:val="single" w:sz="4" w:space="0" w:color="auto"/>
            </w:tcBorders>
            <w:vAlign w:val="center"/>
            <w:hideMark/>
          </w:tcPr>
          <w:p w14:paraId="040EA1E2" w14:textId="77777777" w:rsidR="0011709F" w:rsidRPr="007827F2" w:rsidRDefault="0011709F" w:rsidP="00503BD1">
            <w:pPr>
              <w:tabs>
                <w:tab w:val="left" w:pos="2733"/>
              </w:tabs>
              <w:jc w:val="center"/>
              <w:rPr>
                <w:rFonts w:asciiTheme="minorHAnsi" w:hAnsiTheme="minorHAnsi" w:cstheme="minorHAnsi"/>
                <w:i/>
                <w:iCs/>
                <w:lang w:eastAsia="en-US"/>
              </w:rPr>
            </w:pPr>
            <w:r w:rsidRPr="007827F2">
              <w:rPr>
                <w:rFonts w:asciiTheme="minorHAnsi" w:hAnsiTheme="minorHAnsi" w:cstheme="minorHAnsi"/>
                <w:i/>
                <w:iCs/>
                <w:lang w:eastAsia="en-US"/>
              </w:rPr>
              <w:t>H</w:t>
            </w:r>
          </w:p>
        </w:tc>
        <w:tc>
          <w:tcPr>
            <w:tcW w:w="1846" w:type="dxa"/>
            <w:tcBorders>
              <w:top w:val="single" w:sz="4" w:space="0" w:color="auto"/>
              <w:left w:val="single" w:sz="4" w:space="0" w:color="auto"/>
              <w:bottom w:val="single" w:sz="4" w:space="0" w:color="auto"/>
              <w:right w:val="single" w:sz="4" w:space="0" w:color="auto"/>
            </w:tcBorders>
            <w:vAlign w:val="center"/>
            <w:hideMark/>
          </w:tcPr>
          <w:p w14:paraId="40651E03" w14:textId="77777777" w:rsidR="0011709F" w:rsidRPr="007827F2" w:rsidRDefault="0011709F" w:rsidP="00503BD1">
            <w:pPr>
              <w:tabs>
                <w:tab w:val="left" w:pos="2733"/>
              </w:tabs>
              <w:rPr>
                <w:rFonts w:asciiTheme="minorHAnsi" w:hAnsiTheme="minorHAnsi" w:cstheme="minorHAnsi"/>
                <w:i/>
                <w:iCs/>
                <w:lang w:eastAsia="en-US"/>
              </w:rPr>
            </w:pPr>
            <w:r w:rsidRPr="007827F2">
              <w:rPr>
                <w:rFonts w:asciiTheme="minorHAnsi" w:hAnsiTheme="minorHAnsi" w:cstheme="minorHAnsi"/>
                <w:i/>
                <w:iCs/>
                <w:lang w:eastAsia="en-US"/>
              </w:rPr>
              <w:t>Hazards</w:t>
            </w:r>
          </w:p>
        </w:tc>
        <w:tc>
          <w:tcPr>
            <w:tcW w:w="3381" w:type="dxa"/>
            <w:tcBorders>
              <w:top w:val="single" w:sz="4" w:space="0" w:color="auto"/>
              <w:left w:val="single" w:sz="4" w:space="0" w:color="auto"/>
              <w:bottom w:val="single" w:sz="4" w:space="0" w:color="auto"/>
              <w:right w:val="single" w:sz="4" w:space="0" w:color="auto"/>
            </w:tcBorders>
            <w:vAlign w:val="center"/>
            <w:hideMark/>
          </w:tcPr>
          <w:p w14:paraId="023D3ACD" w14:textId="77777777" w:rsidR="0011709F" w:rsidRPr="007827F2" w:rsidRDefault="0011709F" w:rsidP="00503BD1">
            <w:pPr>
              <w:pStyle w:val="Default"/>
              <w:rPr>
                <w:rFonts w:asciiTheme="minorHAnsi" w:hAnsiTheme="minorHAnsi" w:cstheme="minorHAnsi"/>
                <w:i/>
                <w:iCs/>
                <w:sz w:val="20"/>
                <w:szCs w:val="20"/>
                <w:lang w:eastAsia="en-US"/>
              </w:rPr>
            </w:pPr>
            <w:r w:rsidRPr="007827F2">
              <w:rPr>
                <w:rFonts w:asciiTheme="minorHAnsi" w:hAnsiTheme="minorHAnsi" w:cstheme="minorHAnsi"/>
                <w:bCs/>
                <w:i/>
                <w:iCs/>
                <w:sz w:val="20"/>
                <w:szCs w:val="20"/>
              </w:rPr>
              <w:t>What hazards or potential hazards can be identified? What has caused the problem?  How has it happened?  Are there any secondary hazards to be considered?</w:t>
            </w:r>
          </w:p>
        </w:tc>
        <w:tc>
          <w:tcPr>
            <w:tcW w:w="3162" w:type="dxa"/>
            <w:tcBorders>
              <w:top w:val="single" w:sz="4" w:space="0" w:color="auto"/>
              <w:left w:val="single" w:sz="4" w:space="0" w:color="auto"/>
              <w:bottom w:val="single" w:sz="4" w:space="0" w:color="auto"/>
              <w:right w:val="single" w:sz="4" w:space="0" w:color="auto"/>
            </w:tcBorders>
          </w:tcPr>
          <w:p w14:paraId="0205788F" w14:textId="77777777" w:rsidR="0011709F" w:rsidRPr="007827F2" w:rsidRDefault="0011709F" w:rsidP="00503BD1">
            <w:pPr>
              <w:tabs>
                <w:tab w:val="left" w:pos="2733"/>
              </w:tabs>
              <w:rPr>
                <w:rFonts w:asciiTheme="minorHAnsi" w:hAnsiTheme="minorHAnsi" w:cstheme="minorHAnsi"/>
                <w:i/>
                <w:iCs/>
                <w:lang w:eastAsia="en-US"/>
              </w:rPr>
            </w:pPr>
          </w:p>
        </w:tc>
      </w:tr>
      <w:tr w:rsidR="0011709F" w:rsidRPr="007827F2" w14:paraId="53F4A3A3" w14:textId="77777777" w:rsidTr="0011709F">
        <w:trPr>
          <w:trHeight w:val="1676"/>
          <w:jc w:val="center"/>
        </w:trPr>
        <w:tc>
          <w:tcPr>
            <w:tcW w:w="1431" w:type="dxa"/>
            <w:tcBorders>
              <w:top w:val="single" w:sz="4" w:space="0" w:color="auto"/>
              <w:left w:val="single" w:sz="4" w:space="0" w:color="auto"/>
              <w:bottom w:val="single" w:sz="4" w:space="0" w:color="auto"/>
              <w:right w:val="single" w:sz="4" w:space="0" w:color="auto"/>
            </w:tcBorders>
            <w:vAlign w:val="center"/>
            <w:hideMark/>
          </w:tcPr>
          <w:p w14:paraId="2DA0268A" w14:textId="77777777" w:rsidR="0011709F" w:rsidRPr="007827F2" w:rsidRDefault="0011709F" w:rsidP="00503BD1">
            <w:pPr>
              <w:tabs>
                <w:tab w:val="left" w:pos="2733"/>
              </w:tabs>
              <w:jc w:val="center"/>
              <w:rPr>
                <w:rFonts w:asciiTheme="minorHAnsi" w:hAnsiTheme="minorHAnsi" w:cstheme="minorHAnsi"/>
                <w:i/>
                <w:iCs/>
                <w:lang w:eastAsia="en-US"/>
              </w:rPr>
            </w:pPr>
            <w:r w:rsidRPr="007827F2">
              <w:rPr>
                <w:rFonts w:asciiTheme="minorHAnsi" w:hAnsiTheme="minorHAnsi" w:cstheme="minorHAnsi"/>
                <w:i/>
                <w:iCs/>
                <w:lang w:eastAsia="en-US"/>
              </w:rPr>
              <w:t>A</w:t>
            </w:r>
          </w:p>
        </w:tc>
        <w:tc>
          <w:tcPr>
            <w:tcW w:w="1846" w:type="dxa"/>
            <w:tcBorders>
              <w:top w:val="single" w:sz="4" w:space="0" w:color="auto"/>
              <w:left w:val="single" w:sz="4" w:space="0" w:color="auto"/>
              <w:bottom w:val="single" w:sz="4" w:space="0" w:color="auto"/>
              <w:right w:val="single" w:sz="4" w:space="0" w:color="auto"/>
            </w:tcBorders>
            <w:vAlign w:val="center"/>
            <w:hideMark/>
          </w:tcPr>
          <w:p w14:paraId="73F34509" w14:textId="77777777" w:rsidR="0011709F" w:rsidRPr="007827F2" w:rsidRDefault="0011709F" w:rsidP="00503BD1">
            <w:pPr>
              <w:tabs>
                <w:tab w:val="left" w:pos="2733"/>
              </w:tabs>
              <w:rPr>
                <w:rFonts w:asciiTheme="minorHAnsi" w:hAnsiTheme="minorHAnsi" w:cstheme="minorHAnsi"/>
                <w:i/>
                <w:iCs/>
                <w:lang w:eastAsia="en-US"/>
              </w:rPr>
            </w:pPr>
            <w:r w:rsidRPr="007827F2">
              <w:rPr>
                <w:rFonts w:asciiTheme="minorHAnsi" w:hAnsiTheme="minorHAnsi" w:cstheme="minorHAnsi"/>
                <w:i/>
                <w:iCs/>
                <w:lang w:eastAsia="en-US"/>
              </w:rPr>
              <w:t>Access</w:t>
            </w:r>
          </w:p>
        </w:tc>
        <w:tc>
          <w:tcPr>
            <w:tcW w:w="3381" w:type="dxa"/>
            <w:tcBorders>
              <w:top w:val="single" w:sz="4" w:space="0" w:color="auto"/>
              <w:left w:val="single" w:sz="4" w:space="0" w:color="auto"/>
              <w:bottom w:val="single" w:sz="4" w:space="0" w:color="auto"/>
              <w:right w:val="single" w:sz="4" w:space="0" w:color="auto"/>
            </w:tcBorders>
            <w:vAlign w:val="center"/>
            <w:hideMark/>
          </w:tcPr>
          <w:p w14:paraId="56AC605B" w14:textId="77777777" w:rsidR="0011709F" w:rsidRPr="007827F2" w:rsidRDefault="0011709F" w:rsidP="00503BD1">
            <w:pPr>
              <w:pStyle w:val="Default"/>
              <w:rPr>
                <w:rFonts w:asciiTheme="minorHAnsi" w:hAnsiTheme="minorHAnsi" w:cstheme="minorHAnsi"/>
                <w:bCs/>
                <w:i/>
                <w:iCs/>
                <w:sz w:val="20"/>
                <w:szCs w:val="20"/>
                <w:lang w:eastAsia="en-US"/>
              </w:rPr>
            </w:pPr>
            <w:r w:rsidRPr="007827F2">
              <w:rPr>
                <w:rFonts w:asciiTheme="minorHAnsi" w:hAnsiTheme="minorHAnsi" w:cstheme="minorHAnsi"/>
                <w:bCs/>
                <w:i/>
                <w:iCs/>
                <w:sz w:val="20"/>
                <w:szCs w:val="20"/>
              </w:rPr>
              <w:t xml:space="preserve">What are the best routes for emergency services and responders for access and egress? </w:t>
            </w:r>
          </w:p>
        </w:tc>
        <w:tc>
          <w:tcPr>
            <w:tcW w:w="3162" w:type="dxa"/>
            <w:tcBorders>
              <w:top w:val="single" w:sz="4" w:space="0" w:color="auto"/>
              <w:left w:val="single" w:sz="4" w:space="0" w:color="auto"/>
              <w:bottom w:val="single" w:sz="4" w:space="0" w:color="auto"/>
              <w:right w:val="single" w:sz="4" w:space="0" w:color="auto"/>
            </w:tcBorders>
          </w:tcPr>
          <w:p w14:paraId="2DF96717" w14:textId="77777777" w:rsidR="0011709F" w:rsidRPr="007827F2" w:rsidRDefault="0011709F" w:rsidP="00503BD1">
            <w:pPr>
              <w:tabs>
                <w:tab w:val="left" w:pos="2733"/>
              </w:tabs>
              <w:rPr>
                <w:rFonts w:asciiTheme="minorHAnsi" w:hAnsiTheme="minorHAnsi" w:cstheme="minorHAnsi"/>
                <w:i/>
                <w:iCs/>
                <w:lang w:eastAsia="en-US"/>
              </w:rPr>
            </w:pPr>
          </w:p>
        </w:tc>
      </w:tr>
      <w:tr w:rsidR="0011709F" w:rsidRPr="007827F2" w14:paraId="332C0FB7" w14:textId="77777777" w:rsidTr="0011709F">
        <w:trPr>
          <w:trHeight w:val="1700"/>
          <w:jc w:val="center"/>
        </w:trPr>
        <w:tc>
          <w:tcPr>
            <w:tcW w:w="1431" w:type="dxa"/>
            <w:tcBorders>
              <w:top w:val="single" w:sz="4" w:space="0" w:color="auto"/>
              <w:left w:val="single" w:sz="4" w:space="0" w:color="auto"/>
              <w:bottom w:val="single" w:sz="4" w:space="0" w:color="auto"/>
              <w:right w:val="single" w:sz="4" w:space="0" w:color="auto"/>
            </w:tcBorders>
            <w:vAlign w:val="center"/>
            <w:hideMark/>
          </w:tcPr>
          <w:p w14:paraId="6B368C96" w14:textId="77777777" w:rsidR="0011709F" w:rsidRPr="007827F2" w:rsidRDefault="0011709F" w:rsidP="00503BD1">
            <w:pPr>
              <w:tabs>
                <w:tab w:val="left" w:pos="2733"/>
              </w:tabs>
              <w:jc w:val="center"/>
              <w:rPr>
                <w:rFonts w:asciiTheme="minorHAnsi" w:hAnsiTheme="minorHAnsi" w:cstheme="minorHAnsi"/>
                <w:i/>
                <w:iCs/>
                <w:lang w:eastAsia="en-US"/>
              </w:rPr>
            </w:pPr>
            <w:r w:rsidRPr="007827F2">
              <w:rPr>
                <w:rFonts w:asciiTheme="minorHAnsi" w:hAnsiTheme="minorHAnsi" w:cstheme="minorHAnsi"/>
                <w:i/>
                <w:iCs/>
                <w:lang w:eastAsia="en-US"/>
              </w:rPr>
              <w:t>N</w:t>
            </w:r>
          </w:p>
        </w:tc>
        <w:tc>
          <w:tcPr>
            <w:tcW w:w="1846" w:type="dxa"/>
            <w:tcBorders>
              <w:top w:val="single" w:sz="4" w:space="0" w:color="auto"/>
              <w:left w:val="single" w:sz="4" w:space="0" w:color="auto"/>
              <w:bottom w:val="single" w:sz="4" w:space="0" w:color="auto"/>
              <w:right w:val="single" w:sz="4" w:space="0" w:color="auto"/>
            </w:tcBorders>
            <w:vAlign w:val="center"/>
            <w:hideMark/>
          </w:tcPr>
          <w:p w14:paraId="26BC57AC" w14:textId="77777777" w:rsidR="0011709F" w:rsidRPr="007827F2" w:rsidRDefault="0011709F" w:rsidP="00503BD1">
            <w:pPr>
              <w:tabs>
                <w:tab w:val="left" w:pos="2733"/>
              </w:tabs>
              <w:rPr>
                <w:rFonts w:asciiTheme="minorHAnsi" w:hAnsiTheme="minorHAnsi" w:cstheme="minorHAnsi"/>
                <w:i/>
                <w:iCs/>
                <w:lang w:eastAsia="en-US"/>
              </w:rPr>
            </w:pPr>
            <w:r w:rsidRPr="007827F2">
              <w:rPr>
                <w:rFonts w:asciiTheme="minorHAnsi" w:hAnsiTheme="minorHAnsi" w:cstheme="minorHAnsi"/>
                <w:i/>
                <w:iCs/>
                <w:lang w:eastAsia="en-US"/>
              </w:rPr>
              <w:t>Number of casualties</w:t>
            </w:r>
          </w:p>
        </w:tc>
        <w:tc>
          <w:tcPr>
            <w:tcW w:w="3381" w:type="dxa"/>
            <w:tcBorders>
              <w:top w:val="single" w:sz="4" w:space="0" w:color="auto"/>
              <w:left w:val="single" w:sz="4" w:space="0" w:color="auto"/>
              <w:bottom w:val="single" w:sz="4" w:space="0" w:color="auto"/>
              <w:right w:val="single" w:sz="4" w:space="0" w:color="auto"/>
            </w:tcBorders>
            <w:vAlign w:val="center"/>
            <w:hideMark/>
          </w:tcPr>
          <w:p w14:paraId="227C1AA8" w14:textId="77777777" w:rsidR="0011709F" w:rsidRPr="007827F2" w:rsidRDefault="0011709F" w:rsidP="00503BD1">
            <w:pPr>
              <w:pStyle w:val="Default"/>
              <w:rPr>
                <w:rFonts w:asciiTheme="minorHAnsi" w:hAnsiTheme="minorHAnsi" w:cstheme="minorHAnsi"/>
                <w:i/>
                <w:iCs/>
                <w:sz w:val="20"/>
                <w:szCs w:val="20"/>
                <w:lang w:eastAsia="en-US"/>
              </w:rPr>
            </w:pPr>
            <w:r w:rsidRPr="007827F2">
              <w:rPr>
                <w:rFonts w:asciiTheme="minorHAnsi" w:hAnsiTheme="minorHAnsi" w:cstheme="minorHAnsi"/>
                <w:bCs/>
                <w:i/>
                <w:iCs/>
                <w:sz w:val="20"/>
                <w:szCs w:val="20"/>
              </w:rPr>
              <w:t xml:space="preserve">How many casualties are there and what condition are they in? </w:t>
            </w:r>
          </w:p>
        </w:tc>
        <w:tc>
          <w:tcPr>
            <w:tcW w:w="3162" w:type="dxa"/>
            <w:tcBorders>
              <w:top w:val="single" w:sz="4" w:space="0" w:color="auto"/>
              <w:left w:val="single" w:sz="4" w:space="0" w:color="auto"/>
              <w:bottom w:val="single" w:sz="4" w:space="0" w:color="auto"/>
              <w:right w:val="single" w:sz="4" w:space="0" w:color="auto"/>
            </w:tcBorders>
          </w:tcPr>
          <w:p w14:paraId="0E176937" w14:textId="77777777" w:rsidR="0011709F" w:rsidRPr="007827F2" w:rsidRDefault="0011709F" w:rsidP="00503BD1">
            <w:pPr>
              <w:tabs>
                <w:tab w:val="left" w:pos="2733"/>
              </w:tabs>
              <w:rPr>
                <w:rFonts w:asciiTheme="minorHAnsi" w:hAnsiTheme="minorHAnsi" w:cstheme="minorHAnsi"/>
                <w:i/>
                <w:iCs/>
                <w:lang w:eastAsia="en-US"/>
              </w:rPr>
            </w:pPr>
          </w:p>
        </w:tc>
      </w:tr>
      <w:tr w:rsidR="0011709F" w:rsidRPr="007827F2" w14:paraId="223D25BE" w14:textId="77777777" w:rsidTr="00503BD1">
        <w:trPr>
          <w:trHeight w:val="1262"/>
          <w:jc w:val="center"/>
        </w:trPr>
        <w:tc>
          <w:tcPr>
            <w:tcW w:w="143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C63A3D1" w14:textId="77777777" w:rsidR="0011709F" w:rsidRPr="007827F2" w:rsidRDefault="0011709F" w:rsidP="00503BD1">
            <w:pPr>
              <w:tabs>
                <w:tab w:val="left" w:pos="2733"/>
              </w:tabs>
              <w:jc w:val="center"/>
              <w:rPr>
                <w:rFonts w:asciiTheme="minorHAnsi" w:hAnsiTheme="minorHAnsi" w:cstheme="minorHAnsi"/>
                <w:i/>
                <w:iCs/>
                <w:lang w:eastAsia="en-US"/>
              </w:rPr>
            </w:pPr>
            <w:r w:rsidRPr="007827F2">
              <w:rPr>
                <w:rFonts w:asciiTheme="minorHAnsi" w:hAnsiTheme="minorHAnsi" w:cstheme="minorHAnsi"/>
                <w:i/>
                <w:iCs/>
                <w:lang w:eastAsia="en-US"/>
              </w:rPr>
              <w:t>E</w:t>
            </w:r>
          </w:p>
        </w:tc>
        <w:tc>
          <w:tcPr>
            <w:tcW w:w="184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55905594" w14:textId="77777777" w:rsidR="0011709F" w:rsidRPr="007827F2" w:rsidRDefault="0011709F" w:rsidP="00503BD1">
            <w:pPr>
              <w:tabs>
                <w:tab w:val="left" w:pos="2733"/>
              </w:tabs>
              <w:rPr>
                <w:rFonts w:asciiTheme="minorHAnsi" w:hAnsiTheme="minorHAnsi" w:cstheme="minorHAnsi"/>
                <w:i/>
                <w:iCs/>
                <w:lang w:eastAsia="en-US"/>
              </w:rPr>
            </w:pPr>
            <w:r w:rsidRPr="007827F2">
              <w:rPr>
                <w:rFonts w:asciiTheme="minorHAnsi" w:hAnsiTheme="minorHAnsi" w:cstheme="minorHAnsi"/>
                <w:i/>
                <w:iCs/>
                <w:lang w:eastAsia="en-US"/>
              </w:rPr>
              <w:t>Emergency Services</w:t>
            </w:r>
          </w:p>
        </w:tc>
        <w:tc>
          <w:tcPr>
            <w:tcW w:w="338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1D2FE1A4" w14:textId="77777777" w:rsidR="0011709F" w:rsidRPr="007827F2" w:rsidRDefault="0011709F" w:rsidP="00503BD1">
            <w:pPr>
              <w:pStyle w:val="Default"/>
              <w:rPr>
                <w:rFonts w:asciiTheme="minorHAnsi" w:hAnsiTheme="minorHAnsi" w:cstheme="minorHAnsi"/>
                <w:i/>
                <w:iCs/>
                <w:sz w:val="20"/>
                <w:szCs w:val="20"/>
                <w:lang w:eastAsia="en-US"/>
              </w:rPr>
            </w:pPr>
            <w:r w:rsidRPr="007827F2">
              <w:rPr>
                <w:rFonts w:asciiTheme="minorHAnsi" w:hAnsiTheme="minorHAnsi" w:cstheme="minorHAnsi"/>
                <w:bCs/>
                <w:i/>
                <w:iCs/>
                <w:sz w:val="20"/>
                <w:szCs w:val="20"/>
              </w:rPr>
              <w:t xml:space="preserve">Which and how many emergency responder assets/personnel are required or are already on-scene? </w:t>
            </w:r>
          </w:p>
        </w:tc>
        <w:tc>
          <w:tcPr>
            <w:tcW w:w="316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0F00002" w14:textId="072F9EE6" w:rsidR="0011709F" w:rsidRPr="007827F2" w:rsidRDefault="0011709F" w:rsidP="00503BD1">
            <w:pPr>
              <w:tabs>
                <w:tab w:val="left" w:pos="2733"/>
              </w:tabs>
              <w:rPr>
                <w:rFonts w:asciiTheme="minorHAnsi" w:hAnsiTheme="minorHAnsi" w:cstheme="minorHAnsi"/>
                <w:i/>
                <w:iCs/>
                <w:lang w:eastAsia="en-US"/>
              </w:rPr>
            </w:pPr>
            <w:r w:rsidRPr="007827F2">
              <w:rPr>
                <w:rFonts w:asciiTheme="minorHAnsi" w:hAnsiTheme="minorHAnsi" w:cstheme="minorHAnsi"/>
                <w:i/>
                <w:iCs/>
                <w:lang w:eastAsia="en-US"/>
              </w:rPr>
              <w:t>This is not a question that CEPGs need to answer but is included for your awareness.</w:t>
            </w:r>
          </w:p>
        </w:tc>
      </w:tr>
    </w:tbl>
    <w:p w14:paraId="6FD33B5B" w14:textId="7EACA8A9" w:rsidR="00EA5152" w:rsidRPr="007827F2" w:rsidRDefault="00EA5152">
      <w:pPr>
        <w:rPr>
          <w:rFonts w:cstheme="minorHAnsi"/>
          <w:b/>
          <w:bCs/>
          <w:sz w:val="20"/>
          <w:szCs w:val="20"/>
        </w:rPr>
      </w:pPr>
      <w:r w:rsidRPr="007827F2">
        <w:rPr>
          <w:rFonts w:cstheme="minorHAnsi"/>
          <w:b/>
          <w:bCs/>
          <w:sz w:val="20"/>
          <w:szCs w:val="20"/>
        </w:rPr>
        <w:br w:type="page"/>
      </w:r>
    </w:p>
    <w:p w14:paraId="3FC7DE3C" w14:textId="5A290DA7" w:rsidR="00822D03" w:rsidRPr="007827F2" w:rsidRDefault="002A2AD1" w:rsidP="00815775">
      <w:pPr>
        <w:rPr>
          <w:rFonts w:cstheme="minorHAnsi"/>
          <w:b/>
          <w:bCs/>
          <w:sz w:val="20"/>
          <w:szCs w:val="20"/>
        </w:rPr>
      </w:pPr>
      <w:r w:rsidRPr="007827F2">
        <w:rPr>
          <w:rFonts w:cstheme="minorHAnsi"/>
          <w:b/>
          <w:bCs/>
          <w:sz w:val="20"/>
          <w:szCs w:val="20"/>
        </w:rPr>
        <w:lastRenderedPageBreak/>
        <w:t xml:space="preserve">Annex </w:t>
      </w:r>
      <w:r w:rsidR="0011709F" w:rsidRPr="007827F2">
        <w:rPr>
          <w:rFonts w:cstheme="minorHAnsi"/>
          <w:b/>
          <w:bCs/>
          <w:sz w:val="20"/>
          <w:szCs w:val="20"/>
        </w:rPr>
        <w:t>2</w:t>
      </w:r>
      <w:r w:rsidR="00822D03" w:rsidRPr="007827F2">
        <w:rPr>
          <w:rFonts w:cstheme="minorHAnsi"/>
          <w:b/>
          <w:bCs/>
          <w:sz w:val="20"/>
          <w:szCs w:val="20"/>
        </w:rPr>
        <w:t xml:space="preserve"> - </w:t>
      </w:r>
      <w:r w:rsidR="00537F81" w:rsidRPr="007827F2">
        <w:rPr>
          <w:rFonts w:cstheme="minorHAnsi"/>
          <w:b/>
          <w:bCs/>
          <w:sz w:val="20"/>
          <w:szCs w:val="20"/>
        </w:rPr>
        <w:t>Emergency Coordination Group</w:t>
      </w:r>
      <w:r w:rsidR="00822D03" w:rsidRPr="007827F2">
        <w:rPr>
          <w:rFonts w:cstheme="minorHAnsi"/>
          <w:b/>
          <w:bCs/>
          <w:sz w:val="20"/>
          <w:szCs w:val="20"/>
        </w:rPr>
        <w:t xml:space="preserve"> Checklist</w:t>
      </w:r>
    </w:p>
    <w:p w14:paraId="72286689" w14:textId="13A1DC1D" w:rsidR="00822D03" w:rsidRPr="007827F2" w:rsidRDefault="00822D03" w:rsidP="00822D03">
      <w:pPr>
        <w:rPr>
          <w:rFonts w:cstheme="minorHAnsi"/>
          <w:sz w:val="20"/>
          <w:szCs w:val="20"/>
        </w:rPr>
      </w:pPr>
      <w:r w:rsidRPr="007827F2">
        <w:rPr>
          <w:rFonts w:cstheme="minorHAnsi"/>
          <w:sz w:val="20"/>
          <w:szCs w:val="20"/>
        </w:rPr>
        <w:t xml:space="preserve">The following is a list of general actions that your </w:t>
      </w:r>
      <w:r w:rsidR="00E977D5" w:rsidRPr="007827F2">
        <w:rPr>
          <w:rFonts w:cstheme="minorHAnsi"/>
          <w:sz w:val="20"/>
          <w:szCs w:val="20"/>
        </w:rPr>
        <w:t>ECG might</w:t>
      </w:r>
      <w:r w:rsidR="001C2707" w:rsidRPr="007827F2">
        <w:rPr>
          <w:rFonts w:cstheme="minorHAnsi"/>
          <w:sz w:val="20"/>
          <w:szCs w:val="20"/>
        </w:rPr>
        <w:t xml:space="preserve"> undertake if </w:t>
      </w:r>
      <w:r w:rsidR="00BE2958" w:rsidRPr="007827F2">
        <w:rPr>
          <w:rFonts w:cstheme="minorHAnsi"/>
          <w:sz w:val="20"/>
          <w:szCs w:val="20"/>
        </w:rPr>
        <w:t>your plan is activated</w:t>
      </w:r>
      <w:r w:rsidRPr="007827F2">
        <w:rPr>
          <w:rFonts w:cstheme="minorHAnsi"/>
          <w:sz w:val="20"/>
          <w:szCs w:val="20"/>
        </w:rPr>
        <w:t xml:space="preserve">.  </w:t>
      </w:r>
    </w:p>
    <w:p w14:paraId="12F280D8" w14:textId="23A59F84" w:rsidR="00822D03" w:rsidRPr="007827F2" w:rsidRDefault="00BE2958" w:rsidP="00BE2958">
      <w:pPr>
        <w:jc w:val="center"/>
        <w:rPr>
          <w:rFonts w:cstheme="minorHAnsi"/>
          <w:b/>
          <w:bCs/>
          <w:sz w:val="20"/>
          <w:szCs w:val="20"/>
        </w:rPr>
      </w:pPr>
      <w:r w:rsidRPr="007827F2">
        <w:rPr>
          <w:rFonts w:cstheme="minorHAnsi"/>
          <w:b/>
          <w:bCs/>
          <w:sz w:val="20"/>
          <w:szCs w:val="20"/>
        </w:rPr>
        <w:t>In the event of any local emergency, if there is ANY threat to life, dial 999 and alert the emergency services.</w:t>
      </w:r>
    </w:p>
    <w:tbl>
      <w:tblPr>
        <w:tblStyle w:val="TableGrid"/>
        <w:tblW w:w="0" w:type="auto"/>
        <w:tblLook w:val="04A0" w:firstRow="1" w:lastRow="0" w:firstColumn="1" w:lastColumn="0" w:noHBand="0" w:noVBand="1"/>
      </w:tblPr>
      <w:tblGrid>
        <w:gridCol w:w="846"/>
        <w:gridCol w:w="8170"/>
      </w:tblGrid>
      <w:tr w:rsidR="00510C61" w:rsidRPr="007827F2" w14:paraId="2090D98F" w14:textId="77777777" w:rsidTr="00FB157A">
        <w:tc>
          <w:tcPr>
            <w:tcW w:w="846" w:type="dxa"/>
          </w:tcPr>
          <w:p w14:paraId="65B100A7" w14:textId="77777777" w:rsidR="00510C61" w:rsidRPr="007827F2" w:rsidRDefault="00510C61" w:rsidP="00822D03">
            <w:pPr>
              <w:rPr>
                <w:rFonts w:asciiTheme="minorHAnsi" w:hAnsiTheme="minorHAnsi" w:cstheme="minorHAnsi"/>
                <w:b/>
                <w:color w:val="FF0000"/>
              </w:rPr>
            </w:pPr>
          </w:p>
        </w:tc>
        <w:tc>
          <w:tcPr>
            <w:tcW w:w="8170" w:type="dxa"/>
          </w:tcPr>
          <w:p w14:paraId="619AF955" w14:textId="3E36ADF9" w:rsidR="00510C61" w:rsidRPr="007827F2" w:rsidRDefault="00FB157A" w:rsidP="00822D03">
            <w:pPr>
              <w:rPr>
                <w:rFonts w:asciiTheme="minorHAnsi" w:hAnsiTheme="minorHAnsi" w:cstheme="minorHAnsi"/>
              </w:rPr>
            </w:pPr>
            <w:r w:rsidRPr="007827F2">
              <w:rPr>
                <w:rFonts w:asciiTheme="minorHAnsi" w:hAnsiTheme="minorHAnsi" w:cstheme="minorHAnsi"/>
              </w:rPr>
              <w:t xml:space="preserve">Inform the </w:t>
            </w:r>
            <w:r w:rsidR="00E83B66" w:rsidRPr="007827F2">
              <w:rPr>
                <w:rFonts w:asciiTheme="minorHAnsi" w:hAnsiTheme="minorHAnsi" w:cstheme="minorHAnsi"/>
              </w:rPr>
              <w:t xml:space="preserve">local authority </w:t>
            </w:r>
            <w:r w:rsidRPr="007827F2">
              <w:rPr>
                <w:rFonts w:asciiTheme="minorHAnsi" w:hAnsiTheme="minorHAnsi" w:cstheme="minorHAnsi"/>
              </w:rPr>
              <w:t>that you</w:t>
            </w:r>
            <w:r w:rsidR="003E54C1" w:rsidRPr="007827F2">
              <w:rPr>
                <w:rFonts w:asciiTheme="minorHAnsi" w:hAnsiTheme="minorHAnsi" w:cstheme="minorHAnsi"/>
              </w:rPr>
              <w:t xml:space="preserve"> have activated or</w:t>
            </w:r>
            <w:r w:rsidRPr="007827F2">
              <w:rPr>
                <w:rFonts w:asciiTheme="minorHAnsi" w:hAnsiTheme="minorHAnsi" w:cstheme="minorHAnsi"/>
              </w:rPr>
              <w:t xml:space="preserve"> are looking to activate your plan</w:t>
            </w:r>
          </w:p>
          <w:p w14:paraId="5272FE41" w14:textId="5BE3BF76" w:rsidR="00CD50AC" w:rsidRPr="007827F2" w:rsidRDefault="00CD50AC" w:rsidP="00822D03">
            <w:pPr>
              <w:rPr>
                <w:rFonts w:asciiTheme="minorHAnsi" w:hAnsiTheme="minorHAnsi" w:cstheme="minorHAnsi"/>
              </w:rPr>
            </w:pPr>
          </w:p>
        </w:tc>
      </w:tr>
      <w:tr w:rsidR="00510C61" w:rsidRPr="007827F2" w14:paraId="711FE465" w14:textId="77777777" w:rsidTr="00FB157A">
        <w:tc>
          <w:tcPr>
            <w:tcW w:w="846" w:type="dxa"/>
          </w:tcPr>
          <w:p w14:paraId="6FF70389" w14:textId="77777777" w:rsidR="00510C61" w:rsidRPr="007827F2" w:rsidRDefault="00510C61" w:rsidP="00822D03">
            <w:pPr>
              <w:rPr>
                <w:rFonts w:asciiTheme="minorHAnsi" w:hAnsiTheme="minorHAnsi" w:cstheme="minorHAnsi"/>
                <w:b/>
                <w:color w:val="FF0000"/>
              </w:rPr>
            </w:pPr>
          </w:p>
        </w:tc>
        <w:tc>
          <w:tcPr>
            <w:tcW w:w="8170" w:type="dxa"/>
          </w:tcPr>
          <w:p w14:paraId="3A0460B8" w14:textId="1F00FB69" w:rsidR="00510C61" w:rsidRPr="007827F2" w:rsidRDefault="0017756D" w:rsidP="00822D03">
            <w:pPr>
              <w:rPr>
                <w:rFonts w:asciiTheme="minorHAnsi" w:hAnsiTheme="minorHAnsi" w:cstheme="minorHAnsi"/>
              </w:rPr>
            </w:pPr>
            <w:r w:rsidRPr="007827F2">
              <w:rPr>
                <w:rFonts w:asciiTheme="minorHAnsi" w:hAnsiTheme="minorHAnsi" w:cstheme="minorHAnsi"/>
              </w:rPr>
              <w:t xml:space="preserve">Gather as much information about the situation as possible when it is safe to do so and </w:t>
            </w:r>
            <w:r w:rsidR="00B931E7" w:rsidRPr="007827F2">
              <w:rPr>
                <w:rFonts w:asciiTheme="minorHAnsi" w:hAnsiTheme="minorHAnsi" w:cstheme="minorHAnsi"/>
              </w:rPr>
              <w:t>consider</w:t>
            </w:r>
            <w:r w:rsidRPr="007827F2">
              <w:rPr>
                <w:rFonts w:asciiTheme="minorHAnsi" w:hAnsiTheme="minorHAnsi" w:cstheme="minorHAnsi"/>
              </w:rPr>
              <w:t xml:space="preserve"> which local resources </w:t>
            </w:r>
            <w:r w:rsidR="00B931E7" w:rsidRPr="007827F2">
              <w:rPr>
                <w:rFonts w:asciiTheme="minorHAnsi" w:hAnsiTheme="minorHAnsi" w:cstheme="minorHAnsi"/>
              </w:rPr>
              <w:t>c</w:t>
            </w:r>
            <w:r w:rsidRPr="007827F2">
              <w:rPr>
                <w:rFonts w:asciiTheme="minorHAnsi" w:hAnsiTheme="minorHAnsi" w:cstheme="minorHAnsi"/>
              </w:rPr>
              <w:t>ould be mobilised to support the community</w:t>
            </w:r>
            <w:r w:rsidR="00AC7301" w:rsidRPr="007827F2">
              <w:rPr>
                <w:rFonts w:asciiTheme="minorHAnsi" w:hAnsiTheme="minorHAnsi" w:cstheme="minorHAnsi"/>
              </w:rPr>
              <w:t xml:space="preserve"> including establishment of </w:t>
            </w:r>
            <w:r w:rsidR="00702ECE" w:rsidRPr="007827F2">
              <w:rPr>
                <w:rFonts w:asciiTheme="minorHAnsi" w:hAnsiTheme="minorHAnsi" w:cstheme="minorHAnsi"/>
              </w:rPr>
              <w:t xml:space="preserve">a </w:t>
            </w:r>
            <w:r w:rsidR="00AC7301" w:rsidRPr="007827F2">
              <w:rPr>
                <w:rFonts w:asciiTheme="minorHAnsi" w:hAnsiTheme="minorHAnsi" w:cstheme="minorHAnsi"/>
              </w:rPr>
              <w:t>Rest Centre</w:t>
            </w:r>
            <w:r w:rsidR="00702ECE" w:rsidRPr="007827F2">
              <w:rPr>
                <w:rFonts w:asciiTheme="minorHAnsi" w:hAnsiTheme="minorHAnsi" w:cstheme="minorHAnsi"/>
              </w:rPr>
              <w:t xml:space="preserve"> to </w:t>
            </w:r>
            <w:r w:rsidR="00FD25F0" w:rsidRPr="007827F2">
              <w:rPr>
                <w:rFonts w:asciiTheme="minorHAnsi" w:hAnsiTheme="minorHAnsi" w:cstheme="minorHAnsi"/>
              </w:rPr>
              <w:t>pro</w:t>
            </w:r>
            <w:r w:rsidR="00702ECE" w:rsidRPr="007827F2">
              <w:rPr>
                <w:rFonts w:asciiTheme="minorHAnsi" w:hAnsiTheme="minorHAnsi" w:cstheme="minorHAnsi"/>
              </w:rPr>
              <w:t>vid</w:t>
            </w:r>
            <w:r w:rsidR="00FD25F0" w:rsidRPr="007827F2">
              <w:rPr>
                <w:rFonts w:asciiTheme="minorHAnsi" w:hAnsiTheme="minorHAnsi" w:cstheme="minorHAnsi"/>
              </w:rPr>
              <w:t>e</w:t>
            </w:r>
            <w:r w:rsidR="00702ECE" w:rsidRPr="007827F2">
              <w:rPr>
                <w:rFonts w:asciiTheme="minorHAnsi" w:hAnsiTheme="minorHAnsi" w:cstheme="minorHAnsi"/>
              </w:rPr>
              <w:t xml:space="preserve"> some immediate shelter if people have had to leave their </w:t>
            </w:r>
            <w:proofErr w:type="gramStart"/>
            <w:r w:rsidR="00702ECE" w:rsidRPr="007827F2">
              <w:rPr>
                <w:rFonts w:asciiTheme="minorHAnsi" w:hAnsiTheme="minorHAnsi" w:cstheme="minorHAnsi"/>
              </w:rPr>
              <w:t xml:space="preserve">homes </w:t>
            </w:r>
            <w:r w:rsidRPr="007827F2">
              <w:rPr>
                <w:rFonts w:asciiTheme="minorHAnsi" w:hAnsiTheme="minorHAnsi" w:cstheme="minorHAnsi"/>
              </w:rPr>
              <w:t>.</w:t>
            </w:r>
            <w:proofErr w:type="gramEnd"/>
            <w:r w:rsidRPr="007827F2">
              <w:rPr>
                <w:rFonts w:asciiTheme="minorHAnsi" w:hAnsiTheme="minorHAnsi" w:cstheme="minorHAnsi"/>
              </w:rPr>
              <w:t xml:space="preserve"> </w:t>
            </w:r>
            <w:r w:rsidR="007D5B6E" w:rsidRPr="007827F2">
              <w:rPr>
                <w:rFonts w:asciiTheme="minorHAnsi" w:hAnsiTheme="minorHAnsi" w:cstheme="minorHAnsi"/>
              </w:rPr>
              <w:t xml:space="preserve">Consider using the </w:t>
            </w:r>
            <w:r w:rsidR="00E83B66" w:rsidRPr="007827F2">
              <w:rPr>
                <w:rFonts w:asciiTheme="minorHAnsi" w:hAnsiTheme="minorHAnsi" w:cstheme="minorHAnsi"/>
              </w:rPr>
              <w:t xml:space="preserve">METHANE </w:t>
            </w:r>
            <w:r w:rsidR="007D5B6E" w:rsidRPr="007827F2">
              <w:rPr>
                <w:rFonts w:asciiTheme="minorHAnsi" w:hAnsiTheme="minorHAnsi" w:cstheme="minorHAnsi"/>
              </w:rPr>
              <w:t>template at Annex 1.</w:t>
            </w:r>
          </w:p>
          <w:p w14:paraId="724F8EA2" w14:textId="4B381A69" w:rsidR="00CD50AC" w:rsidRPr="007827F2" w:rsidRDefault="00CD50AC" w:rsidP="00822D03">
            <w:pPr>
              <w:rPr>
                <w:rFonts w:asciiTheme="minorHAnsi" w:hAnsiTheme="minorHAnsi" w:cstheme="minorHAnsi"/>
                <w:color w:val="FF0000"/>
              </w:rPr>
            </w:pPr>
          </w:p>
        </w:tc>
      </w:tr>
      <w:tr w:rsidR="00510C61" w:rsidRPr="007827F2" w14:paraId="7C897A94" w14:textId="77777777" w:rsidTr="00FB157A">
        <w:tc>
          <w:tcPr>
            <w:tcW w:w="846" w:type="dxa"/>
          </w:tcPr>
          <w:p w14:paraId="6F89E728" w14:textId="77777777" w:rsidR="00510C61" w:rsidRPr="007827F2" w:rsidRDefault="00510C61" w:rsidP="00822D03">
            <w:pPr>
              <w:rPr>
                <w:rFonts w:asciiTheme="minorHAnsi" w:hAnsiTheme="minorHAnsi" w:cstheme="minorHAnsi"/>
                <w:b/>
                <w:color w:val="FF0000"/>
              </w:rPr>
            </w:pPr>
          </w:p>
        </w:tc>
        <w:tc>
          <w:tcPr>
            <w:tcW w:w="8170" w:type="dxa"/>
          </w:tcPr>
          <w:p w14:paraId="40E3E73B" w14:textId="77777777" w:rsidR="00510C61" w:rsidRPr="007827F2" w:rsidRDefault="0017756D" w:rsidP="00822D03">
            <w:pPr>
              <w:rPr>
                <w:rFonts w:asciiTheme="minorHAnsi" w:hAnsiTheme="minorHAnsi" w:cstheme="minorHAnsi"/>
              </w:rPr>
            </w:pPr>
            <w:r w:rsidRPr="007827F2">
              <w:rPr>
                <w:rFonts w:asciiTheme="minorHAnsi" w:hAnsiTheme="minorHAnsi" w:cstheme="minorHAnsi"/>
              </w:rPr>
              <w:t xml:space="preserve">Consider whether you can work safely and effectively from your current location, or whether it is safe to move to an alternate location. </w:t>
            </w:r>
          </w:p>
          <w:p w14:paraId="1875DC19" w14:textId="57C49ADE" w:rsidR="00CD50AC" w:rsidRPr="007827F2" w:rsidRDefault="00CD50AC" w:rsidP="00822D03">
            <w:pPr>
              <w:rPr>
                <w:rFonts w:asciiTheme="minorHAnsi" w:hAnsiTheme="minorHAnsi" w:cstheme="minorHAnsi"/>
              </w:rPr>
            </w:pPr>
          </w:p>
        </w:tc>
      </w:tr>
      <w:tr w:rsidR="00510C61" w:rsidRPr="007827F2" w14:paraId="0C15F83B" w14:textId="77777777" w:rsidTr="00FB157A">
        <w:tc>
          <w:tcPr>
            <w:tcW w:w="846" w:type="dxa"/>
          </w:tcPr>
          <w:p w14:paraId="41307541" w14:textId="77777777" w:rsidR="00510C61" w:rsidRPr="007827F2" w:rsidRDefault="00510C61" w:rsidP="00822D03">
            <w:pPr>
              <w:rPr>
                <w:rFonts w:asciiTheme="minorHAnsi" w:hAnsiTheme="minorHAnsi" w:cstheme="minorHAnsi"/>
                <w:b/>
                <w:color w:val="FF0000"/>
              </w:rPr>
            </w:pPr>
          </w:p>
        </w:tc>
        <w:tc>
          <w:tcPr>
            <w:tcW w:w="8170" w:type="dxa"/>
          </w:tcPr>
          <w:p w14:paraId="5F66F9D1" w14:textId="77777777" w:rsidR="00510C61" w:rsidRPr="007827F2" w:rsidRDefault="0017756D" w:rsidP="00822D03">
            <w:pPr>
              <w:rPr>
                <w:rFonts w:asciiTheme="minorHAnsi" w:hAnsiTheme="minorHAnsi" w:cstheme="minorHAnsi"/>
              </w:rPr>
            </w:pPr>
            <w:r w:rsidRPr="007827F2">
              <w:rPr>
                <w:rFonts w:asciiTheme="minorHAnsi" w:hAnsiTheme="minorHAnsi" w:cstheme="minorHAnsi"/>
              </w:rPr>
              <w:t xml:space="preserve">Notify </w:t>
            </w:r>
            <w:r w:rsidR="003F568F" w:rsidRPr="007827F2">
              <w:rPr>
                <w:rFonts w:asciiTheme="minorHAnsi" w:hAnsiTheme="minorHAnsi" w:cstheme="minorHAnsi"/>
              </w:rPr>
              <w:t>other members of your ECG</w:t>
            </w:r>
            <w:r w:rsidRPr="007827F2">
              <w:rPr>
                <w:rFonts w:asciiTheme="minorHAnsi" w:hAnsiTheme="minorHAnsi" w:cstheme="minorHAnsi"/>
              </w:rPr>
              <w:t xml:space="preserve"> and request that they meet at the nominated location if safe to do so </w:t>
            </w:r>
            <w:r w:rsidR="003F568F" w:rsidRPr="007827F2">
              <w:rPr>
                <w:rFonts w:asciiTheme="minorHAnsi" w:hAnsiTheme="minorHAnsi" w:cstheme="minorHAnsi"/>
              </w:rPr>
              <w:t>a</w:t>
            </w:r>
            <w:r w:rsidRPr="007827F2">
              <w:rPr>
                <w:rFonts w:asciiTheme="minorHAnsi" w:hAnsiTheme="minorHAnsi" w:cstheme="minorHAnsi"/>
              </w:rPr>
              <w:t>nd instigate the call cascade as necessary.</w:t>
            </w:r>
          </w:p>
          <w:p w14:paraId="7B0F1142" w14:textId="3D86F4ED" w:rsidR="00CD50AC" w:rsidRPr="007827F2" w:rsidRDefault="00CD50AC" w:rsidP="00822D03">
            <w:pPr>
              <w:rPr>
                <w:rFonts w:asciiTheme="minorHAnsi" w:hAnsiTheme="minorHAnsi" w:cstheme="minorHAnsi"/>
              </w:rPr>
            </w:pPr>
          </w:p>
        </w:tc>
      </w:tr>
      <w:tr w:rsidR="00510C61" w:rsidRPr="007827F2" w14:paraId="333A01C3" w14:textId="77777777" w:rsidTr="00FB157A">
        <w:tc>
          <w:tcPr>
            <w:tcW w:w="846" w:type="dxa"/>
          </w:tcPr>
          <w:p w14:paraId="41E0AE99" w14:textId="77777777" w:rsidR="00510C61" w:rsidRPr="007827F2" w:rsidRDefault="00510C61" w:rsidP="00822D03">
            <w:pPr>
              <w:rPr>
                <w:rFonts w:asciiTheme="minorHAnsi" w:hAnsiTheme="minorHAnsi" w:cstheme="minorHAnsi"/>
                <w:b/>
                <w:color w:val="FF0000"/>
              </w:rPr>
            </w:pPr>
          </w:p>
        </w:tc>
        <w:tc>
          <w:tcPr>
            <w:tcW w:w="8170" w:type="dxa"/>
          </w:tcPr>
          <w:p w14:paraId="4338B1C1" w14:textId="77777777" w:rsidR="00510C61" w:rsidRPr="007827F2" w:rsidRDefault="0017756D" w:rsidP="00822D03">
            <w:pPr>
              <w:rPr>
                <w:rFonts w:asciiTheme="minorHAnsi" w:hAnsiTheme="minorHAnsi" w:cstheme="minorHAnsi"/>
              </w:rPr>
            </w:pPr>
            <w:r w:rsidRPr="007827F2">
              <w:rPr>
                <w:rFonts w:asciiTheme="minorHAnsi" w:hAnsiTheme="minorHAnsi" w:cstheme="minorHAnsi"/>
              </w:rPr>
              <w:t xml:space="preserve">Tune into </w:t>
            </w:r>
            <w:r w:rsidR="000A7488" w:rsidRPr="007827F2">
              <w:rPr>
                <w:rFonts w:asciiTheme="minorHAnsi" w:hAnsiTheme="minorHAnsi" w:cstheme="minorHAnsi"/>
              </w:rPr>
              <w:t>local radio</w:t>
            </w:r>
            <w:r w:rsidRPr="007827F2">
              <w:rPr>
                <w:rFonts w:asciiTheme="minorHAnsi" w:hAnsiTheme="minorHAnsi" w:cstheme="minorHAnsi"/>
              </w:rPr>
              <w:t xml:space="preserve"> and listen for updates on the emergency. Follow any emergency services advice issued.</w:t>
            </w:r>
          </w:p>
          <w:p w14:paraId="63970224" w14:textId="791873E2" w:rsidR="00CD50AC" w:rsidRPr="007827F2" w:rsidRDefault="00CD50AC" w:rsidP="00822D03">
            <w:pPr>
              <w:rPr>
                <w:rFonts w:asciiTheme="minorHAnsi" w:hAnsiTheme="minorHAnsi" w:cstheme="minorHAnsi"/>
                <w:b/>
                <w:u w:val="single"/>
              </w:rPr>
            </w:pPr>
          </w:p>
        </w:tc>
      </w:tr>
      <w:tr w:rsidR="000100F0" w:rsidRPr="007827F2" w14:paraId="32CBE93B" w14:textId="77777777" w:rsidTr="00FB157A">
        <w:tc>
          <w:tcPr>
            <w:tcW w:w="846" w:type="dxa"/>
          </w:tcPr>
          <w:p w14:paraId="35E94FAB" w14:textId="77777777" w:rsidR="000100F0" w:rsidRPr="007827F2" w:rsidRDefault="000100F0" w:rsidP="00822D03">
            <w:pPr>
              <w:rPr>
                <w:rFonts w:asciiTheme="minorHAnsi" w:hAnsiTheme="minorHAnsi" w:cstheme="minorHAnsi"/>
                <w:b/>
                <w:color w:val="FF0000"/>
              </w:rPr>
            </w:pPr>
          </w:p>
        </w:tc>
        <w:tc>
          <w:tcPr>
            <w:tcW w:w="8170" w:type="dxa"/>
          </w:tcPr>
          <w:p w14:paraId="570B707F" w14:textId="6CE7950C" w:rsidR="000100F0" w:rsidRPr="007827F2" w:rsidRDefault="000100F0" w:rsidP="00822D03">
            <w:pPr>
              <w:rPr>
                <w:rFonts w:asciiTheme="minorHAnsi" w:hAnsiTheme="minorHAnsi" w:cstheme="minorHAnsi"/>
              </w:rPr>
            </w:pPr>
            <w:r w:rsidRPr="007827F2">
              <w:rPr>
                <w:rFonts w:asciiTheme="minorHAnsi" w:hAnsiTheme="minorHAnsi" w:cstheme="minorHAnsi"/>
              </w:rPr>
              <w:t>Tell your community that your emergency team is functioning</w:t>
            </w:r>
            <w:r w:rsidR="00CD50AC" w:rsidRPr="007827F2">
              <w:rPr>
                <w:rFonts w:asciiTheme="minorHAnsi" w:hAnsiTheme="minorHAnsi" w:cstheme="minorHAnsi"/>
              </w:rPr>
              <w:t>.</w:t>
            </w:r>
          </w:p>
          <w:p w14:paraId="52A22E02" w14:textId="3BB85ED1" w:rsidR="00CD50AC" w:rsidRPr="007827F2" w:rsidRDefault="00CD50AC" w:rsidP="00822D03">
            <w:pPr>
              <w:rPr>
                <w:rFonts w:asciiTheme="minorHAnsi" w:hAnsiTheme="minorHAnsi" w:cstheme="minorHAnsi"/>
                <w:b/>
                <w:u w:val="single"/>
              </w:rPr>
            </w:pPr>
          </w:p>
        </w:tc>
      </w:tr>
      <w:tr w:rsidR="00510C61" w:rsidRPr="007827F2" w14:paraId="74EFAD59" w14:textId="77777777" w:rsidTr="00FB157A">
        <w:tc>
          <w:tcPr>
            <w:tcW w:w="846" w:type="dxa"/>
          </w:tcPr>
          <w:p w14:paraId="6ED2593E" w14:textId="77777777" w:rsidR="00510C61" w:rsidRPr="007827F2" w:rsidRDefault="00510C61" w:rsidP="00822D03">
            <w:pPr>
              <w:rPr>
                <w:rFonts w:asciiTheme="minorHAnsi" w:hAnsiTheme="minorHAnsi" w:cstheme="minorHAnsi"/>
                <w:b/>
                <w:color w:val="FF0000"/>
              </w:rPr>
            </w:pPr>
          </w:p>
        </w:tc>
        <w:tc>
          <w:tcPr>
            <w:tcW w:w="8170" w:type="dxa"/>
          </w:tcPr>
          <w:p w14:paraId="102678AE" w14:textId="244DE72B" w:rsidR="00510C61" w:rsidRPr="007827F2" w:rsidRDefault="0017756D" w:rsidP="00822D03">
            <w:pPr>
              <w:rPr>
                <w:rFonts w:asciiTheme="minorHAnsi" w:hAnsiTheme="minorHAnsi" w:cstheme="minorHAnsi"/>
              </w:rPr>
            </w:pPr>
            <w:r w:rsidRPr="007827F2">
              <w:rPr>
                <w:rFonts w:asciiTheme="minorHAnsi" w:hAnsiTheme="minorHAnsi" w:cstheme="minorHAnsi"/>
              </w:rPr>
              <w:t>Arrange for contact to be made with the vulnerable members of the community as appropriate and arrange for advice/assistance to be offered.</w:t>
            </w:r>
          </w:p>
          <w:p w14:paraId="16B69144" w14:textId="65957AE2" w:rsidR="00CD50AC" w:rsidRPr="007827F2" w:rsidRDefault="00CD50AC" w:rsidP="00822D03">
            <w:pPr>
              <w:rPr>
                <w:rFonts w:asciiTheme="minorHAnsi" w:hAnsiTheme="minorHAnsi" w:cstheme="minorHAnsi"/>
                <w:b/>
                <w:color w:val="FF0000"/>
              </w:rPr>
            </w:pPr>
          </w:p>
        </w:tc>
      </w:tr>
      <w:tr w:rsidR="00510C61" w:rsidRPr="007827F2" w14:paraId="714C8D7A" w14:textId="77777777" w:rsidTr="00FB157A">
        <w:tc>
          <w:tcPr>
            <w:tcW w:w="846" w:type="dxa"/>
          </w:tcPr>
          <w:p w14:paraId="29DA32C2" w14:textId="77777777" w:rsidR="00510C61" w:rsidRPr="007827F2" w:rsidRDefault="00510C61" w:rsidP="00822D03">
            <w:pPr>
              <w:rPr>
                <w:rFonts w:asciiTheme="minorHAnsi" w:hAnsiTheme="minorHAnsi" w:cstheme="minorHAnsi"/>
                <w:b/>
                <w:color w:val="FF0000"/>
              </w:rPr>
            </w:pPr>
          </w:p>
        </w:tc>
        <w:tc>
          <w:tcPr>
            <w:tcW w:w="8170" w:type="dxa"/>
          </w:tcPr>
          <w:p w14:paraId="16E9B0E9" w14:textId="5105387A" w:rsidR="00510C61" w:rsidRPr="007827F2" w:rsidRDefault="0017756D" w:rsidP="00822D03">
            <w:pPr>
              <w:rPr>
                <w:rFonts w:asciiTheme="minorHAnsi" w:hAnsiTheme="minorHAnsi" w:cstheme="minorHAnsi"/>
              </w:rPr>
            </w:pPr>
            <w:r w:rsidRPr="007827F2">
              <w:rPr>
                <w:rFonts w:asciiTheme="minorHAnsi" w:hAnsiTheme="minorHAnsi" w:cstheme="minorHAnsi"/>
              </w:rPr>
              <w:t>Arrange for the community resources/organisations identified to be made available as necessary.</w:t>
            </w:r>
          </w:p>
          <w:p w14:paraId="32DA0708" w14:textId="7D77063D" w:rsidR="00CD50AC" w:rsidRPr="007827F2" w:rsidRDefault="00CD50AC" w:rsidP="00822D03">
            <w:pPr>
              <w:rPr>
                <w:rFonts w:asciiTheme="minorHAnsi" w:hAnsiTheme="minorHAnsi" w:cstheme="minorHAnsi"/>
              </w:rPr>
            </w:pPr>
          </w:p>
        </w:tc>
      </w:tr>
      <w:tr w:rsidR="0017756D" w:rsidRPr="007827F2" w14:paraId="0D22FD19" w14:textId="77777777" w:rsidTr="00FB157A">
        <w:tc>
          <w:tcPr>
            <w:tcW w:w="846" w:type="dxa"/>
          </w:tcPr>
          <w:p w14:paraId="76618170" w14:textId="77777777" w:rsidR="0017756D" w:rsidRPr="007827F2" w:rsidRDefault="0017756D" w:rsidP="00822D03">
            <w:pPr>
              <w:rPr>
                <w:rFonts w:asciiTheme="minorHAnsi" w:hAnsiTheme="minorHAnsi" w:cstheme="minorHAnsi"/>
                <w:b/>
                <w:color w:val="FF0000"/>
              </w:rPr>
            </w:pPr>
          </w:p>
        </w:tc>
        <w:tc>
          <w:tcPr>
            <w:tcW w:w="8170" w:type="dxa"/>
          </w:tcPr>
          <w:p w14:paraId="458F0415" w14:textId="77777777" w:rsidR="0030622E" w:rsidRPr="007827F2" w:rsidRDefault="009E270F" w:rsidP="00822D03">
            <w:pPr>
              <w:rPr>
                <w:rFonts w:asciiTheme="minorHAnsi" w:hAnsiTheme="minorHAnsi" w:cstheme="minorHAnsi"/>
              </w:rPr>
            </w:pPr>
            <w:r w:rsidRPr="007827F2">
              <w:rPr>
                <w:rFonts w:asciiTheme="minorHAnsi" w:hAnsiTheme="minorHAnsi" w:cstheme="minorHAnsi"/>
              </w:rPr>
              <w:t xml:space="preserve">Consider asking for additional members of the community (volunteers) to help with the response, you may have identified </w:t>
            </w:r>
            <w:r w:rsidR="004D45E2" w:rsidRPr="007827F2">
              <w:rPr>
                <w:rFonts w:asciiTheme="minorHAnsi" w:hAnsiTheme="minorHAnsi" w:cstheme="minorHAnsi"/>
              </w:rPr>
              <w:t>C</w:t>
            </w:r>
            <w:r w:rsidRPr="007827F2">
              <w:rPr>
                <w:rFonts w:asciiTheme="minorHAnsi" w:hAnsiTheme="minorHAnsi" w:cstheme="minorHAnsi"/>
              </w:rPr>
              <w:t xml:space="preserve">ommunity </w:t>
            </w:r>
            <w:r w:rsidR="004D45E2" w:rsidRPr="007827F2">
              <w:rPr>
                <w:rFonts w:asciiTheme="minorHAnsi" w:hAnsiTheme="minorHAnsi" w:cstheme="minorHAnsi"/>
              </w:rPr>
              <w:t>C</w:t>
            </w:r>
            <w:r w:rsidRPr="007827F2">
              <w:rPr>
                <w:rFonts w:asciiTheme="minorHAnsi" w:hAnsiTheme="minorHAnsi" w:cstheme="minorHAnsi"/>
              </w:rPr>
              <w:t>oordinators already.</w:t>
            </w:r>
            <w:r w:rsidR="00EA00E6" w:rsidRPr="007827F2">
              <w:rPr>
                <w:rFonts w:asciiTheme="minorHAnsi" w:hAnsiTheme="minorHAnsi" w:cstheme="minorHAnsi"/>
              </w:rPr>
              <w:t xml:space="preserve"> Tasks may include door knocking to warn and inform residents</w:t>
            </w:r>
            <w:r w:rsidR="00CD50AC" w:rsidRPr="007827F2">
              <w:rPr>
                <w:rFonts w:asciiTheme="minorHAnsi" w:hAnsiTheme="minorHAnsi" w:cstheme="minorHAnsi"/>
              </w:rPr>
              <w:t>.</w:t>
            </w:r>
          </w:p>
          <w:p w14:paraId="15AF9CE7" w14:textId="09A20B72" w:rsidR="00CD50AC" w:rsidRPr="007827F2" w:rsidRDefault="00CD50AC" w:rsidP="00822D03">
            <w:pPr>
              <w:rPr>
                <w:rFonts w:asciiTheme="minorHAnsi" w:hAnsiTheme="minorHAnsi" w:cstheme="minorHAnsi"/>
              </w:rPr>
            </w:pPr>
          </w:p>
        </w:tc>
      </w:tr>
      <w:tr w:rsidR="0017756D" w:rsidRPr="007827F2" w14:paraId="76E3ABF4" w14:textId="77777777" w:rsidTr="00FB157A">
        <w:tc>
          <w:tcPr>
            <w:tcW w:w="846" w:type="dxa"/>
          </w:tcPr>
          <w:p w14:paraId="76E0D5C2" w14:textId="77777777" w:rsidR="0017756D" w:rsidRPr="007827F2" w:rsidRDefault="0017756D" w:rsidP="00822D03">
            <w:pPr>
              <w:rPr>
                <w:rFonts w:asciiTheme="minorHAnsi" w:hAnsiTheme="minorHAnsi" w:cstheme="minorHAnsi"/>
                <w:b/>
                <w:color w:val="FF0000"/>
              </w:rPr>
            </w:pPr>
          </w:p>
        </w:tc>
        <w:tc>
          <w:tcPr>
            <w:tcW w:w="8170" w:type="dxa"/>
          </w:tcPr>
          <w:p w14:paraId="0CDEAF71" w14:textId="77777777" w:rsidR="0017756D" w:rsidRPr="007827F2" w:rsidRDefault="00FD25F0" w:rsidP="00822D03">
            <w:pPr>
              <w:rPr>
                <w:rFonts w:asciiTheme="minorHAnsi" w:hAnsiTheme="minorHAnsi" w:cstheme="minorHAnsi"/>
              </w:rPr>
            </w:pPr>
            <w:r w:rsidRPr="007827F2">
              <w:rPr>
                <w:rFonts w:asciiTheme="minorHAnsi" w:hAnsiTheme="minorHAnsi" w:cstheme="minorHAnsi"/>
              </w:rPr>
              <w:t>Follow any Action Cards for specific risk</w:t>
            </w:r>
            <w:r w:rsidR="000A6A6B" w:rsidRPr="007827F2">
              <w:rPr>
                <w:rFonts w:asciiTheme="minorHAnsi" w:hAnsiTheme="minorHAnsi" w:cstheme="minorHAnsi"/>
              </w:rPr>
              <w:t>s</w:t>
            </w:r>
          </w:p>
          <w:p w14:paraId="2A7573AE" w14:textId="33594140" w:rsidR="004D45E2" w:rsidRPr="007827F2" w:rsidRDefault="004D45E2" w:rsidP="00822D03">
            <w:pPr>
              <w:rPr>
                <w:rFonts w:asciiTheme="minorHAnsi" w:hAnsiTheme="minorHAnsi" w:cstheme="minorHAnsi"/>
              </w:rPr>
            </w:pPr>
          </w:p>
        </w:tc>
      </w:tr>
      <w:tr w:rsidR="0017756D" w:rsidRPr="007827F2" w14:paraId="4FAD978D" w14:textId="77777777" w:rsidTr="00FB157A">
        <w:tc>
          <w:tcPr>
            <w:tcW w:w="846" w:type="dxa"/>
          </w:tcPr>
          <w:p w14:paraId="2BD4D1B3" w14:textId="77777777" w:rsidR="0017756D" w:rsidRPr="007827F2" w:rsidRDefault="0017756D" w:rsidP="00822D03">
            <w:pPr>
              <w:rPr>
                <w:rFonts w:asciiTheme="minorHAnsi" w:hAnsiTheme="minorHAnsi" w:cstheme="minorHAnsi"/>
                <w:b/>
                <w:color w:val="FF0000"/>
              </w:rPr>
            </w:pPr>
          </w:p>
        </w:tc>
        <w:tc>
          <w:tcPr>
            <w:tcW w:w="8170" w:type="dxa"/>
          </w:tcPr>
          <w:p w14:paraId="6DCD4FC8" w14:textId="77777777" w:rsidR="0017756D" w:rsidRPr="007827F2" w:rsidRDefault="000A6A6B" w:rsidP="00822D03">
            <w:pPr>
              <w:rPr>
                <w:rFonts w:asciiTheme="minorHAnsi" w:hAnsiTheme="minorHAnsi" w:cstheme="minorHAnsi"/>
              </w:rPr>
            </w:pPr>
            <w:r w:rsidRPr="007827F2">
              <w:rPr>
                <w:rFonts w:asciiTheme="minorHAnsi" w:hAnsiTheme="minorHAnsi" w:cstheme="minorHAnsi"/>
              </w:rPr>
              <w:t>Check your e</w:t>
            </w:r>
            <w:r w:rsidR="000B1221" w:rsidRPr="007827F2">
              <w:rPr>
                <w:rFonts w:asciiTheme="minorHAnsi" w:hAnsiTheme="minorHAnsi" w:cstheme="minorHAnsi"/>
              </w:rPr>
              <w:t xml:space="preserve">mail system </w:t>
            </w:r>
            <w:r w:rsidR="000100F0" w:rsidRPr="007827F2">
              <w:rPr>
                <w:rFonts w:asciiTheme="minorHAnsi" w:hAnsiTheme="minorHAnsi" w:cstheme="minorHAnsi"/>
              </w:rPr>
              <w:t>regularly.</w:t>
            </w:r>
          </w:p>
          <w:p w14:paraId="1E7D803E" w14:textId="1BDF0AE4" w:rsidR="004D45E2" w:rsidRPr="007827F2" w:rsidRDefault="004D45E2" w:rsidP="00822D03">
            <w:pPr>
              <w:rPr>
                <w:rFonts w:asciiTheme="minorHAnsi" w:hAnsiTheme="minorHAnsi" w:cstheme="minorHAnsi"/>
              </w:rPr>
            </w:pPr>
          </w:p>
        </w:tc>
      </w:tr>
      <w:tr w:rsidR="0017756D" w:rsidRPr="007827F2" w14:paraId="1DB8BA1A" w14:textId="77777777" w:rsidTr="00FB157A">
        <w:tc>
          <w:tcPr>
            <w:tcW w:w="846" w:type="dxa"/>
          </w:tcPr>
          <w:p w14:paraId="2DA786BF" w14:textId="77777777" w:rsidR="0017756D" w:rsidRPr="007827F2" w:rsidRDefault="0017756D" w:rsidP="00822D03">
            <w:pPr>
              <w:rPr>
                <w:rFonts w:asciiTheme="minorHAnsi" w:hAnsiTheme="minorHAnsi" w:cstheme="minorHAnsi"/>
                <w:b/>
                <w:color w:val="FF0000"/>
              </w:rPr>
            </w:pPr>
          </w:p>
        </w:tc>
        <w:tc>
          <w:tcPr>
            <w:tcW w:w="8170" w:type="dxa"/>
          </w:tcPr>
          <w:p w14:paraId="1370BC12" w14:textId="5B48372D" w:rsidR="0017756D" w:rsidRPr="007827F2" w:rsidRDefault="000100F0" w:rsidP="00822D03">
            <w:pPr>
              <w:rPr>
                <w:rFonts w:asciiTheme="minorHAnsi" w:hAnsiTheme="minorHAnsi" w:cstheme="minorHAnsi"/>
              </w:rPr>
            </w:pPr>
            <w:r w:rsidRPr="007827F2">
              <w:rPr>
                <w:rFonts w:asciiTheme="minorHAnsi" w:hAnsiTheme="minorHAnsi" w:cstheme="minorHAnsi"/>
              </w:rPr>
              <w:t>Consider establishing contact with neighbouring Parish/Town Councils and ask for/offer support if appropriate</w:t>
            </w:r>
            <w:r w:rsidR="00E83B66" w:rsidRPr="007827F2">
              <w:rPr>
                <w:rFonts w:asciiTheme="minorHAnsi" w:hAnsiTheme="minorHAnsi" w:cstheme="minorHAnsi"/>
              </w:rPr>
              <w:t>.</w:t>
            </w:r>
          </w:p>
          <w:p w14:paraId="0EE90D87" w14:textId="09511991" w:rsidR="004D45E2" w:rsidRPr="007827F2" w:rsidRDefault="004D45E2" w:rsidP="00822D03">
            <w:pPr>
              <w:rPr>
                <w:rFonts w:asciiTheme="minorHAnsi" w:hAnsiTheme="minorHAnsi" w:cstheme="minorHAnsi"/>
                <w:b/>
                <w:u w:val="single"/>
              </w:rPr>
            </w:pPr>
          </w:p>
        </w:tc>
      </w:tr>
      <w:tr w:rsidR="000100F0" w:rsidRPr="007827F2" w14:paraId="15487C6F" w14:textId="77777777" w:rsidTr="00FB157A">
        <w:tc>
          <w:tcPr>
            <w:tcW w:w="846" w:type="dxa"/>
          </w:tcPr>
          <w:p w14:paraId="2DF27FAD" w14:textId="77777777" w:rsidR="000100F0" w:rsidRPr="007827F2" w:rsidRDefault="000100F0" w:rsidP="00822D03">
            <w:pPr>
              <w:rPr>
                <w:rFonts w:asciiTheme="minorHAnsi" w:hAnsiTheme="minorHAnsi" w:cstheme="minorHAnsi"/>
                <w:b/>
                <w:color w:val="FF0000"/>
              </w:rPr>
            </w:pPr>
          </w:p>
        </w:tc>
        <w:tc>
          <w:tcPr>
            <w:tcW w:w="8170" w:type="dxa"/>
          </w:tcPr>
          <w:p w14:paraId="7CBCC23D" w14:textId="40C8B30F" w:rsidR="000100F0" w:rsidRPr="007827F2" w:rsidRDefault="000100F0" w:rsidP="00822D03">
            <w:pPr>
              <w:rPr>
                <w:rFonts w:asciiTheme="minorHAnsi" w:hAnsiTheme="minorHAnsi" w:cstheme="minorHAnsi"/>
              </w:rPr>
            </w:pPr>
            <w:r w:rsidRPr="007827F2">
              <w:rPr>
                <w:rFonts w:asciiTheme="minorHAnsi" w:hAnsiTheme="minorHAnsi" w:cstheme="minorHAnsi"/>
              </w:rPr>
              <w:t>Ensure that any members of your community engaged in the response are not putting themselves at risk. Make sure they are acting lawfully, carefully and are not carrying out tasks and activities that they are not qualified to do.</w:t>
            </w:r>
          </w:p>
          <w:p w14:paraId="4B18E651" w14:textId="71F6417F" w:rsidR="004D45E2" w:rsidRPr="007827F2" w:rsidRDefault="004D45E2" w:rsidP="00822D03">
            <w:pPr>
              <w:rPr>
                <w:rFonts w:asciiTheme="minorHAnsi" w:hAnsiTheme="minorHAnsi" w:cstheme="minorHAnsi"/>
              </w:rPr>
            </w:pPr>
          </w:p>
        </w:tc>
      </w:tr>
    </w:tbl>
    <w:p w14:paraId="361FFDE2" w14:textId="77777777" w:rsidR="00822D03" w:rsidRPr="007827F2" w:rsidRDefault="00822D03" w:rsidP="00822D03">
      <w:pPr>
        <w:rPr>
          <w:rFonts w:cstheme="minorHAnsi"/>
          <w:sz w:val="20"/>
          <w:szCs w:val="20"/>
        </w:rPr>
      </w:pPr>
    </w:p>
    <w:p w14:paraId="0D3100EC" w14:textId="58E66A8E" w:rsidR="00A64035" w:rsidRPr="007827F2" w:rsidRDefault="00A64035" w:rsidP="00822D03">
      <w:pPr>
        <w:rPr>
          <w:rFonts w:cstheme="minorHAnsi"/>
          <w:b/>
          <w:bCs/>
          <w:sz w:val="20"/>
          <w:szCs w:val="20"/>
          <w:shd w:val="clear" w:color="auto" w:fill="FFFFFF"/>
        </w:rPr>
      </w:pPr>
      <w:r w:rsidRPr="007827F2">
        <w:rPr>
          <w:rFonts w:cstheme="minorHAnsi"/>
          <w:b/>
          <w:bCs/>
          <w:sz w:val="20"/>
          <w:szCs w:val="20"/>
        </w:rPr>
        <w:br w:type="page"/>
      </w:r>
    </w:p>
    <w:p w14:paraId="4CE11B60" w14:textId="45C4E2AB" w:rsidR="00AE580F" w:rsidRPr="007827F2" w:rsidRDefault="006809D8" w:rsidP="00AE580F">
      <w:pPr>
        <w:rPr>
          <w:rFonts w:cstheme="minorHAnsi"/>
          <w:sz w:val="20"/>
          <w:szCs w:val="20"/>
        </w:rPr>
      </w:pPr>
      <w:r w:rsidRPr="007827F2">
        <w:rPr>
          <w:rFonts w:cstheme="minorHAnsi"/>
          <w:noProof/>
          <w:sz w:val="20"/>
          <w:szCs w:val="20"/>
        </w:rPr>
        <w:lastRenderedPageBreak/>
        <mc:AlternateContent>
          <mc:Choice Requires="wps">
            <w:drawing>
              <wp:anchor distT="45720" distB="45720" distL="114300" distR="114300" simplePos="0" relativeHeight="251768832" behindDoc="0" locked="0" layoutInCell="1" allowOverlap="1" wp14:anchorId="5113F327" wp14:editId="0563EF45">
                <wp:simplePos x="0" y="0"/>
                <wp:positionH relativeFrom="column">
                  <wp:posOffset>0</wp:posOffset>
                </wp:positionH>
                <wp:positionV relativeFrom="paragraph">
                  <wp:posOffset>349885</wp:posOffset>
                </wp:positionV>
                <wp:extent cx="5755005" cy="1390650"/>
                <wp:effectExtent l="19050" t="19050" r="17145" b="19050"/>
                <wp:wrapSquare wrapText="bothSides"/>
                <wp:docPr id="1747366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1390650"/>
                        </a:xfrm>
                        <a:prstGeom prst="rect">
                          <a:avLst/>
                        </a:prstGeom>
                        <a:ln w="38100">
                          <a:headEnd/>
                          <a:tailEnd/>
                        </a:ln>
                      </wps:spPr>
                      <wps:style>
                        <a:lnRef idx="2">
                          <a:schemeClr val="accent2"/>
                        </a:lnRef>
                        <a:fillRef idx="1">
                          <a:schemeClr val="lt1"/>
                        </a:fillRef>
                        <a:effectRef idx="0">
                          <a:schemeClr val="accent2"/>
                        </a:effectRef>
                        <a:fontRef idx="minor">
                          <a:schemeClr val="dk1"/>
                        </a:fontRef>
                      </wps:style>
                      <wps:txbx>
                        <w:txbxContent>
                          <w:p w14:paraId="60447B70" w14:textId="77777777" w:rsidR="006809D8" w:rsidRPr="00855467" w:rsidRDefault="006809D8" w:rsidP="006809D8">
                            <w:pPr>
                              <w:rPr>
                                <w:rFonts w:ascii="Arial" w:hAnsi="Arial" w:cs="Arial"/>
                                <w:b/>
                                <w:bCs/>
                                <w:i/>
                                <w:iCs/>
                              </w:rPr>
                            </w:pPr>
                            <w:r w:rsidRPr="00855467">
                              <w:rPr>
                                <w:rFonts w:ascii="Arial" w:hAnsi="Arial" w:cs="Arial"/>
                                <w:b/>
                                <w:bCs/>
                                <w:i/>
                                <w:iCs/>
                              </w:rPr>
                              <w:t>General Data Protection Regulations</w:t>
                            </w:r>
                          </w:p>
                          <w:p w14:paraId="3E4066E2" w14:textId="77777777" w:rsidR="006809D8" w:rsidRPr="00855467" w:rsidRDefault="006809D8" w:rsidP="006809D8">
                            <w:pPr>
                              <w:rPr>
                                <w:rFonts w:ascii="Arial" w:hAnsi="Arial" w:cs="Arial"/>
                                <w:i/>
                                <w:iCs/>
                              </w:rPr>
                            </w:pPr>
                            <w:r w:rsidRPr="00855467">
                              <w:rPr>
                                <w:rFonts w:ascii="Arial" w:hAnsi="Arial" w:cs="Arial"/>
                                <w:i/>
                                <w:iCs/>
                              </w:rPr>
                              <w:t>Community Emergency Planning Groups including those established by Parish</w:t>
                            </w:r>
                            <w:r>
                              <w:rPr>
                                <w:rFonts w:ascii="Arial" w:hAnsi="Arial" w:cs="Arial"/>
                                <w:i/>
                                <w:iCs/>
                              </w:rPr>
                              <w:t xml:space="preserve"> and Town</w:t>
                            </w:r>
                            <w:r w:rsidRPr="00855467">
                              <w:rPr>
                                <w:rFonts w:ascii="Arial" w:hAnsi="Arial" w:cs="Arial"/>
                                <w:i/>
                                <w:iCs/>
                              </w:rPr>
                              <w:t xml:space="preserve"> Councils and those that are not associated with Parish </w:t>
                            </w:r>
                            <w:r>
                              <w:rPr>
                                <w:rFonts w:ascii="Arial" w:hAnsi="Arial" w:cs="Arial"/>
                                <w:i/>
                                <w:iCs/>
                              </w:rPr>
                              <w:t xml:space="preserve">or Town </w:t>
                            </w:r>
                            <w:r w:rsidRPr="00855467">
                              <w:rPr>
                                <w:rFonts w:ascii="Arial" w:hAnsi="Arial" w:cs="Arial"/>
                                <w:i/>
                                <w:iCs/>
                              </w:rPr>
                              <w:t xml:space="preserve">Councils must adhere to UK General Data Protection Regulations. Further information can be found from the Information Commissions Office - </w:t>
                            </w:r>
                            <w:hyperlink r:id="rId35" w:history="1">
                              <w:r w:rsidRPr="00855467">
                                <w:rPr>
                                  <w:rStyle w:val="Hyperlink"/>
                                  <w:rFonts w:ascii="Arial" w:hAnsi="Arial" w:cs="Arial"/>
                                  <w:i/>
                                  <w:iCs/>
                                </w:rPr>
                                <w:t>UK GDPR guidance and resources | ICO</w:t>
                              </w:r>
                            </w:hyperlink>
                          </w:p>
                          <w:p w14:paraId="47B7B4DB" w14:textId="77777777" w:rsidR="006809D8" w:rsidRDefault="006809D8" w:rsidP="006809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3F327" id="_x0000_s1044" type="#_x0000_t202" style="position:absolute;margin-left:0;margin-top:27.55pt;width:453.15pt;height:109.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" fillcolor="white [3201]" strokecolor="#ed7d31 [3205]" strokeweight="3pt">
                <v:textbox>
                  <w:txbxContent>
                    <w:p w14:paraId="60447B70" w14:textId="77777777" w:rsidR="006809D8" w:rsidRPr="00855467" w:rsidRDefault="006809D8" w:rsidP="006809D8">
                      <w:pPr>
                        <w:rPr>
                          <w:rFonts w:ascii="Arial" w:hAnsi="Arial" w:cs="Arial"/>
                          <w:b/>
                          <w:bCs/>
                          <w:i/>
                          <w:iCs/>
                        </w:rPr>
                      </w:pPr>
                      <w:r w:rsidRPr="00855467">
                        <w:rPr>
                          <w:rFonts w:ascii="Arial" w:hAnsi="Arial" w:cs="Arial"/>
                          <w:b/>
                          <w:bCs/>
                          <w:i/>
                          <w:iCs/>
                        </w:rPr>
                        <w:t>General Data Protection Regulations</w:t>
                      </w:r>
                    </w:p>
                    <w:p w14:paraId="3E4066E2" w14:textId="77777777" w:rsidR="006809D8" w:rsidRPr="00855467" w:rsidRDefault="006809D8" w:rsidP="006809D8">
                      <w:pPr>
                        <w:rPr>
                          <w:rFonts w:ascii="Arial" w:hAnsi="Arial" w:cs="Arial"/>
                          <w:i/>
                          <w:iCs/>
                        </w:rPr>
                      </w:pPr>
                      <w:r w:rsidRPr="00855467">
                        <w:rPr>
                          <w:rFonts w:ascii="Arial" w:hAnsi="Arial" w:cs="Arial"/>
                          <w:i/>
                          <w:iCs/>
                        </w:rPr>
                        <w:t>Community Emergency Planning Groups including those established by Parish</w:t>
                      </w:r>
                      <w:r>
                        <w:rPr>
                          <w:rFonts w:ascii="Arial" w:hAnsi="Arial" w:cs="Arial"/>
                          <w:i/>
                          <w:iCs/>
                        </w:rPr>
                        <w:t xml:space="preserve"> and Town</w:t>
                      </w:r>
                      <w:r w:rsidRPr="00855467">
                        <w:rPr>
                          <w:rFonts w:ascii="Arial" w:hAnsi="Arial" w:cs="Arial"/>
                          <w:i/>
                          <w:iCs/>
                        </w:rPr>
                        <w:t xml:space="preserve"> Councils and those that are not associated with Parish </w:t>
                      </w:r>
                      <w:r>
                        <w:rPr>
                          <w:rFonts w:ascii="Arial" w:hAnsi="Arial" w:cs="Arial"/>
                          <w:i/>
                          <w:iCs/>
                        </w:rPr>
                        <w:t xml:space="preserve">or Town </w:t>
                      </w:r>
                      <w:r w:rsidRPr="00855467">
                        <w:rPr>
                          <w:rFonts w:ascii="Arial" w:hAnsi="Arial" w:cs="Arial"/>
                          <w:i/>
                          <w:iCs/>
                        </w:rPr>
                        <w:t xml:space="preserve">Councils must adhere to UK General Data Protection Regulations. Further information can be found from the Information Commissions Office - </w:t>
                      </w:r>
                      <w:hyperlink r:id="rId36" w:history="1">
                        <w:r w:rsidRPr="00855467">
                          <w:rPr>
                            <w:rStyle w:val="Hyperlink"/>
                            <w:rFonts w:ascii="Arial" w:hAnsi="Arial" w:cs="Arial"/>
                            <w:i/>
                            <w:iCs/>
                          </w:rPr>
                          <w:t>UK GDPR guidance and resources | ICO</w:t>
                        </w:r>
                      </w:hyperlink>
                    </w:p>
                    <w:p w14:paraId="47B7B4DB" w14:textId="77777777" w:rsidR="006809D8" w:rsidRDefault="006809D8" w:rsidP="006809D8"/>
                  </w:txbxContent>
                </v:textbox>
                <w10:wrap type="square"/>
              </v:shape>
            </w:pict>
          </mc:Fallback>
        </mc:AlternateContent>
      </w:r>
    </w:p>
    <w:p w14:paraId="598925A0" w14:textId="77777777" w:rsidR="001A4AD8" w:rsidRPr="007827F2" w:rsidRDefault="001A4AD8" w:rsidP="001A4AD8">
      <w:pPr>
        <w:rPr>
          <w:rFonts w:cstheme="minorHAnsi"/>
          <w:sz w:val="20"/>
          <w:szCs w:val="20"/>
        </w:rPr>
      </w:pPr>
    </w:p>
    <w:p w14:paraId="34CF1D88" w14:textId="77777777" w:rsidR="005A2575" w:rsidRPr="007827F2" w:rsidRDefault="005A2575">
      <w:pPr>
        <w:rPr>
          <w:rFonts w:cstheme="minorHAnsi"/>
          <w:sz w:val="20"/>
          <w:szCs w:val="20"/>
        </w:rPr>
      </w:pPr>
      <w:r w:rsidRPr="007827F2">
        <w:rPr>
          <w:rFonts w:cstheme="minorHAnsi"/>
          <w:sz w:val="20"/>
          <w:szCs w:val="20"/>
        </w:rPr>
        <w:br w:type="page"/>
      </w:r>
    </w:p>
    <w:p w14:paraId="5E22FE05" w14:textId="77777777" w:rsidR="00967DD0" w:rsidRPr="007827F2" w:rsidRDefault="00967DD0">
      <w:pPr>
        <w:rPr>
          <w:rFonts w:cstheme="minorHAnsi"/>
          <w:sz w:val="20"/>
          <w:szCs w:val="20"/>
        </w:rPr>
        <w:sectPr w:rsidR="00967DD0" w:rsidRPr="007827F2" w:rsidSect="00220888">
          <w:pgSz w:w="11906" w:h="16838"/>
          <w:pgMar w:top="1440" w:right="1440" w:bottom="1440" w:left="1440" w:header="708" w:footer="708" w:gutter="0"/>
          <w:cols w:space="708"/>
          <w:docGrid w:linePitch="360"/>
        </w:sectPr>
      </w:pPr>
    </w:p>
    <w:p w14:paraId="4E08378B" w14:textId="607AC9AE" w:rsidR="005723E0" w:rsidRPr="007827F2" w:rsidRDefault="005723E0">
      <w:pPr>
        <w:rPr>
          <w:rFonts w:cstheme="minorHAnsi"/>
          <w:b/>
          <w:sz w:val="20"/>
          <w:szCs w:val="20"/>
        </w:rPr>
      </w:pPr>
    </w:p>
    <w:tbl>
      <w:tblPr>
        <w:tblStyle w:val="TableGrid"/>
        <w:tblpPr w:leftFromText="180" w:rightFromText="180" w:vertAnchor="page" w:horzAnchor="margin" w:tblpY="2494"/>
        <w:tblW w:w="0" w:type="auto"/>
        <w:tblLook w:val="04A0" w:firstRow="1" w:lastRow="0" w:firstColumn="1" w:lastColumn="0" w:noHBand="0" w:noVBand="1"/>
      </w:tblPr>
      <w:tblGrid>
        <w:gridCol w:w="3441"/>
        <w:gridCol w:w="3411"/>
        <w:gridCol w:w="3371"/>
        <w:gridCol w:w="3725"/>
      </w:tblGrid>
      <w:tr w:rsidR="005723E0" w:rsidRPr="007827F2" w14:paraId="7180D469" w14:textId="77777777" w:rsidTr="00E11FE8">
        <w:tc>
          <w:tcPr>
            <w:tcW w:w="3441" w:type="dxa"/>
          </w:tcPr>
          <w:p w14:paraId="64FE3304" w14:textId="77777777" w:rsidR="005723E0" w:rsidRPr="007827F2" w:rsidRDefault="005723E0" w:rsidP="005723E0">
            <w:pPr>
              <w:rPr>
                <w:rFonts w:asciiTheme="minorHAnsi" w:hAnsiTheme="minorHAnsi" w:cstheme="minorHAnsi"/>
                <w:b/>
              </w:rPr>
            </w:pPr>
            <w:r w:rsidRPr="007827F2">
              <w:rPr>
                <w:rFonts w:asciiTheme="minorHAnsi" w:hAnsiTheme="minorHAnsi" w:cstheme="minorHAnsi"/>
                <w:b/>
              </w:rPr>
              <w:t>Agency</w:t>
            </w:r>
          </w:p>
        </w:tc>
        <w:tc>
          <w:tcPr>
            <w:tcW w:w="3411" w:type="dxa"/>
          </w:tcPr>
          <w:p w14:paraId="06F81CC3" w14:textId="77777777" w:rsidR="005723E0" w:rsidRPr="007827F2" w:rsidRDefault="005723E0" w:rsidP="005723E0">
            <w:pPr>
              <w:rPr>
                <w:rFonts w:asciiTheme="minorHAnsi" w:hAnsiTheme="minorHAnsi" w:cstheme="minorHAnsi"/>
                <w:b/>
              </w:rPr>
            </w:pPr>
            <w:r w:rsidRPr="007827F2">
              <w:rPr>
                <w:rFonts w:asciiTheme="minorHAnsi" w:hAnsiTheme="minorHAnsi" w:cstheme="minorHAnsi"/>
                <w:b/>
              </w:rPr>
              <w:t xml:space="preserve">Name </w:t>
            </w:r>
          </w:p>
        </w:tc>
        <w:tc>
          <w:tcPr>
            <w:tcW w:w="3371" w:type="dxa"/>
          </w:tcPr>
          <w:p w14:paraId="7774256D" w14:textId="77777777" w:rsidR="005723E0" w:rsidRPr="007827F2" w:rsidRDefault="005723E0" w:rsidP="00E11FE8">
            <w:pPr>
              <w:jc w:val="center"/>
              <w:rPr>
                <w:rFonts w:asciiTheme="minorHAnsi" w:hAnsiTheme="minorHAnsi" w:cstheme="minorHAnsi"/>
                <w:b/>
              </w:rPr>
            </w:pPr>
            <w:r w:rsidRPr="007827F2">
              <w:rPr>
                <w:rFonts w:asciiTheme="minorHAnsi" w:hAnsiTheme="minorHAnsi" w:cstheme="minorHAnsi"/>
                <w:b/>
              </w:rPr>
              <w:t>Normal Hours</w:t>
            </w:r>
          </w:p>
        </w:tc>
        <w:tc>
          <w:tcPr>
            <w:tcW w:w="3725" w:type="dxa"/>
          </w:tcPr>
          <w:p w14:paraId="3DCCB677" w14:textId="77777777" w:rsidR="005723E0" w:rsidRPr="007827F2" w:rsidRDefault="005723E0" w:rsidP="00E11FE8">
            <w:pPr>
              <w:jc w:val="center"/>
              <w:rPr>
                <w:rFonts w:asciiTheme="minorHAnsi" w:hAnsiTheme="minorHAnsi" w:cstheme="minorHAnsi"/>
                <w:b/>
              </w:rPr>
            </w:pPr>
            <w:r w:rsidRPr="007827F2">
              <w:rPr>
                <w:rFonts w:asciiTheme="minorHAnsi" w:hAnsiTheme="minorHAnsi" w:cstheme="minorHAnsi"/>
                <w:b/>
              </w:rPr>
              <w:t>Out of Hours</w:t>
            </w:r>
          </w:p>
        </w:tc>
      </w:tr>
      <w:tr w:rsidR="005723E0" w:rsidRPr="007827F2" w14:paraId="21DB0D65" w14:textId="77777777" w:rsidTr="00E11FE8">
        <w:tc>
          <w:tcPr>
            <w:tcW w:w="3441" w:type="dxa"/>
          </w:tcPr>
          <w:p w14:paraId="7661B089"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Suffolk Fire &amp; Rescue</w:t>
            </w:r>
          </w:p>
        </w:tc>
        <w:tc>
          <w:tcPr>
            <w:tcW w:w="3411" w:type="dxa"/>
          </w:tcPr>
          <w:p w14:paraId="1CBE634B" w14:textId="77777777" w:rsidR="005723E0" w:rsidRPr="007827F2" w:rsidRDefault="005723E0" w:rsidP="005723E0">
            <w:pPr>
              <w:rPr>
                <w:rFonts w:asciiTheme="minorHAnsi" w:hAnsiTheme="minorHAnsi" w:cstheme="minorHAnsi"/>
              </w:rPr>
            </w:pPr>
          </w:p>
        </w:tc>
        <w:tc>
          <w:tcPr>
            <w:tcW w:w="3371" w:type="dxa"/>
          </w:tcPr>
          <w:p w14:paraId="4EF400E6" w14:textId="77777777" w:rsidR="005723E0" w:rsidRPr="007827F2" w:rsidRDefault="005723E0" w:rsidP="00E11FE8">
            <w:pPr>
              <w:jc w:val="center"/>
              <w:rPr>
                <w:rFonts w:asciiTheme="minorHAnsi" w:hAnsiTheme="minorHAnsi" w:cstheme="minorHAnsi"/>
                <w:b/>
                <w:bCs/>
              </w:rPr>
            </w:pPr>
            <w:r w:rsidRPr="007827F2">
              <w:rPr>
                <w:rStyle w:val="Strong"/>
                <w:rFonts w:asciiTheme="minorHAnsi" w:hAnsiTheme="minorHAnsi" w:cstheme="minorHAnsi"/>
                <w:b w:val="0"/>
                <w:bCs w:val="0"/>
              </w:rPr>
              <w:t>01473 260588</w:t>
            </w:r>
          </w:p>
        </w:tc>
        <w:tc>
          <w:tcPr>
            <w:tcW w:w="3725" w:type="dxa"/>
          </w:tcPr>
          <w:p w14:paraId="01D34A6E" w14:textId="77777777" w:rsidR="005723E0" w:rsidRPr="007827F2" w:rsidRDefault="005723E0" w:rsidP="00E11FE8">
            <w:pPr>
              <w:jc w:val="center"/>
              <w:rPr>
                <w:rFonts w:asciiTheme="minorHAnsi" w:hAnsiTheme="minorHAnsi" w:cstheme="minorHAnsi"/>
              </w:rPr>
            </w:pPr>
          </w:p>
        </w:tc>
      </w:tr>
      <w:tr w:rsidR="005723E0" w:rsidRPr="007827F2" w14:paraId="6B983EC6" w14:textId="77777777" w:rsidTr="00E11FE8">
        <w:tc>
          <w:tcPr>
            <w:tcW w:w="3441" w:type="dxa"/>
          </w:tcPr>
          <w:p w14:paraId="6B9D8E58"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Suffolk Police</w:t>
            </w:r>
          </w:p>
        </w:tc>
        <w:tc>
          <w:tcPr>
            <w:tcW w:w="3411" w:type="dxa"/>
          </w:tcPr>
          <w:p w14:paraId="166AAEB9" w14:textId="77777777" w:rsidR="005723E0" w:rsidRPr="007827F2" w:rsidRDefault="005723E0" w:rsidP="005723E0">
            <w:pPr>
              <w:rPr>
                <w:rFonts w:asciiTheme="minorHAnsi" w:hAnsiTheme="minorHAnsi" w:cstheme="minorHAnsi"/>
              </w:rPr>
            </w:pPr>
          </w:p>
        </w:tc>
        <w:tc>
          <w:tcPr>
            <w:tcW w:w="3371" w:type="dxa"/>
          </w:tcPr>
          <w:p w14:paraId="15BDA04A" w14:textId="77777777" w:rsidR="005723E0" w:rsidRPr="007827F2" w:rsidRDefault="005723E0" w:rsidP="00E11FE8">
            <w:pPr>
              <w:jc w:val="center"/>
              <w:rPr>
                <w:rFonts w:asciiTheme="minorHAnsi" w:hAnsiTheme="minorHAnsi" w:cstheme="minorHAnsi"/>
              </w:rPr>
            </w:pPr>
            <w:r w:rsidRPr="007827F2">
              <w:rPr>
                <w:rFonts w:asciiTheme="minorHAnsi" w:hAnsiTheme="minorHAnsi" w:cstheme="minorHAnsi"/>
              </w:rPr>
              <w:t>101</w:t>
            </w:r>
          </w:p>
        </w:tc>
        <w:tc>
          <w:tcPr>
            <w:tcW w:w="3725" w:type="dxa"/>
          </w:tcPr>
          <w:p w14:paraId="26BAE963" w14:textId="77777777" w:rsidR="005723E0" w:rsidRPr="007827F2" w:rsidRDefault="005723E0" w:rsidP="00E11FE8">
            <w:pPr>
              <w:jc w:val="center"/>
              <w:rPr>
                <w:rFonts w:asciiTheme="minorHAnsi" w:hAnsiTheme="minorHAnsi" w:cstheme="minorHAnsi"/>
              </w:rPr>
            </w:pPr>
            <w:r w:rsidRPr="007827F2">
              <w:rPr>
                <w:rFonts w:asciiTheme="minorHAnsi" w:hAnsiTheme="minorHAnsi" w:cstheme="minorHAnsi"/>
              </w:rPr>
              <w:t>101</w:t>
            </w:r>
          </w:p>
        </w:tc>
      </w:tr>
      <w:tr w:rsidR="005723E0" w:rsidRPr="007827F2" w14:paraId="2442A8F7" w14:textId="77777777" w:rsidTr="00E11FE8">
        <w:tc>
          <w:tcPr>
            <w:tcW w:w="3441" w:type="dxa"/>
          </w:tcPr>
          <w:p w14:paraId="4AAD1A87"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East of England Ambulance Service</w:t>
            </w:r>
          </w:p>
        </w:tc>
        <w:tc>
          <w:tcPr>
            <w:tcW w:w="3411" w:type="dxa"/>
          </w:tcPr>
          <w:p w14:paraId="6DDF9CC2" w14:textId="77777777" w:rsidR="005723E0" w:rsidRPr="007827F2" w:rsidRDefault="005723E0" w:rsidP="005723E0">
            <w:pPr>
              <w:rPr>
                <w:rFonts w:asciiTheme="minorHAnsi" w:hAnsiTheme="minorHAnsi" w:cstheme="minorHAnsi"/>
              </w:rPr>
            </w:pPr>
          </w:p>
        </w:tc>
        <w:tc>
          <w:tcPr>
            <w:tcW w:w="3371" w:type="dxa"/>
          </w:tcPr>
          <w:p w14:paraId="368DB803" w14:textId="77777777" w:rsidR="005723E0" w:rsidRPr="007827F2" w:rsidRDefault="005723E0" w:rsidP="00E11FE8">
            <w:pPr>
              <w:jc w:val="center"/>
              <w:rPr>
                <w:rFonts w:asciiTheme="minorHAnsi" w:hAnsiTheme="minorHAnsi" w:cstheme="minorHAnsi"/>
              </w:rPr>
            </w:pPr>
            <w:r w:rsidRPr="007827F2">
              <w:rPr>
                <w:rFonts w:asciiTheme="minorHAnsi" w:hAnsiTheme="minorHAnsi" w:cstheme="minorHAnsi"/>
                <w:shd w:val="clear" w:color="auto" w:fill="FFFFFF"/>
              </w:rPr>
              <w:t>0345 601 3733</w:t>
            </w:r>
          </w:p>
        </w:tc>
        <w:tc>
          <w:tcPr>
            <w:tcW w:w="3725" w:type="dxa"/>
          </w:tcPr>
          <w:p w14:paraId="75D9168A" w14:textId="77777777" w:rsidR="005723E0" w:rsidRPr="007827F2" w:rsidRDefault="005723E0" w:rsidP="00E11FE8">
            <w:pPr>
              <w:jc w:val="center"/>
              <w:rPr>
                <w:rFonts w:asciiTheme="minorHAnsi" w:hAnsiTheme="minorHAnsi" w:cstheme="minorHAnsi"/>
              </w:rPr>
            </w:pPr>
          </w:p>
        </w:tc>
      </w:tr>
      <w:tr w:rsidR="005723E0" w:rsidRPr="007827F2" w14:paraId="31609492" w14:textId="77777777" w:rsidTr="00E11FE8">
        <w:tc>
          <w:tcPr>
            <w:tcW w:w="3441" w:type="dxa"/>
          </w:tcPr>
          <w:p w14:paraId="2C58D6E3"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NHS 111</w:t>
            </w:r>
          </w:p>
        </w:tc>
        <w:tc>
          <w:tcPr>
            <w:tcW w:w="3411" w:type="dxa"/>
          </w:tcPr>
          <w:p w14:paraId="67387D0F" w14:textId="77777777" w:rsidR="005723E0" w:rsidRPr="007827F2" w:rsidRDefault="005723E0" w:rsidP="005723E0">
            <w:pPr>
              <w:rPr>
                <w:rFonts w:asciiTheme="minorHAnsi" w:hAnsiTheme="minorHAnsi" w:cstheme="minorHAnsi"/>
              </w:rPr>
            </w:pPr>
          </w:p>
        </w:tc>
        <w:tc>
          <w:tcPr>
            <w:tcW w:w="3371" w:type="dxa"/>
          </w:tcPr>
          <w:p w14:paraId="7D2283EF" w14:textId="77777777" w:rsidR="005723E0" w:rsidRPr="007827F2" w:rsidRDefault="005723E0" w:rsidP="00E11FE8">
            <w:pPr>
              <w:jc w:val="center"/>
              <w:rPr>
                <w:rFonts w:asciiTheme="minorHAnsi" w:hAnsiTheme="minorHAnsi" w:cstheme="minorHAnsi"/>
                <w:shd w:val="clear" w:color="auto" w:fill="FFFFFF"/>
              </w:rPr>
            </w:pPr>
            <w:r w:rsidRPr="007827F2">
              <w:rPr>
                <w:rFonts w:asciiTheme="minorHAnsi" w:hAnsiTheme="minorHAnsi" w:cstheme="minorHAnsi"/>
                <w:shd w:val="clear" w:color="auto" w:fill="FFFFFF"/>
              </w:rPr>
              <w:t>111</w:t>
            </w:r>
          </w:p>
        </w:tc>
        <w:tc>
          <w:tcPr>
            <w:tcW w:w="3725" w:type="dxa"/>
          </w:tcPr>
          <w:p w14:paraId="302C5FB6" w14:textId="77777777" w:rsidR="005723E0" w:rsidRPr="007827F2" w:rsidRDefault="005723E0" w:rsidP="00E11FE8">
            <w:pPr>
              <w:jc w:val="center"/>
              <w:rPr>
                <w:rFonts w:asciiTheme="minorHAnsi" w:hAnsiTheme="minorHAnsi" w:cstheme="minorHAnsi"/>
              </w:rPr>
            </w:pPr>
            <w:r w:rsidRPr="007827F2">
              <w:rPr>
                <w:rFonts w:asciiTheme="minorHAnsi" w:hAnsiTheme="minorHAnsi" w:cstheme="minorHAnsi"/>
              </w:rPr>
              <w:t>111</w:t>
            </w:r>
          </w:p>
        </w:tc>
      </w:tr>
      <w:tr w:rsidR="005723E0" w:rsidRPr="007827F2" w14:paraId="36528FC9" w14:textId="77777777" w:rsidTr="00E11FE8">
        <w:tc>
          <w:tcPr>
            <w:tcW w:w="3441" w:type="dxa"/>
          </w:tcPr>
          <w:p w14:paraId="61307B81"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Maritime Coastguard Agency</w:t>
            </w:r>
          </w:p>
        </w:tc>
        <w:tc>
          <w:tcPr>
            <w:tcW w:w="3411" w:type="dxa"/>
          </w:tcPr>
          <w:p w14:paraId="1BFEF53B" w14:textId="77777777" w:rsidR="005723E0" w:rsidRPr="007827F2" w:rsidRDefault="005723E0" w:rsidP="005723E0">
            <w:pPr>
              <w:rPr>
                <w:rFonts w:asciiTheme="minorHAnsi" w:hAnsiTheme="minorHAnsi" w:cstheme="minorHAnsi"/>
              </w:rPr>
            </w:pPr>
          </w:p>
        </w:tc>
        <w:tc>
          <w:tcPr>
            <w:tcW w:w="3371" w:type="dxa"/>
          </w:tcPr>
          <w:p w14:paraId="1F12AB75" w14:textId="77777777" w:rsidR="005723E0" w:rsidRPr="007827F2" w:rsidRDefault="005723E0" w:rsidP="00E11FE8">
            <w:pPr>
              <w:jc w:val="center"/>
              <w:rPr>
                <w:rFonts w:asciiTheme="minorHAnsi" w:hAnsiTheme="minorHAnsi" w:cstheme="minorHAnsi"/>
              </w:rPr>
            </w:pPr>
            <w:r w:rsidRPr="007827F2">
              <w:rPr>
                <w:rFonts w:asciiTheme="minorHAnsi" w:hAnsiTheme="minorHAnsi" w:cstheme="minorHAnsi"/>
                <w:shd w:val="clear" w:color="auto" w:fill="FFFFFF"/>
              </w:rPr>
              <w:t>0203 817 2000</w:t>
            </w:r>
          </w:p>
        </w:tc>
        <w:tc>
          <w:tcPr>
            <w:tcW w:w="3725" w:type="dxa"/>
          </w:tcPr>
          <w:p w14:paraId="2A4864DF" w14:textId="77777777" w:rsidR="005723E0" w:rsidRPr="007827F2" w:rsidRDefault="005723E0" w:rsidP="00E11FE8">
            <w:pPr>
              <w:jc w:val="center"/>
              <w:rPr>
                <w:rFonts w:asciiTheme="minorHAnsi" w:hAnsiTheme="minorHAnsi" w:cstheme="minorHAnsi"/>
              </w:rPr>
            </w:pPr>
          </w:p>
        </w:tc>
      </w:tr>
      <w:tr w:rsidR="005723E0" w:rsidRPr="007827F2" w14:paraId="55E9EF25" w14:textId="77777777" w:rsidTr="00E11FE8">
        <w:tc>
          <w:tcPr>
            <w:tcW w:w="3441" w:type="dxa"/>
          </w:tcPr>
          <w:p w14:paraId="1862E485"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Suffolk Joint Emergency Planning Unit (JEPU)</w:t>
            </w:r>
          </w:p>
        </w:tc>
        <w:tc>
          <w:tcPr>
            <w:tcW w:w="3411" w:type="dxa"/>
          </w:tcPr>
          <w:p w14:paraId="24E57545" w14:textId="77777777" w:rsidR="005723E0" w:rsidRPr="007827F2" w:rsidRDefault="005723E0" w:rsidP="005723E0">
            <w:pPr>
              <w:rPr>
                <w:rFonts w:asciiTheme="minorHAnsi" w:hAnsiTheme="minorHAnsi" w:cstheme="minorHAnsi"/>
              </w:rPr>
            </w:pPr>
          </w:p>
        </w:tc>
        <w:tc>
          <w:tcPr>
            <w:tcW w:w="3371" w:type="dxa"/>
          </w:tcPr>
          <w:p w14:paraId="11D09F54" w14:textId="77777777" w:rsidR="005723E0" w:rsidRPr="007827F2" w:rsidRDefault="005723E0" w:rsidP="00E11FE8">
            <w:pPr>
              <w:jc w:val="center"/>
              <w:rPr>
                <w:rFonts w:asciiTheme="minorHAnsi" w:hAnsiTheme="minorHAnsi" w:cstheme="minorHAnsi"/>
                <w:shd w:val="clear" w:color="auto" w:fill="FFFFFF"/>
              </w:rPr>
            </w:pPr>
            <w:proofErr w:type="gramStart"/>
            <w:r w:rsidRPr="007827F2">
              <w:rPr>
                <w:rFonts w:asciiTheme="minorHAnsi" w:hAnsiTheme="minorHAnsi" w:cstheme="minorHAnsi"/>
              </w:rPr>
              <w:t>01473  265321</w:t>
            </w:r>
            <w:proofErr w:type="gramEnd"/>
          </w:p>
        </w:tc>
        <w:tc>
          <w:tcPr>
            <w:tcW w:w="3725" w:type="dxa"/>
          </w:tcPr>
          <w:p w14:paraId="0B7D0308" w14:textId="77777777" w:rsidR="005723E0" w:rsidRPr="007827F2" w:rsidRDefault="005723E0" w:rsidP="00E11FE8">
            <w:pPr>
              <w:jc w:val="center"/>
              <w:rPr>
                <w:rFonts w:asciiTheme="minorHAnsi" w:hAnsiTheme="minorHAnsi" w:cstheme="minorHAnsi"/>
                <w:shd w:val="clear" w:color="auto" w:fill="FFFFFF"/>
              </w:rPr>
            </w:pPr>
          </w:p>
        </w:tc>
      </w:tr>
      <w:tr w:rsidR="005723E0" w:rsidRPr="007827F2" w14:paraId="100FC979" w14:textId="77777777" w:rsidTr="00E11FE8">
        <w:tc>
          <w:tcPr>
            <w:tcW w:w="3441" w:type="dxa"/>
          </w:tcPr>
          <w:p w14:paraId="0A8842D9"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EPO East Suffolk</w:t>
            </w:r>
            <w:proofErr w:type="gramStart"/>
            <w:r w:rsidRPr="007827F2">
              <w:rPr>
                <w:rFonts w:asciiTheme="minorHAnsi" w:hAnsiTheme="minorHAnsi" w:cstheme="minorHAnsi"/>
              </w:rPr>
              <w:t xml:space="preserve">   (</w:t>
            </w:r>
            <w:proofErr w:type="gramEnd"/>
            <w:r w:rsidRPr="007827F2">
              <w:rPr>
                <w:rFonts w:asciiTheme="minorHAnsi" w:hAnsiTheme="minorHAnsi" w:cstheme="minorHAnsi"/>
              </w:rPr>
              <w:t>JEPU)</w:t>
            </w:r>
          </w:p>
        </w:tc>
        <w:tc>
          <w:tcPr>
            <w:tcW w:w="3411" w:type="dxa"/>
          </w:tcPr>
          <w:p w14:paraId="28794198" w14:textId="77777777" w:rsidR="005723E0" w:rsidRPr="007827F2" w:rsidRDefault="005723E0" w:rsidP="005723E0">
            <w:pPr>
              <w:spacing w:line="259" w:lineRule="auto"/>
              <w:rPr>
                <w:rFonts w:asciiTheme="minorHAnsi" w:hAnsiTheme="minorHAnsi" w:cstheme="minorHAnsi"/>
              </w:rPr>
            </w:pPr>
            <w:r w:rsidRPr="007827F2">
              <w:rPr>
                <w:rFonts w:asciiTheme="minorHAnsi" w:hAnsiTheme="minorHAnsi" w:cstheme="minorHAnsi"/>
              </w:rPr>
              <w:t>Amy Langley</w:t>
            </w:r>
          </w:p>
        </w:tc>
        <w:tc>
          <w:tcPr>
            <w:tcW w:w="3371" w:type="dxa"/>
          </w:tcPr>
          <w:p w14:paraId="4ED637FD" w14:textId="0117FDE6" w:rsidR="005723E0" w:rsidRPr="007827F2" w:rsidRDefault="005723E0" w:rsidP="00E11FE8">
            <w:pPr>
              <w:spacing w:after="60"/>
              <w:ind w:right="-198"/>
              <w:jc w:val="center"/>
              <w:rPr>
                <w:rFonts w:asciiTheme="minorHAnsi" w:eastAsia="Arial" w:hAnsiTheme="minorHAnsi" w:cstheme="minorHAnsi"/>
              </w:rPr>
            </w:pPr>
            <w:r w:rsidRPr="007827F2">
              <w:rPr>
                <w:rFonts w:asciiTheme="minorHAnsi" w:eastAsia="Arial" w:hAnsiTheme="minorHAnsi" w:cstheme="minorHAnsi"/>
                <w:color w:val="000000" w:themeColor="text1"/>
              </w:rPr>
              <w:t>01473 265423</w:t>
            </w:r>
          </w:p>
          <w:p w14:paraId="0B2EC19A" w14:textId="77777777" w:rsidR="005723E0" w:rsidRPr="007827F2" w:rsidRDefault="005723E0" w:rsidP="00E11FE8">
            <w:pPr>
              <w:jc w:val="center"/>
              <w:rPr>
                <w:rFonts w:asciiTheme="minorHAnsi" w:eastAsia="Arial" w:hAnsiTheme="minorHAnsi" w:cstheme="minorHAnsi"/>
                <w:color w:val="000000" w:themeColor="text1"/>
                <w:shd w:val="clear" w:color="auto" w:fill="FFFFFF"/>
              </w:rPr>
            </w:pPr>
          </w:p>
        </w:tc>
        <w:tc>
          <w:tcPr>
            <w:tcW w:w="3725" w:type="dxa"/>
          </w:tcPr>
          <w:p w14:paraId="1BC5D883" w14:textId="77777777" w:rsidR="005723E0" w:rsidRPr="007827F2" w:rsidRDefault="005723E0" w:rsidP="00E11FE8">
            <w:pPr>
              <w:jc w:val="center"/>
              <w:rPr>
                <w:rFonts w:asciiTheme="minorHAnsi" w:hAnsiTheme="minorHAnsi" w:cstheme="minorHAnsi"/>
                <w:shd w:val="clear" w:color="auto" w:fill="FFFFFF"/>
              </w:rPr>
            </w:pPr>
          </w:p>
        </w:tc>
      </w:tr>
      <w:tr w:rsidR="005723E0" w:rsidRPr="007827F2" w14:paraId="75F6BE3B" w14:textId="77777777" w:rsidTr="00E11FE8">
        <w:tc>
          <w:tcPr>
            <w:tcW w:w="3441" w:type="dxa"/>
          </w:tcPr>
          <w:p w14:paraId="48B0DD0E"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EPO Ipswich (JEPU)</w:t>
            </w:r>
          </w:p>
        </w:tc>
        <w:tc>
          <w:tcPr>
            <w:tcW w:w="3411" w:type="dxa"/>
          </w:tcPr>
          <w:p w14:paraId="441D4178"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Courtney Walsh</w:t>
            </w:r>
          </w:p>
        </w:tc>
        <w:tc>
          <w:tcPr>
            <w:tcW w:w="3371" w:type="dxa"/>
          </w:tcPr>
          <w:p w14:paraId="31657B33" w14:textId="4D025363" w:rsidR="005723E0" w:rsidRPr="007827F2" w:rsidRDefault="00E11FE8" w:rsidP="00E11FE8">
            <w:pPr>
              <w:jc w:val="center"/>
              <w:rPr>
                <w:rFonts w:asciiTheme="minorHAnsi" w:hAnsiTheme="minorHAnsi" w:cstheme="minorHAnsi"/>
                <w:shd w:val="clear" w:color="auto" w:fill="FFFFFF"/>
              </w:rPr>
            </w:pPr>
            <w:r w:rsidRPr="007827F2">
              <w:rPr>
                <w:rFonts w:asciiTheme="minorHAnsi" w:hAnsiTheme="minorHAnsi" w:cstheme="minorHAnsi"/>
                <w:shd w:val="clear" w:color="auto" w:fill="FFFFFF"/>
              </w:rPr>
              <w:t>01473 265321</w:t>
            </w:r>
          </w:p>
        </w:tc>
        <w:tc>
          <w:tcPr>
            <w:tcW w:w="3725" w:type="dxa"/>
          </w:tcPr>
          <w:p w14:paraId="1D342EDE" w14:textId="77777777" w:rsidR="005723E0" w:rsidRPr="007827F2" w:rsidRDefault="005723E0" w:rsidP="00E11FE8">
            <w:pPr>
              <w:jc w:val="center"/>
              <w:rPr>
                <w:rFonts w:asciiTheme="minorHAnsi" w:hAnsiTheme="minorHAnsi" w:cstheme="minorHAnsi"/>
                <w:shd w:val="clear" w:color="auto" w:fill="FFFFFF"/>
              </w:rPr>
            </w:pPr>
          </w:p>
        </w:tc>
      </w:tr>
      <w:tr w:rsidR="005723E0" w:rsidRPr="007827F2" w14:paraId="058929B9" w14:textId="77777777" w:rsidTr="00E11FE8">
        <w:tc>
          <w:tcPr>
            <w:tcW w:w="3441" w:type="dxa"/>
          </w:tcPr>
          <w:p w14:paraId="15ECD77F"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 xml:space="preserve">EPO BMSDC      </w:t>
            </w:r>
            <w:proofErr w:type="gramStart"/>
            <w:r w:rsidRPr="007827F2">
              <w:rPr>
                <w:rFonts w:asciiTheme="minorHAnsi" w:hAnsiTheme="minorHAnsi" w:cstheme="minorHAnsi"/>
              </w:rPr>
              <w:t xml:space="preserve">   (</w:t>
            </w:r>
            <w:proofErr w:type="gramEnd"/>
            <w:r w:rsidRPr="007827F2">
              <w:rPr>
                <w:rFonts w:asciiTheme="minorHAnsi" w:hAnsiTheme="minorHAnsi" w:cstheme="minorHAnsi"/>
              </w:rPr>
              <w:t xml:space="preserve">JEPU) </w:t>
            </w:r>
          </w:p>
        </w:tc>
        <w:tc>
          <w:tcPr>
            <w:tcW w:w="3411" w:type="dxa"/>
          </w:tcPr>
          <w:p w14:paraId="3A13D291"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Freddie Gulliver</w:t>
            </w:r>
          </w:p>
        </w:tc>
        <w:tc>
          <w:tcPr>
            <w:tcW w:w="3371" w:type="dxa"/>
          </w:tcPr>
          <w:p w14:paraId="2581DDB1" w14:textId="77777777" w:rsidR="005723E0" w:rsidRPr="007827F2" w:rsidRDefault="005723E0" w:rsidP="00E11FE8">
            <w:pPr>
              <w:jc w:val="center"/>
              <w:rPr>
                <w:rFonts w:asciiTheme="minorHAnsi" w:hAnsiTheme="minorHAnsi" w:cstheme="minorHAnsi"/>
                <w:shd w:val="clear" w:color="auto" w:fill="FFFFFF"/>
              </w:rPr>
            </w:pPr>
            <w:r w:rsidRPr="007827F2">
              <w:rPr>
                <w:rFonts w:asciiTheme="minorHAnsi" w:hAnsiTheme="minorHAnsi" w:cstheme="minorHAnsi"/>
                <w:shd w:val="clear" w:color="auto" w:fill="FFFFFF"/>
              </w:rPr>
              <w:t>01473 260947</w:t>
            </w:r>
          </w:p>
        </w:tc>
        <w:tc>
          <w:tcPr>
            <w:tcW w:w="3725" w:type="dxa"/>
          </w:tcPr>
          <w:p w14:paraId="0222A10D" w14:textId="77777777" w:rsidR="005723E0" w:rsidRPr="007827F2" w:rsidRDefault="005723E0" w:rsidP="00E11FE8">
            <w:pPr>
              <w:jc w:val="center"/>
              <w:rPr>
                <w:rFonts w:asciiTheme="minorHAnsi" w:hAnsiTheme="minorHAnsi" w:cstheme="minorHAnsi"/>
                <w:shd w:val="clear" w:color="auto" w:fill="FFFFFF"/>
              </w:rPr>
            </w:pPr>
          </w:p>
        </w:tc>
      </w:tr>
      <w:tr w:rsidR="005723E0" w:rsidRPr="007827F2" w14:paraId="169C627D" w14:textId="77777777" w:rsidTr="00E11FE8">
        <w:tc>
          <w:tcPr>
            <w:tcW w:w="3441" w:type="dxa"/>
          </w:tcPr>
          <w:p w14:paraId="7A1241F2"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 xml:space="preserve">EPO West </w:t>
            </w:r>
            <w:proofErr w:type="gramStart"/>
            <w:r w:rsidRPr="007827F2">
              <w:rPr>
                <w:rFonts w:asciiTheme="minorHAnsi" w:hAnsiTheme="minorHAnsi" w:cstheme="minorHAnsi"/>
              </w:rPr>
              <w:t>Suffolk  (</w:t>
            </w:r>
            <w:proofErr w:type="gramEnd"/>
            <w:r w:rsidRPr="007827F2">
              <w:rPr>
                <w:rFonts w:asciiTheme="minorHAnsi" w:hAnsiTheme="minorHAnsi" w:cstheme="minorHAnsi"/>
              </w:rPr>
              <w:t>JEPU)</w:t>
            </w:r>
          </w:p>
        </w:tc>
        <w:tc>
          <w:tcPr>
            <w:tcW w:w="3411" w:type="dxa"/>
          </w:tcPr>
          <w:p w14:paraId="2978EA66" w14:textId="77777777" w:rsidR="005723E0" w:rsidRPr="007827F2" w:rsidRDefault="005723E0" w:rsidP="005723E0">
            <w:pPr>
              <w:spacing w:line="259" w:lineRule="auto"/>
              <w:rPr>
                <w:rFonts w:asciiTheme="minorHAnsi" w:hAnsiTheme="minorHAnsi" w:cstheme="minorHAnsi"/>
              </w:rPr>
            </w:pPr>
            <w:r w:rsidRPr="007827F2">
              <w:rPr>
                <w:rFonts w:asciiTheme="minorHAnsi" w:hAnsiTheme="minorHAnsi" w:cstheme="minorHAnsi"/>
              </w:rPr>
              <w:t>Tarik Foley</w:t>
            </w:r>
          </w:p>
        </w:tc>
        <w:tc>
          <w:tcPr>
            <w:tcW w:w="3371" w:type="dxa"/>
          </w:tcPr>
          <w:p w14:paraId="1EC52199" w14:textId="7EB7DAAC" w:rsidR="005723E0" w:rsidRPr="007827F2" w:rsidRDefault="005723E0" w:rsidP="00E11FE8">
            <w:pPr>
              <w:spacing w:after="60"/>
              <w:ind w:right="-198" w:hanging="85"/>
              <w:jc w:val="center"/>
              <w:outlineLvl w:val="0"/>
              <w:rPr>
                <w:rFonts w:asciiTheme="minorHAnsi" w:eastAsia="Arial" w:hAnsiTheme="minorHAnsi" w:cstheme="minorHAnsi"/>
                <w:shd w:val="clear" w:color="auto" w:fill="FFFFFF"/>
              </w:rPr>
            </w:pPr>
            <w:r w:rsidRPr="007827F2">
              <w:rPr>
                <w:rFonts w:asciiTheme="minorHAnsi" w:hAnsiTheme="minorHAnsi" w:cstheme="minorHAnsi"/>
              </w:rPr>
              <w:t>01284 758461</w:t>
            </w:r>
          </w:p>
        </w:tc>
        <w:tc>
          <w:tcPr>
            <w:tcW w:w="3725" w:type="dxa"/>
          </w:tcPr>
          <w:p w14:paraId="0BA6BC8F" w14:textId="77777777" w:rsidR="005723E0" w:rsidRPr="007827F2" w:rsidRDefault="005723E0" w:rsidP="00E11FE8">
            <w:pPr>
              <w:jc w:val="center"/>
              <w:rPr>
                <w:rFonts w:asciiTheme="minorHAnsi" w:hAnsiTheme="minorHAnsi" w:cstheme="minorHAnsi"/>
                <w:shd w:val="clear" w:color="auto" w:fill="FFFFFF"/>
              </w:rPr>
            </w:pPr>
          </w:p>
        </w:tc>
      </w:tr>
      <w:tr w:rsidR="005723E0" w:rsidRPr="007827F2" w14:paraId="6F52E650" w14:textId="77777777" w:rsidTr="00E11FE8">
        <w:tc>
          <w:tcPr>
            <w:tcW w:w="3441" w:type="dxa"/>
          </w:tcPr>
          <w:p w14:paraId="087B1328"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District Emergency Planning Manager - East &amp; Ipswich</w:t>
            </w:r>
          </w:p>
        </w:tc>
        <w:tc>
          <w:tcPr>
            <w:tcW w:w="3411" w:type="dxa"/>
          </w:tcPr>
          <w:p w14:paraId="749A8C6B" w14:textId="48E26EAE" w:rsidR="002A3E06" w:rsidRPr="007827F2" w:rsidRDefault="005723E0" w:rsidP="005723E0">
            <w:pPr>
              <w:rPr>
                <w:rFonts w:asciiTheme="minorHAnsi" w:hAnsiTheme="minorHAnsi" w:cstheme="minorHAnsi"/>
              </w:rPr>
            </w:pPr>
            <w:r w:rsidRPr="007827F2">
              <w:rPr>
                <w:rFonts w:asciiTheme="minorHAnsi" w:hAnsiTheme="minorHAnsi" w:cstheme="minorHAnsi"/>
              </w:rPr>
              <w:t>Peter Langford</w:t>
            </w:r>
          </w:p>
        </w:tc>
        <w:tc>
          <w:tcPr>
            <w:tcW w:w="3371" w:type="dxa"/>
          </w:tcPr>
          <w:p w14:paraId="6809C91F" w14:textId="3E15E99F" w:rsidR="005723E0" w:rsidRPr="007827F2" w:rsidRDefault="00E11FE8" w:rsidP="00E11FE8">
            <w:pPr>
              <w:jc w:val="center"/>
              <w:rPr>
                <w:rFonts w:asciiTheme="minorHAnsi" w:hAnsiTheme="minorHAnsi" w:cstheme="minorHAnsi"/>
              </w:rPr>
            </w:pPr>
            <w:r w:rsidRPr="007827F2">
              <w:rPr>
                <w:rFonts w:asciiTheme="minorHAnsi" w:hAnsiTheme="minorHAnsi" w:cstheme="minorHAnsi"/>
              </w:rPr>
              <w:t>01473 265321</w:t>
            </w:r>
          </w:p>
        </w:tc>
        <w:tc>
          <w:tcPr>
            <w:tcW w:w="3725" w:type="dxa"/>
          </w:tcPr>
          <w:p w14:paraId="5A75ABF6" w14:textId="77777777" w:rsidR="005723E0" w:rsidRPr="007827F2" w:rsidRDefault="005723E0" w:rsidP="00E11FE8">
            <w:pPr>
              <w:jc w:val="center"/>
              <w:rPr>
                <w:rFonts w:asciiTheme="minorHAnsi" w:hAnsiTheme="minorHAnsi" w:cstheme="minorHAnsi"/>
                <w:shd w:val="clear" w:color="auto" w:fill="FFFFFF"/>
              </w:rPr>
            </w:pPr>
          </w:p>
        </w:tc>
      </w:tr>
      <w:tr w:rsidR="005723E0" w:rsidRPr="007827F2" w14:paraId="438C3C00" w14:textId="77777777" w:rsidTr="00E11FE8">
        <w:tc>
          <w:tcPr>
            <w:tcW w:w="3441" w:type="dxa"/>
          </w:tcPr>
          <w:p w14:paraId="5A5A851F"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District Emergency Planning Manager - BMSDC &amp; West</w:t>
            </w:r>
          </w:p>
        </w:tc>
        <w:tc>
          <w:tcPr>
            <w:tcW w:w="3411" w:type="dxa"/>
          </w:tcPr>
          <w:p w14:paraId="5DB1CC0E"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Ben Wilding</w:t>
            </w:r>
          </w:p>
        </w:tc>
        <w:tc>
          <w:tcPr>
            <w:tcW w:w="3371" w:type="dxa"/>
          </w:tcPr>
          <w:p w14:paraId="2F9FCD32" w14:textId="77C94062" w:rsidR="005723E0" w:rsidRPr="007827F2" w:rsidRDefault="005723E0" w:rsidP="00E11FE8">
            <w:pPr>
              <w:jc w:val="center"/>
              <w:rPr>
                <w:rFonts w:asciiTheme="minorHAnsi" w:hAnsiTheme="minorHAnsi" w:cstheme="minorHAnsi"/>
              </w:rPr>
            </w:pPr>
            <w:r w:rsidRPr="007827F2">
              <w:rPr>
                <w:rFonts w:asciiTheme="minorHAnsi" w:eastAsiaTheme="minorEastAsia" w:hAnsiTheme="minorHAnsi" w:cstheme="minorHAnsi"/>
                <w:noProof/>
              </w:rPr>
              <w:t>01284 758462</w:t>
            </w:r>
          </w:p>
        </w:tc>
        <w:tc>
          <w:tcPr>
            <w:tcW w:w="3725" w:type="dxa"/>
          </w:tcPr>
          <w:p w14:paraId="208FB129" w14:textId="77777777" w:rsidR="005723E0" w:rsidRPr="007827F2" w:rsidRDefault="005723E0" w:rsidP="00E11FE8">
            <w:pPr>
              <w:jc w:val="center"/>
              <w:rPr>
                <w:rFonts w:asciiTheme="minorHAnsi" w:hAnsiTheme="minorHAnsi" w:cstheme="minorHAnsi"/>
                <w:shd w:val="clear" w:color="auto" w:fill="FFFFFF"/>
              </w:rPr>
            </w:pPr>
          </w:p>
        </w:tc>
      </w:tr>
      <w:tr w:rsidR="005723E0" w:rsidRPr="007827F2" w14:paraId="2E07A997" w14:textId="77777777" w:rsidTr="00E11FE8">
        <w:tc>
          <w:tcPr>
            <w:tcW w:w="3441" w:type="dxa"/>
          </w:tcPr>
          <w:p w14:paraId="75E69820"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UK Power Networks</w:t>
            </w:r>
          </w:p>
        </w:tc>
        <w:tc>
          <w:tcPr>
            <w:tcW w:w="3411" w:type="dxa"/>
          </w:tcPr>
          <w:p w14:paraId="2A66F272"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Power Cuts 24/7</w:t>
            </w:r>
          </w:p>
        </w:tc>
        <w:tc>
          <w:tcPr>
            <w:tcW w:w="3371" w:type="dxa"/>
          </w:tcPr>
          <w:p w14:paraId="4A6FCBC4" w14:textId="77777777" w:rsidR="005723E0" w:rsidRPr="007827F2" w:rsidRDefault="005723E0" w:rsidP="00E11FE8">
            <w:pPr>
              <w:jc w:val="center"/>
              <w:rPr>
                <w:rStyle w:val="Strong"/>
                <w:rFonts w:asciiTheme="minorHAnsi" w:hAnsiTheme="minorHAnsi" w:cstheme="minorHAnsi"/>
                <w:b w:val="0"/>
                <w:bdr w:val="none" w:sz="0" w:space="0" w:color="auto" w:frame="1"/>
                <w:shd w:val="clear" w:color="auto" w:fill="FFFFFF"/>
              </w:rPr>
            </w:pPr>
            <w:r w:rsidRPr="007827F2">
              <w:rPr>
                <w:rFonts w:asciiTheme="minorHAnsi" w:hAnsiTheme="minorHAnsi" w:cstheme="minorHAnsi"/>
                <w:shd w:val="clear" w:color="auto" w:fill="FFFFFF"/>
              </w:rPr>
              <w:t>0800 31 63 105 or 105</w:t>
            </w:r>
          </w:p>
        </w:tc>
        <w:tc>
          <w:tcPr>
            <w:tcW w:w="3725" w:type="dxa"/>
          </w:tcPr>
          <w:p w14:paraId="3DE8FB90" w14:textId="77777777" w:rsidR="005723E0" w:rsidRPr="007827F2" w:rsidRDefault="005723E0" w:rsidP="00E11FE8">
            <w:pPr>
              <w:jc w:val="center"/>
              <w:rPr>
                <w:rFonts w:asciiTheme="minorHAnsi" w:hAnsiTheme="minorHAnsi" w:cstheme="minorHAnsi"/>
                <w:shd w:val="clear" w:color="auto" w:fill="FFFFFF"/>
              </w:rPr>
            </w:pPr>
            <w:r w:rsidRPr="007827F2">
              <w:rPr>
                <w:rFonts w:asciiTheme="minorHAnsi" w:hAnsiTheme="minorHAnsi" w:cstheme="minorHAnsi"/>
                <w:shd w:val="clear" w:color="auto" w:fill="FFFFFF"/>
              </w:rPr>
              <w:t>0800 31 63 105 or 105</w:t>
            </w:r>
          </w:p>
        </w:tc>
      </w:tr>
      <w:tr w:rsidR="005723E0" w:rsidRPr="007827F2" w14:paraId="29E8E279" w14:textId="77777777" w:rsidTr="00E11FE8">
        <w:tc>
          <w:tcPr>
            <w:tcW w:w="3441" w:type="dxa"/>
          </w:tcPr>
          <w:p w14:paraId="7701DD5E"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Suffolk County Council Highways</w:t>
            </w:r>
          </w:p>
        </w:tc>
        <w:tc>
          <w:tcPr>
            <w:tcW w:w="3411" w:type="dxa"/>
          </w:tcPr>
          <w:p w14:paraId="1D966559" w14:textId="77777777" w:rsidR="005723E0" w:rsidRPr="007827F2" w:rsidRDefault="005723E0" w:rsidP="005723E0">
            <w:pPr>
              <w:rPr>
                <w:rFonts w:asciiTheme="minorHAnsi" w:hAnsiTheme="minorHAnsi" w:cstheme="minorHAnsi"/>
              </w:rPr>
            </w:pPr>
          </w:p>
        </w:tc>
        <w:tc>
          <w:tcPr>
            <w:tcW w:w="3371" w:type="dxa"/>
          </w:tcPr>
          <w:p w14:paraId="2DBAC719" w14:textId="77777777" w:rsidR="005723E0" w:rsidRPr="007827F2" w:rsidRDefault="005723E0" w:rsidP="00E11FE8">
            <w:pPr>
              <w:jc w:val="center"/>
              <w:rPr>
                <w:rFonts w:asciiTheme="minorHAnsi" w:hAnsiTheme="minorHAnsi" w:cstheme="minorHAnsi"/>
              </w:rPr>
            </w:pPr>
            <w:r w:rsidRPr="007827F2">
              <w:rPr>
                <w:rFonts w:asciiTheme="minorHAnsi" w:hAnsiTheme="minorHAnsi" w:cstheme="minorHAnsi"/>
              </w:rPr>
              <w:t>0345 606 6167</w:t>
            </w:r>
          </w:p>
        </w:tc>
        <w:tc>
          <w:tcPr>
            <w:tcW w:w="3725" w:type="dxa"/>
          </w:tcPr>
          <w:p w14:paraId="7174D3A9" w14:textId="77777777" w:rsidR="005723E0" w:rsidRPr="007827F2" w:rsidRDefault="005723E0" w:rsidP="00E11FE8">
            <w:pPr>
              <w:jc w:val="center"/>
              <w:rPr>
                <w:rFonts w:asciiTheme="minorHAnsi" w:hAnsiTheme="minorHAnsi" w:cstheme="minorHAnsi"/>
                <w:shd w:val="clear" w:color="auto" w:fill="FFFFFF"/>
              </w:rPr>
            </w:pPr>
          </w:p>
        </w:tc>
      </w:tr>
      <w:tr w:rsidR="005723E0" w:rsidRPr="007827F2" w14:paraId="6515E003" w14:textId="77777777" w:rsidTr="00E11FE8">
        <w:tc>
          <w:tcPr>
            <w:tcW w:w="3441" w:type="dxa"/>
          </w:tcPr>
          <w:p w14:paraId="6644FAF8"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National Highways</w:t>
            </w:r>
          </w:p>
        </w:tc>
        <w:tc>
          <w:tcPr>
            <w:tcW w:w="3411" w:type="dxa"/>
          </w:tcPr>
          <w:p w14:paraId="7F5CF314"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General Enquiries</w:t>
            </w:r>
          </w:p>
        </w:tc>
        <w:tc>
          <w:tcPr>
            <w:tcW w:w="3371" w:type="dxa"/>
          </w:tcPr>
          <w:p w14:paraId="2BE63131" w14:textId="77777777" w:rsidR="005723E0" w:rsidRPr="007827F2" w:rsidRDefault="005723E0" w:rsidP="00E11FE8">
            <w:pPr>
              <w:jc w:val="center"/>
              <w:rPr>
                <w:rFonts w:asciiTheme="minorHAnsi" w:hAnsiTheme="minorHAnsi" w:cstheme="minorHAnsi"/>
              </w:rPr>
            </w:pPr>
            <w:r w:rsidRPr="007827F2">
              <w:rPr>
                <w:rFonts w:asciiTheme="minorHAnsi" w:hAnsiTheme="minorHAnsi" w:cstheme="minorHAnsi"/>
                <w:lang w:val="en"/>
              </w:rPr>
              <w:t>0300 123 5000</w:t>
            </w:r>
          </w:p>
        </w:tc>
        <w:tc>
          <w:tcPr>
            <w:tcW w:w="3725" w:type="dxa"/>
          </w:tcPr>
          <w:p w14:paraId="38F9E012" w14:textId="77777777" w:rsidR="005723E0" w:rsidRPr="007827F2" w:rsidRDefault="005723E0" w:rsidP="00E11FE8">
            <w:pPr>
              <w:jc w:val="center"/>
              <w:rPr>
                <w:rFonts w:asciiTheme="minorHAnsi" w:hAnsiTheme="minorHAnsi" w:cstheme="minorHAnsi"/>
                <w:shd w:val="clear" w:color="auto" w:fill="FFFFFF"/>
              </w:rPr>
            </w:pPr>
          </w:p>
        </w:tc>
      </w:tr>
      <w:tr w:rsidR="005723E0" w:rsidRPr="007827F2" w14:paraId="2D43E73F" w14:textId="77777777" w:rsidTr="00E11FE8">
        <w:tc>
          <w:tcPr>
            <w:tcW w:w="3441" w:type="dxa"/>
          </w:tcPr>
          <w:p w14:paraId="133FCC40"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Suffolk Trading Standards</w:t>
            </w:r>
          </w:p>
        </w:tc>
        <w:tc>
          <w:tcPr>
            <w:tcW w:w="3411" w:type="dxa"/>
          </w:tcPr>
          <w:p w14:paraId="118B8214" w14:textId="77777777" w:rsidR="005723E0" w:rsidRPr="007827F2" w:rsidRDefault="005723E0" w:rsidP="005723E0">
            <w:pPr>
              <w:rPr>
                <w:rFonts w:asciiTheme="minorHAnsi" w:hAnsiTheme="minorHAnsi" w:cstheme="minorHAnsi"/>
              </w:rPr>
            </w:pPr>
          </w:p>
        </w:tc>
        <w:tc>
          <w:tcPr>
            <w:tcW w:w="3371" w:type="dxa"/>
          </w:tcPr>
          <w:p w14:paraId="3009F00A" w14:textId="77777777" w:rsidR="005723E0" w:rsidRPr="007827F2" w:rsidRDefault="005723E0" w:rsidP="00E11FE8">
            <w:pPr>
              <w:jc w:val="center"/>
              <w:rPr>
                <w:rFonts w:asciiTheme="minorHAnsi" w:hAnsiTheme="minorHAnsi" w:cstheme="minorHAnsi"/>
              </w:rPr>
            </w:pPr>
            <w:r w:rsidRPr="007827F2">
              <w:rPr>
                <w:rFonts w:asciiTheme="minorHAnsi" w:hAnsiTheme="minorHAnsi" w:cstheme="minorHAnsi"/>
              </w:rPr>
              <w:t>0808 223 1133</w:t>
            </w:r>
          </w:p>
        </w:tc>
        <w:tc>
          <w:tcPr>
            <w:tcW w:w="3725" w:type="dxa"/>
          </w:tcPr>
          <w:p w14:paraId="084A8102" w14:textId="77777777" w:rsidR="005723E0" w:rsidRPr="007827F2" w:rsidRDefault="005723E0" w:rsidP="00E11FE8">
            <w:pPr>
              <w:jc w:val="center"/>
              <w:rPr>
                <w:rFonts w:asciiTheme="minorHAnsi" w:hAnsiTheme="minorHAnsi" w:cstheme="minorHAnsi"/>
                <w:shd w:val="clear" w:color="auto" w:fill="FFFFFF"/>
              </w:rPr>
            </w:pPr>
          </w:p>
        </w:tc>
      </w:tr>
      <w:tr w:rsidR="005723E0" w:rsidRPr="007827F2" w14:paraId="0E80F39D" w14:textId="77777777" w:rsidTr="00E11FE8">
        <w:tc>
          <w:tcPr>
            <w:tcW w:w="3441" w:type="dxa"/>
          </w:tcPr>
          <w:p w14:paraId="210B143C"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Children &amp; Young People (CYP)</w:t>
            </w:r>
          </w:p>
        </w:tc>
        <w:tc>
          <w:tcPr>
            <w:tcW w:w="3411" w:type="dxa"/>
          </w:tcPr>
          <w:p w14:paraId="41140C0D" w14:textId="77777777" w:rsidR="005723E0" w:rsidRPr="007827F2" w:rsidRDefault="005723E0" w:rsidP="005723E0">
            <w:pPr>
              <w:rPr>
                <w:rFonts w:asciiTheme="minorHAnsi" w:hAnsiTheme="minorHAnsi" w:cstheme="minorHAnsi"/>
              </w:rPr>
            </w:pPr>
          </w:p>
        </w:tc>
        <w:tc>
          <w:tcPr>
            <w:tcW w:w="3371" w:type="dxa"/>
          </w:tcPr>
          <w:p w14:paraId="391F28CA" w14:textId="77777777" w:rsidR="005723E0" w:rsidRPr="007827F2" w:rsidRDefault="005723E0" w:rsidP="00E11FE8">
            <w:pPr>
              <w:jc w:val="center"/>
              <w:rPr>
                <w:rFonts w:asciiTheme="minorHAnsi" w:hAnsiTheme="minorHAnsi" w:cstheme="minorHAnsi"/>
              </w:rPr>
            </w:pPr>
            <w:r w:rsidRPr="007827F2">
              <w:rPr>
                <w:rFonts w:asciiTheme="minorHAnsi" w:hAnsiTheme="minorHAnsi" w:cstheme="minorHAnsi"/>
              </w:rPr>
              <w:t>0800 917 1109</w:t>
            </w:r>
          </w:p>
        </w:tc>
        <w:tc>
          <w:tcPr>
            <w:tcW w:w="3725" w:type="dxa"/>
          </w:tcPr>
          <w:p w14:paraId="7B6C8D98" w14:textId="77777777" w:rsidR="005723E0" w:rsidRPr="007827F2" w:rsidRDefault="005723E0" w:rsidP="00E11FE8">
            <w:pPr>
              <w:jc w:val="center"/>
              <w:rPr>
                <w:rFonts w:asciiTheme="minorHAnsi" w:hAnsiTheme="minorHAnsi" w:cstheme="minorHAnsi"/>
              </w:rPr>
            </w:pPr>
          </w:p>
        </w:tc>
      </w:tr>
      <w:tr w:rsidR="005723E0" w:rsidRPr="007827F2" w14:paraId="6031F7FC" w14:textId="77777777" w:rsidTr="00E11FE8">
        <w:tc>
          <w:tcPr>
            <w:tcW w:w="3441" w:type="dxa"/>
          </w:tcPr>
          <w:p w14:paraId="040E7706"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Adult Care Services (ACS)</w:t>
            </w:r>
          </w:p>
        </w:tc>
        <w:tc>
          <w:tcPr>
            <w:tcW w:w="3411" w:type="dxa"/>
          </w:tcPr>
          <w:p w14:paraId="39F8E25E" w14:textId="77777777" w:rsidR="005723E0" w:rsidRPr="007827F2" w:rsidRDefault="005723E0" w:rsidP="005723E0">
            <w:pPr>
              <w:rPr>
                <w:rFonts w:asciiTheme="minorHAnsi" w:hAnsiTheme="minorHAnsi" w:cstheme="minorHAnsi"/>
              </w:rPr>
            </w:pPr>
          </w:p>
        </w:tc>
        <w:tc>
          <w:tcPr>
            <w:tcW w:w="3371" w:type="dxa"/>
          </w:tcPr>
          <w:p w14:paraId="1C110B0A" w14:textId="77777777" w:rsidR="005723E0" w:rsidRPr="007827F2" w:rsidRDefault="005723E0" w:rsidP="00E11FE8">
            <w:pPr>
              <w:jc w:val="center"/>
              <w:rPr>
                <w:rFonts w:asciiTheme="minorHAnsi" w:hAnsiTheme="minorHAnsi" w:cstheme="minorHAnsi"/>
              </w:rPr>
            </w:pPr>
            <w:r w:rsidRPr="007827F2">
              <w:rPr>
                <w:rFonts w:asciiTheme="minorHAnsi" w:hAnsiTheme="minorHAnsi" w:cstheme="minorHAnsi"/>
              </w:rPr>
              <w:t>0800 917 1109</w:t>
            </w:r>
          </w:p>
        </w:tc>
        <w:tc>
          <w:tcPr>
            <w:tcW w:w="3725" w:type="dxa"/>
          </w:tcPr>
          <w:p w14:paraId="54E13EC5" w14:textId="77777777" w:rsidR="005723E0" w:rsidRPr="007827F2" w:rsidRDefault="005723E0" w:rsidP="00E11FE8">
            <w:pPr>
              <w:jc w:val="center"/>
              <w:rPr>
                <w:rFonts w:asciiTheme="minorHAnsi" w:hAnsiTheme="minorHAnsi" w:cstheme="minorHAnsi"/>
              </w:rPr>
            </w:pPr>
          </w:p>
        </w:tc>
      </w:tr>
      <w:tr w:rsidR="005723E0" w:rsidRPr="007827F2" w14:paraId="760CF0F9" w14:textId="77777777" w:rsidTr="00E11FE8">
        <w:tc>
          <w:tcPr>
            <w:tcW w:w="3441" w:type="dxa"/>
          </w:tcPr>
          <w:p w14:paraId="78037861"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Anglian Water</w:t>
            </w:r>
          </w:p>
        </w:tc>
        <w:tc>
          <w:tcPr>
            <w:tcW w:w="3411" w:type="dxa"/>
          </w:tcPr>
          <w:p w14:paraId="382E086A"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Water Supply &amp; Sewerage Enquiries</w:t>
            </w:r>
          </w:p>
        </w:tc>
        <w:tc>
          <w:tcPr>
            <w:tcW w:w="3371" w:type="dxa"/>
          </w:tcPr>
          <w:p w14:paraId="5905A8FE" w14:textId="77777777" w:rsidR="005723E0" w:rsidRPr="007827F2" w:rsidRDefault="005723E0" w:rsidP="00E11FE8">
            <w:pPr>
              <w:jc w:val="center"/>
              <w:rPr>
                <w:rFonts w:asciiTheme="minorHAnsi" w:hAnsiTheme="minorHAnsi" w:cstheme="minorHAnsi"/>
              </w:rPr>
            </w:pPr>
            <w:r w:rsidRPr="007827F2">
              <w:rPr>
                <w:rFonts w:asciiTheme="minorHAnsi" w:hAnsiTheme="minorHAnsi" w:cstheme="minorHAnsi"/>
              </w:rPr>
              <w:t>03457 145 145</w:t>
            </w:r>
          </w:p>
        </w:tc>
        <w:tc>
          <w:tcPr>
            <w:tcW w:w="3725" w:type="dxa"/>
          </w:tcPr>
          <w:p w14:paraId="4930F3FC" w14:textId="77777777" w:rsidR="005723E0" w:rsidRPr="007827F2" w:rsidRDefault="005723E0" w:rsidP="00E11FE8">
            <w:pPr>
              <w:jc w:val="center"/>
              <w:rPr>
                <w:rFonts w:asciiTheme="minorHAnsi" w:hAnsiTheme="minorHAnsi" w:cstheme="minorHAnsi"/>
              </w:rPr>
            </w:pPr>
            <w:r w:rsidRPr="007827F2">
              <w:rPr>
                <w:rFonts w:asciiTheme="minorHAnsi" w:hAnsiTheme="minorHAnsi" w:cstheme="minorHAnsi"/>
              </w:rPr>
              <w:t>03457 145 145</w:t>
            </w:r>
          </w:p>
        </w:tc>
      </w:tr>
      <w:tr w:rsidR="005723E0" w:rsidRPr="007827F2" w14:paraId="0702A159" w14:textId="77777777" w:rsidTr="00E11FE8">
        <w:tc>
          <w:tcPr>
            <w:tcW w:w="3441" w:type="dxa"/>
          </w:tcPr>
          <w:p w14:paraId="698565E8"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Gas (National Grid)</w:t>
            </w:r>
          </w:p>
        </w:tc>
        <w:tc>
          <w:tcPr>
            <w:tcW w:w="3411" w:type="dxa"/>
          </w:tcPr>
          <w:p w14:paraId="3DA37363" w14:textId="77777777" w:rsidR="005723E0" w:rsidRPr="007827F2" w:rsidRDefault="005723E0" w:rsidP="005723E0">
            <w:pPr>
              <w:rPr>
                <w:rFonts w:asciiTheme="minorHAnsi" w:hAnsiTheme="minorHAnsi" w:cstheme="minorHAnsi"/>
              </w:rPr>
            </w:pPr>
            <w:r w:rsidRPr="007827F2">
              <w:rPr>
                <w:rFonts w:asciiTheme="minorHAnsi" w:hAnsiTheme="minorHAnsi" w:cstheme="minorHAnsi"/>
              </w:rPr>
              <w:t>Smell of gas or emergencies</w:t>
            </w:r>
          </w:p>
        </w:tc>
        <w:tc>
          <w:tcPr>
            <w:tcW w:w="3371" w:type="dxa"/>
          </w:tcPr>
          <w:p w14:paraId="428E6B57" w14:textId="77777777" w:rsidR="005723E0" w:rsidRPr="007827F2" w:rsidRDefault="005723E0" w:rsidP="00E11FE8">
            <w:pPr>
              <w:jc w:val="center"/>
              <w:rPr>
                <w:rFonts w:asciiTheme="minorHAnsi" w:hAnsiTheme="minorHAnsi" w:cstheme="minorHAnsi"/>
              </w:rPr>
            </w:pPr>
            <w:r w:rsidRPr="007827F2">
              <w:rPr>
                <w:rFonts w:asciiTheme="minorHAnsi" w:hAnsiTheme="minorHAnsi" w:cstheme="minorHAnsi"/>
                <w:lang w:val="en"/>
              </w:rPr>
              <w:t>0800 111 999</w:t>
            </w:r>
          </w:p>
        </w:tc>
        <w:tc>
          <w:tcPr>
            <w:tcW w:w="3725" w:type="dxa"/>
          </w:tcPr>
          <w:p w14:paraId="6CB8C24B" w14:textId="6E4CE80D" w:rsidR="005723E0" w:rsidRPr="007827F2" w:rsidRDefault="005723E0" w:rsidP="00E11FE8">
            <w:pPr>
              <w:jc w:val="center"/>
              <w:rPr>
                <w:rFonts w:asciiTheme="minorHAnsi" w:hAnsiTheme="minorHAnsi" w:cstheme="minorHAnsi"/>
                <w:b/>
              </w:rPr>
            </w:pPr>
            <w:r w:rsidRPr="007827F2">
              <w:rPr>
                <w:rStyle w:val="Strong"/>
                <w:rFonts w:asciiTheme="minorHAnsi" w:hAnsiTheme="minorHAnsi" w:cstheme="minorHAnsi"/>
                <w:b w:val="0"/>
                <w:bCs w:val="0"/>
                <w:shd w:val="clear" w:color="auto" w:fill="FFFFFF"/>
              </w:rPr>
              <w:t>0800 111 999</w:t>
            </w:r>
          </w:p>
        </w:tc>
      </w:tr>
    </w:tbl>
    <w:p w14:paraId="188108C3" w14:textId="0E3021C0" w:rsidR="005723E0" w:rsidRPr="007827F2" w:rsidRDefault="005723E0" w:rsidP="005723E0">
      <w:pPr>
        <w:rPr>
          <w:rFonts w:cstheme="minorHAnsi"/>
          <w:b/>
          <w:sz w:val="20"/>
          <w:szCs w:val="20"/>
        </w:rPr>
      </w:pPr>
      <w:r w:rsidRPr="007827F2">
        <w:rPr>
          <w:rFonts w:cstheme="minorHAnsi"/>
          <w:b/>
          <w:sz w:val="20"/>
          <w:szCs w:val="20"/>
        </w:rPr>
        <w:t>External Contact Details</w:t>
      </w:r>
    </w:p>
    <w:p w14:paraId="236CF0AC" w14:textId="2939DF68" w:rsidR="00843906" w:rsidRPr="007827F2" w:rsidRDefault="005723E0" w:rsidP="005723E0">
      <w:pPr>
        <w:rPr>
          <w:rFonts w:cstheme="minorHAnsi"/>
          <w:b/>
          <w:sz w:val="20"/>
          <w:szCs w:val="20"/>
        </w:rPr>
      </w:pPr>
      <w:r w:rsidRPr="007827F2">
        <w:rPr>
          <w:rFonts w:cstheme="minorHAnsi"/>
          <w:b/>
          <w:sz w:val="20"/>
          <w:szCs w:val="20"/>
        </w:rPr>
        <w:t>Not to be used in the case of an emergency. If there is risk to life dial 999</w:t>
      </w:r>
    </w:p>
    <w:tbl>
      <w:tblPr>
        <w:tblStyle w:val="TableGrid"/>
        <w:tblpPr w:leftFromText="180" w:rightFromText="180" w:vertAnchor="page" w:horzAnchor="margin" w:tblpY="1441"/>
        <w:tblW w:w="0" w:type="auto"/>
        <w:tblLook w:val="04A0" w:firstRow="1" w:lastRow="0" w:firstColumn="1" w:lastColumn="0" w:noHBand="0" w:noVBand="1"/>
      </w:tblPr>
      <w:tblGrid>
        <w:gridCol w:w="3441"/>
        <w:gridCol w:w="3411"/>
        <w:gridCol w:w="3371"/>
        <w:gridCol w:w="3725"/>
      </w:tblGrid>
      <w:tr w:rsidR="009B179F" w:rsidRPr="007827F2" w14:paraId="64454C91" w14:textId="77777777" w:rsidTr="009B179F">
        <w:tc>
          <w:tcPr>
            <w:tcW w:w="3441" w:type="dxa"/>
          </w:tcPr>
          <w:p w14:paraId="472F1E32" w14:textId="77777777" w:rsidR="009B179F" w:rsidRPr="007827F2" w:rsidRDefault="009B179F" w:rsidP="009B179F">
            <w:pPr>
              <w:rPr>
                <w:rFonts w:asciiTheme="minorHAnsi" w:hAnsiTheme="minorHAnsi" w:cstheme="minorHAnsi"/>
              </w:rPr>
            </w:pPr>
            <w:r w:rsidRPr="007827F2">
              <w:rPr>
                <w:rFonts w:asciiTheme="minorHAnsi" w:hAnsiTheme="minorHAnsi" w:cstheme="minorHAnsi"/>
              </w:rPr>
              <w:lastRenderedPageBreak/>
              <w:t>Met Office</w:t>
            </w:r>
          </w:p>
        </w:tc>
        <w:tc>
          <w:tcPr>
            <w:tcW w:w="3411" w:type="dxa"/>
          </w:tcPr>
          <w:p w14:paraId="75A64AF6" w14:textId="77777777" w:rsidR="009B179F" w:rsidRPr="007827F2" w:rsidRDefault="009B179F" w:rsidP="009B179F">
            <w:pPr>
              <w:rPr>
                <w:rFonts w:asciiTheme="minorHAnsi" w:hAnsiTheme="minorHAnsi" w:cstheme="minorHAnsi"/>
              </w:rPr>
            </w:pPr>
          </w:p>
        </w:tc>
        <w:tc>
          <w:tcPr>
            <w:tcW w:w="3371" w:type="dxa"/>
          </w:tcPr>
          <w:p w14:paraId="0796C7AA" w14:textId="77777777" w:rsidR="009B179F" w:rsidRPr="007827F2" w:rsidRDefault="009B179F" w:rsidP="009B179F">
            <w:pPr>
              <w:rPr>
                <w:rFonts w:asciiTheme="minorHAnsi" w:hAnsiTheme="minorHAnsi" w:cstheme="minorHAnsi"/>
                <w:b/>
                <w:bCs/>
              </w:rPr>
            </w:pPr>
            <w:r w:rsidRPr="007827F2">
              <w:rPr>
                <w:rStyle w:val="Strong"/>
                <w:rFonts w:asciiTheme="minorHAnsi" w:eastAsiaTheme="minorEastAsia" w:hAnsiTheme="minorHAnsi" w:cstheme="minorHAnsi"/>
                <w:b w:val="0"/>
                <w:bCs w:val="0"/>
                <w:color w:val="333333"/>
              </w:rPr>
              <w:t>0370 900 0100</w:t>
            </w:r>
          </w:p>
        </w:tc>
        <w:tc>
          <w:tcPr>
            <w:tcW w:w="3725" w:type="dxa"/>
          </w:tcPr>
          <w:p w14:paraId="3E7687D2" w14:textId="77777777" w:rsidR="009B179F" w:rsidRPr="007827F2" w:rsidRDefault="007654D8" w:rsidP="009B179F">
            <w:pPr>
              <w:rPr>
                <w:rFonts w:asciiTheme="minorHAnsi" w:hAnsiTheme="minorHAnsi" w:cstheme="minorHAnsi"/>
                <w:shd w:val="clear" w:color="auto" w:fill="FFFFFF"/>
              </w:rPr>
            </w:pPr>
            <w:hyperlink r:id="rId37" w:history="1">
              <w:r w:rsidR="009B179F" w:rsidRPr="007827F2">
                <w:rPr>
                  <w:rStyle w:val="Hyperlink"/>
                  <w:rFonts w:asciiTheme="minorHAnsi" w:hAnsiTheme="minorHAnsi" w:cstheme="minorHAnsi"/>
                </w:rPr>
                <w:t>www.metoffice.gov.uk</w:t>
              </w:r>
            </w:hyperlink>
          </w:p>
        </w:tc>
      </w:tr>
      <w:tr w:rsidR="009B179F" w:rsidRPr="007827F2" w14:paraId="5063D727" w14:textId="77777777" w:rsidTr="009B179F">
        <w:tc>
          <w:tcPr>
            <w:tcW w:w="3441" w:type="dxa"/>
          </w:tcPr>
          <w:p w14:paraId="5197493E" w14:textId="77777777" w:rsidR="009B179F" w:rsidRPr="007827F2" w:rsidRDefault="009B179F" w:rsidP="009B179F">
            <w:pPr>
              <w:rPr>
                <w:rFonts w:asciiTheme="minorHAnsi" w:hAnsiTheme="minorHAnsi" w:cstheme="minorHAnsi"/>
              </w:rPr>
            </w:pPr>
            <w:r w:rsidRPr="007827F2">
              <w:rPr>
                <w:rFonts w:asciiTheme="minorHAnsi" w:hAnsiTheme="minorHAnsi" w:cstheme="minorHAnsi"/>
              </w:rPr>
              <w:t>Environment Agency</w:t>
            </w:r>
          </w:p>
          <w:p w14:paraId="33E19EF3" w14:textId="77777777" w:rsidR="009B179F" w:rsidRPr="007827F2" w:rsidRDefault="007654D8" w:rsidP="009B179F">
            <w:pPr>
              <w:rPr>
                <w:rFonts w:asciiTheme="minorHAnsi" w:hAnsiTheme="minorHAnsi" w:cstheme="minorHAnsi"/>
              </w:rPr>
            </w:pPr>
            <w:hyperlink r:id="rId38" w:history="1">
              <w:r w:rsidR="009B179F" w:rsidRPr="007827F2">
                <w:rPr>
                  <w:rStyle w:val="Hyperlink"/>
                  <w:rFonts w:asciiTheme="minorHAnsi" w:hAnsiTheme="minorHAnsi" w:cstheme="minorHAnsi"/>
                  <w:color w:val="67650F"/>
                  <w:bdr w:val="none" w:sz="0" w:space="0" w:color="auto" w:frame="1"/>
                  <w:shd w:val="clear" w:color="auto" w:fill="FFFFFF"/>
                </w:rPr>
                <w:t>enquiries@environment-agency.gov.uk</w:t>
              </w:r>
            </w:hyperlink>
          </w:p>
        </w:tc>
        <w:tc>
          <w:tcPr>
            <w:tcW w:w="3411" w:type="dxa"/>
          </w:tcPr>
          <w:p w14:paraId="719B986E" w14:textId="77777777" w:rsidR="009B179F" w:rsidRPr="007827F2" w:rsidRDefault="009B179F" w:rsidP="009B179F">
            <w:pPr>
              <w:rPr>
                <w:rFonts w:asciiTheme="minorHAnsi" w:hAnsiTheme="minorHAnsi" w:cstheme="minorHAnsi"/>
              </w:rPr>
            </w:pPr>
            <w:r w:rsidRPr="007827F2">
              <w:rPr>
                <w:rFonts w:asciiTheme="minorHAnsi" w:hAnsiTheme="minorHAnsi" w:cstheme="minorHAnsi"/>
                <w:color w:val="0B0C0C"/>
                <w:shd w:val="clear" w:color="auto" w:fill="FFFFFF"/>
              </w:rPr>
              <w:t>Floodline</w:t>
            </w:r>
          </w:p>
        </w:tc>
        <w:tc>
          <w:tcPr>
            <w:tcW w:w="3371" w:type="dxa"/>
          </w:tcPr>
          <w:p w14:paraId="7933B117" w14:textId="77777777" w:rsidR="009B179F" w:rsidRPr="007827F2" w:rsidRDefault="009B179F" w:rsidP="009B179F">
            <w:pPr>
              <w:rPr>
                <w:rFonts w:asciiTheme="minorHAnsi" w:hAnsiTheme="minorHAnsi" w:cstheme="minorHAnsi"/>
                <w:color w:val="0B0C0C"/>
                <w:shd w:val="clear" w:color="auto" w:fill="FFFFFF"/>
              </w:rPr>
            </w:pPr>
            <w:r w:rsidRPr="007827F2">
              <w:rPr>
                <w:rFonts w:asciiTheme="minorHAnsi" w:hAnsiTheme="minorHAnsi" w:cstheme="minorHAnsi"/>
                <w:color w:val="0B0C0C"/>
                <w:shd w:val="clear" w:color="auto" w:fill="FFFFFF"/>
              </w:rPr>
              <w:t xml:space="preserve">0345 988 1188 or </w:t>
            </w:r>
          </w:p>
          <w:p w14:paraId="4F1DA662" w14:textId="77777777" w:rsidR="009B179F" w:rsidRPr="007827F2" w:rsidRDefault="009B179F" w:rsidP="009B179F">
            <w:pPr>
              <w:rPr>
                <w:rFonts w:asciiTheme="minorHAnsi" w:hAnsiTheme="minorHAnsi" w:cstheme="minorHAnsi"/>
              </w:rPr>
            </w:pPr>
            <w:r w:rsidRPr="007827F2">
              <w:rPr>
                <w:rFonts w:asciiTheme="minorHAnsi" w:hAnsiTheme="minorHAnsi" w:cstheme="minorHAnsi"/>
                <w:color w:val="0B0C0C"/>
                <w:shd w:val="clear" w:color="auto" w:fill="FFFFFF"/>
              </w:rPr>
              <w:t>0845 988 1188</w:t>
            </w:r>
          </w:p>
        </w:tc>
        <w:tc>
          <w:tcPr>
            <w:tcW w:w="3725" w:type="dxa"/>
          </w:tcPr>
          <w:p w14:paraId="3F84CE26" w14:textId="77777777" w:rsidR="009B179F" w:rsidRPr="007827F2" w:rsidRDefault="009B179F" w:rsidP="009B179F">
            <w:pPr>
              <w:rPr>
                <w:rFonts w:asciiTheme="minorHAnsi" w:hAnsiTheme="minorHAnsi" w:cstheme="minorHAnsi"/>
                <w:color w:val="0B0C0C"/>
                <w:shd w:val="clear" w:color="auto" w:fill="FFFFFF"/>
              </w:rPr>
            </w:pPr>
            <w:r w:rsidRPr="007827F2">
              <w:rPr>
                <w:rFonts w:asciiTheme="minorHAnsi" w:hAnsiTheme="minorHAnsi" w:cstheme="minorHAnsi"/>
                <w:color w:val="0B0C0C"/>
                <w:shd w:val="clear" w:color="auto" w:fill="FFFFFF"/>
              </w:rPr>
              <w:t xml:space="preserve">0345 988 1188 or </w:t>
            </w:r>
          </w:p>
          <w:p w14:paraId="64E56BC2" w14:textId="77777777" w:rsidR="009B179F" w:rsidRPr="007827F2" w:rsidRDefault="009B179F" w:rsidP="009B179F">
            <w:pPr>
              <w:rPr>
                <w:rFonts w:asciiTheme="minorHAnsi" w:hAnsiTheme="minorHAnsi" w:cstheme="minorHAnsi"/>
                <w:shd w:val="clear" w:color="auto" w:fill="FFFFFF"/>
              </w:rPr>
            </w:pPr>
            <w:r w:rsidRPr="007827F2">
              <w:rPr>
                <w:rFonts w:asciiTheme="minorHAnsi" w:hAnsiTheme="minorHAnsi" w:cstheme="minorHAnsi"/>
                <w:color w:val="0B0C0C"/>
                <w:shd w:val="clear" w:color="auto" w:fill="FFFFFF"/>
              </w:rPr>
              <w:t>0845 988 1188</w:t>
            </w:r>
          </w:p>
        </w:tc>
      </w:tr>
      <w:tr w:rsidR="009B179F" w:rsidRPr="007827F2" w14:paraId="1B341F58" w14:textId="77777777" w:rsidTr="009B179F">
        <w:tc>
          <w:tcPr>
            <w:tcW w:w="3441" w:type="dxa"/>
          </w:tcPr>
          <w:p w14:paraId="2141DFAB" w14:textId="77777777" w:rsidR="009B179F" w:rsidRPr="007827F2" w:rsidRDefault="009B179F" w:rsidP="009B179F">
            <w:pPr>
              <w:rPr>
                <w:rFonts w:asciiTheme="minorHAnsi" w:hAnsiTheme="minorHAnsi" w:cstheme="minorHAnsi"/>
              </w:rPr>
            </w:pPr>
            <w:r w:rsidRPr="007827F2">
              <w:rPr>
                <w:rFonts w:asciiTheme="minorHAnsi" w:hAnsiTheme="minorHAnsi" w:cstheme="minorHAnsi"/>
              </w:rPr>
              <w:t>Environment Agency</w:t>
            </w:r>
          </w:p>
          <w:p w14:paraId="772E5731" w14:textId="77777777" w:rsidR="009B179F" w:rsidRPr="007827F2" w:rsidRDefault="007654D8" w:rsidP="009B179F">
            <w:pPr>
              <w:rPr>
                <w:rFonts w:asciiTheme="minorHAnsi" w:hAnsiTheme="minorHAnsi" w:cstheme="minorHAnsi"/>
              </w:rPr>
            </w:pPr>
            <w:hyperlink r:id="rId39" w:history="1">
              <w:r w:rsidR="009B179F" w:rsidRPr="007827F2">
                <w:rPr>
                  <w:rStyle w:val="Hyperlink"/>
                  <w:rFonts w:asciiTheme="minorHAnsi" w:hAnsiTheme="minorHAnsi" w:cstheme="minorHAnsi"/>
                  <w:color w:val="67650F"/>
                  <w:bdr w:val="none" w:sz="0" w:space="0" w:color="auto" w:frame="1"/>
                  <w:shd w:val="clear" w:color="auto" w:fill="FFFFFF"/>
                </w:rPr>
                <w:t>enquiries@environment-agency.gov.uk</w:t>
              </w:r>
            </w:hyperlink>
          </w:p>
        </w:tc>
        <w:tc>
          <w:tcPr>
            <w:tcW w:w="3411" w:type="dxa"/>
          </w:tcPr>
          <w:p w14:paraId="47D3FC38" w14:textId="77777777" w:rsidR="009B179F" w:rsidRPr="007827F2" w:rsidRDefault="009B179F" w:rsidP="009B179F">
            <w:pPr>
              <w:rPr>
                <w:rFonts w:asciiTheme="minorHAnsi" w:hAnsiTheme="minorHAnsi" w:cstheme="minorHAnsi"/>
              </w:rPr>
            </w:pPr>
            <w:r w:rsidRPr="007827F2">
              <w:rPr>
                <w:rFonts w:asciiTheme="minorHAnsi" w:hAnsiTheme="minorHAnsi" w:cstheme="minorHAnsi"/>
              </w:rPr>
              <w:t>Incident hotline</w:t>
            </w:r>
          </w:p>
        </w:tc>
        <w:tc>
          <w:tcPr>
            <w:tcW w:w="3371" w:type="dxa"/>
          </w:tcPr>
          <w:p w14:paraId="2A7FCF48" w14:textId="77777777" w:rsidR="009B179F" w:rsidRPr="007827F2" w:rsidRDefault="009B179F" w:rsidP="009B179F">
            <w:pPr>
              <w:rPr>
                <w:rFonts w:asciiTheme="minorHAnsi" w:hAnsiTheme="minorHAnsi" w:cstheme="minorHAnsi"/>
                <w:b/>
              </w:rPr>
            </w:pPr>
            <w:r w:rsidRPr="007827F2">
              <w:rPr>
                <w:rStyle w:val="Strong"/>
                <w:rFonts w:asciiTheme="minorHAnsi" w:hAnsiTheme="minorHAnsi" w:cstheme="minorHAnsi"/>
                <w:b w:val="0"/>
                <w:bCs w:val="0"/>
                <w:shd w:val="clear" w:color="auto" w:fill="FFFFFF"/>
              </w:rPr>
              <w:t>0800 80 70 60</w:t>
            </w:r>
          </w:p>
        </w:tc>
        <w:tc>
          <w:tcPr>
            <w:tcW w:w="3725" w:type="dxa"/>
          </w:tcPr>
          <w:p w14:paraId="043FB5F5" w14:textId="77777777" w:rsidR="009B179F" w:rsidRPr="007827F2" w:rsidRDefault="009B179F" w:rsidP="009B179F">
            <w:pPr>
              <w:rPr>
                <w:rFonts w:asciiTheme="minorHAnsi" w:hAnsiTheme="minorHAnsi" w:cstheme="minorHAnsi"/>
                <w:b/>
                <w:shd w:val="clear" w:color="auto" w:fill="FFFFFF"/>
              </w:rPr>
            </w:pPr>
            <w:r w:rsidRPr="007827F2">
              <w:rPr>
                <w:rStyle w:val="Strong"/>
                <w:rFonts w:asciiTheme="minorHAnsi" w:hAnsiTheme="minorHAnsi" w:cstheme="minorHAnsi"/>
                <w:b w:val="0"/>
                <w:bCs w:val="0"/>
                <w:shd w:val="clear" w:color="auto" w:fill="FFFFFF"/>
              </w:rPr>
              <w:t>0800 80 70 60</w:t>
            </w:r>
          </w:p>
        </w:tc>
      </w:tr>
    </w:tbl>
    <w:p w14:paraId="4D8A2507" w14:textId="77777777" w:rsidR="005723E0" w:rsidRPr="007827F2" w:rsidRDefault="005723E0" w:rsidP="005723E0">
      <w:pPr>
        <w:rPr>
          <w:rFonts w:cstheme="minorHAnsi"/>
          <w:b/>
          <w:sz w:val="20"/>
          <w:szCs w:val="20"/>
        </w:rPr>
      </w:pPr>
    </w:p>
    <w:p w14:paraId="271BC4F6" w14:textId="77777777" w:rsidR="005723E0" w:rsidRPr="007827F2" w:rsidRDefault="005723E0" w:rsidP="005723E0">
      <w:pPr>
        <w:rPr>
          <w:rFonts w:cstheme="minorHAnsi"/>
          <w:b/>
          <w:sz w:val="20"/>
          <w:szCs w:val="20"/>
        </w:rPr>
      </w:pPr>
    </w:p>
    <w:p w14:paraId="2C93BE71" w14:textId="77777777" w:rsidR="005723E0" w:rsidRPr="007827F2" w:rsidRDefault="005723E0" w:rsidP="005723E0">
      <w:pPr>
        <w:rPr>
          <w:rFonts w:cstheme="minorHAnsi"/>
          <w:b/>
          <w:sz w:val="20"/>
          <w:szCs w:val="20"/>
        </w:rPr>
      </w:pPr>
    </w:p>
    <w:p w14:paraId="74C4751F" w14:textId="318BAFBD" w:rsidR="00A77DF8" w:rsidRPr="007827F2" w:rsidRDefault="00A77DF8">
      <w:pPr>
        <w:rPr>
          <w:rFonts w:cstheme="minorHAnsi"/>
          <w:sz w:val="20"/>
          <w:szCs w:val="20"/>
        </w:rPr>
      </w:pPr>
    </w:p>
    <w:p w14:paraId="53AD33AD" w14:textId="77777777" w:rsidR="00536317" w:rsidRPr="007827F2" w:rsidRDefault="00536317" w:rsidP="00536317">
      <w:pPr>
        <w:rPr>
          <w:rFonts w:cstheme="minorHAnsi"/>
          <w:sz w:val="20"/>
          <w:szCs w:val="20"/>
        </w:rPr>
      </w:pPr>
    </w:p>
    <w:p w14:paraId="5BC04284" w14:textId="683108BE" w:rsidR="00536317" w:rsidRPr="007827F2" w:rsidRDefault="00536317">
      <w:pPr>
        <w:rPr>
          <w:rFonts w:cstheme="minorHAnsi"/>
          <w:sz w:val="20"/>
          <w:szCs w:val="20"/>
        </w:rPr>
      </w:pPr>
      <w:r w:rsidRPr="007827F2">
        <w:rPr>
          <w:rFonts w:cstheme="minorHAnsi"/>
          <w:sz w:val="20"/>
          <w:szCs w:val="20"/>
        </w:rPr>
        <w:br w:type="page"/>
      </w:r>
    </w:p>
    <w:p w14:paraId="518E95FF" w14:textId="77777777" w:rsidR="00FC7B3B" w:rsidRPr="007827F2" w:rsidRDefault="00FC7B3B" w:rsidP="00FC7B3B">
      <w:pPr>
        <w:jc w:val="both"/>
        <w:rPr>
          <w:rFonts w:cstheme="minorHAnsi"/>
          <w:b/>
          <w:bCs/>
          <w:sz w:val="20"/>
          <w:szCs w:val="20"/>
        </w:rPr>
      </w:pPr>
      <w:r w:rsidRPr="007827F2">
        <w:rPr>
          <w:rFonts w:cstheme="minorHAnsi"/>
          <w:b/>
          <w:bCs/>
          <w:sz w:val="20"/>
          <w:szCs w:val="20"/>
        </w:rPr>
        <w:lastRenderedPageBreak/>
        <w:t>Annex 4 - Example of Telephone Cascade Tree</w:t>
      </w:r>
      <w:r w:rsidRPr="007827F2">
        <w:rPr>
          <w:rFonts w:cstheme="minorHAnsi"/>
          <w:b/>
          <w:bCs/>
          <w:sz w:val="20"/>
          <w:szCs w:val="20"/>
        </w:rPr>
        <w:tab/>
      </w:r>
      <w:r w:rsidRPr="007827F2">
        <w:rPr>
          <w:rFonts w:cstheme="minorHAnsi"/>
          <w:b/>
          <w:bCs/>
          <w:sz w:val="20"/>
          <w:szCs w:val="20"/>
        </w:rPr>
        <w:tab/>
      </w:r>
      <w:r w:rsidRPr="007827F2">
        <w:rPr>
          <w:rFonts w:cstheme="minorHAnsi"/>
          <w:b/>
          <w:bCs/>
          <w:sz w:val="20"/>
          <w:szCs w:val="20"/>
        </w:rPr>
        <w:tab/>
      </w:r>
      <w:r w:rsidRPr="007827F2">
        <w:rPr>
          <w:rFonts w:cstheme="minorHAnsi"/>
          <w:b/>
          <w:bCs/>
          <w:sz w:val="20"/>
          <w:szCs w:val="20"/>
        </w:rPr>
        <w:tab/>
      </w:r>
      <w:r w:rsidRPr="007827F2">
        <w:rPr>
          <w:rFonts w:cstheme="minorHAnsi"/>
          <w:b/>
          <w:bCs/>
          <w:sz w:val="20"/>
          <w:szCs w:val="20"/>
        </w:rPr>
        <w:tab/>
      </w:r>
      <w:r w:rsidRPr="007827F2">
        <w:rPr>
          <w:rFonts w:cstheme="minorHAnsi"/>
          <w:b/>
          <w:bCs/>
          <w:sz w:val="20"/>
          <w:szCs w:val="20"/>
        </w:rPr>
        <w:tab/>
      </w:r>
      <w:r w:rsidRPr="007827F2">
        <w:rPr>
          <w:rFonts w:cstheme="minorHAnsi"/>
          <w:b/>
          <w:bCs/>
          <w:sz w:val="20"/>
          <w:szCs w:val="20"/>
        </w:rPr>
        <w:tab/>
      </w:r>
      <w:r w:rsidRPr="007827F2">
        <w:rPr>
          <w:rFonts w:cstheme="minorHAnsi"/>
          <w:b/>
          <w:bCs/>
          <w:sz w:val="20"/>
          <w:szCs w:val="20"/>
        </w:rPr>
        <w:tab/>
      </w:r>
      <w:r w:rsidRPr="007827F2">
        <w:rPr>
          <w:rFonts w:cstheme="minorHAnsi"/>
          <w:b/>
          <w:bCs/>
          <w:sz w:val="20"/>
          <w:szCs w:val="20"/>
        </w:rPr>
        <w:tab/>
      </w:r>
      <w:r w:rsidRPr="007827F2">
        <w:rPr>
          <w:rFonts w:cstheme="minorHAnsi"/>
          <w:b/>
          <w:bCs/>
          <w:sz w:val="20"/>
          <w:szCs w:val="20"/>
        </w:rPr>
        <w:tab/>
      </w:r>
      <w:r w:rsidRPr="007827F2">
        <w:rPr>
          <w:rFonts w:cstheme="minorHAnsi"/>
          <w:b/>
          <w:bCs/>
          <w:sz w:val="20"/>
          <w:szCs w:val="20"/>
        </w:rPr>
        <w:tab/>
      </w:r>
    </w:p>
    <w:p w14:paraId="661D3645" w14:textId="77777777" w:rsidR="00FC7B3B" w:rsidRPr="007827F2" w:rsidRDefault="00FC7B3B" w:rsidP="00FC7B3B">
      <w:pPr>
        <w:ind w:left="360"/>
        <w:jc w:val="both"/>
        <w:rPr>
          <w:rFonts w:cstheme="minorHAnsi"/>
          <w:b/>
          <w:bCs/>
          <w:sz w:val="20"/>
          <w:szCs w:val="20"/>
          <w:u w:val="single"/>
        </w:rPr>
      </w:pPr>
      <w:r w:rsidRPr="007827F2">
        <w:rPr>
          <w:rFonts w:cstheme="minorHAnsi"/>
          <w:noProof/>
          <w:sz w:val="20"/>
          <w:szCs w:val="20"/>
        </w:rPr>
        <mc:AlternateContent>
          <mc:Choice Requires="wps">
            <w:drawing>
              <wp:anchor distT="0" distB="0" distL="114300" distR="114300" simplePos="0" relativeHeight="251854848" behindDoc="0" locked="0" layoutInCell="0" allowOverlap="1" wp14:anchorId="0E74E6EB" wp14:editId="35CB8762">
                <wp:simplePos x="0" y="0"/>
                <wp:positionH relativeFrom="column">
                  <wp:posOffset>2743200</wp:posOffset>
                </wp:positionH>
                <wp:positionV relativeFrom="paragraph">
                  <wp:posOffset>167640</wp:posOffset>
                </wp:positionV>
                <wp:extent cx="3200400" cy="457200"/>
                <wp:effectExtent l="9525" t="5715" r="9525" b="1333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solidFill>
                          <a:srgbClr val="FFFFFF"/>
                        </a:solidFill>
                        <a:ln w="9525">
                          <a:solidFill>
                            <a:srgbClr val="000000"/>
                          </a:solidFill>
                          <a:miter lim="800000"/>
                          <a:headEnd/>
                          <a:tailEnd/>
                        </a:ln>
                      </wps:spPr>
                      <wps:txbx>
                        <w:txbxContent>
                          <w:p w14:paraId="71DE054C" w14:textId="77777777" w:rsidR="00FC7B3B" w:rsidRPr="00B25885" w:rsidRDefault="00FC7B3B" w:rsidP="00FC7B3B">
                            <w:pPr>
                              <w:jc w:val="center"/>
                              <w:rPr>
                                <w:rFonts w:ascii="Gill Sans MT" w:hAnsi="Gill Sans MT"/>
                              </w:rPr>
                            </w:pPr>
                            <w:r w:rsidRPr="00B25885">
                              <w:rPr>
                                <w:rFonts w:ascii="Gill Sans MT" w:hAnsi="Gill Sans MT"/>
                              </w:rPr>
                              <w:t>Person who finds out about the incident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4E6EB" id="Text Box 54" o:spid="_x0000_s1045" type="#_x0000_t202" style="position:absolute;left:0;text-align:left;margin-left:3in;margin-top:13.2pt;width:252pt;height:3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" o:allowincell="f">
                <v:textbox>
                  <w:txbxContent>
                    <w:p w14:paraId="71DE054C" w14:textId="77777777" w:rsidR="00FC7B3B" w:rsidRPr="00B25885" w:rsidRDefault="00FC7B3B" w:rsidP="00FC7B3B">
                      <w:pPr>
                        <w:jc w:val="center"/>
                        <w:rPr>
                          <w:rFonts w:ascii="Gill Sans MT" w:hAnsi="Gill Sans MT"/>
                        </w:rPr>
                      </w:pPr>
                      <w:r w:rsidRPr="00B25885">
                        <w:rPr>
                          <w:rFonts w:ascii="Gill Sans MT" w:hAnsi="Gill Sans MT"/>
                        </w:rPr>
                        <w:t>Person who finds out about the incident</w:t>
                      </w:r>
                    </w:p>
                  </w:txbxContent>
                </v:textbox>
              </v:shape>
            </w:pict>
          </mc:Fallback>
        </mc:AlternateContent>
      </w:r>
    </w:p>
    <w:p w14:paraId="09B7DEB8" w14:textId="77777777" w:rsidR="00FC7B3B" w:rsidRPr="007827F2" w:rsidRDefault="00FC7B3B" w:rsidP="00FC7B3B">
      <w:pPr>
        <w:ind w:left="360"/>
        <w:jc w:val="both"/>
        <w:rPr>
          <w:rFonts w:cstheme="minorHAnsi"/>
          <w:sz w:val="20"/>
          <w:szCs w:val="20"/>
        </w:rPr>
      </w:pPr>
    </w:p>
    <w:p w14:paraId="6DE7F0AA" w14:textId="77777777" w:rsidR="00FC7B3B" w:rsidRPr="007827F2" w:rsidRDefault="00FC7B3B" w:rsidP="00FC7B3B">
      <w:pPr>
        <w:ind w:left="360"/>
        <w:jc w:val="both"/>
        <w:rPr>
          <w:rFonts w:cstheme="minorHAnsi"/>
          <w:sz w:val="20"/>
          <w:szCs w:val="20"/>
        </w:rPr>
      </w:pPr>
      <w:r w:rsidRPr="007827F2">
        <w:rPr>
          <w:rFonts w:cstheme="minorHAnsi"/>
          <w:noProof/>
          <w:sz w:val="20"/>
          <w:szCs w:val="20"/>
        </w:rPr>
        <mc:AlternateContent>
          <mc:Choice Requires="wps">
            <w:drawing>
              <wp:anchor distT="0" distB="0" distL="114300" distR="114300" simplePos="0" relativeHeight="251866112" behindDoc="0" locked="0" layoutInCell="0" allowOverlap="1" wp14:anchorId="5C15956A" wp14:editId="4311E30B">
                <wp:simplePos x="0" y="0"/>
                <wp:positionH relativeFrom="column">
                  <wp:posOffset>4457700</wp:posOffset>
                </wp:positionH>
                <wp:positionV relativeFrom="paragraph">
                  <wp:posOffset>81915</wp:posOffset>
                </wp:positionV>
                <wp:extent cx="0" cy="381000"/>
                <wp:effectExtent l="76200" t="0" r="95250" b="571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E63D7" id="Straight Connector 53"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45pt" to="351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" o:allowincell="f">
                <v:stroke endarrow="block"/>
              </v:line>
            </w:pict>
          </mc:Fallback>
        </mc:AlternateContent>
      </w:r>
      <w:r w:rsidRPr="007827F2">
        <w:rPr>
          <w:rFonts w:cstheme="minorHAnsi"/>
          <w:noProof/>
          <w:sz w:val="20"/>
          <w:szCs w:val="20"/>
        </w:rPr>
        <mc:AlternateContent>
          <mc:Choice Requires="wps">
            <w:drawing>
              <wp:anchor distT="0" distB="0" distL="114300" distR="114300" simplePos="0" relativeHeight="251867136" behindDoc="0" locked="0" layoutInCell="0" allowOverlap="1" wp14:anchorId="203FE72D" wp14:editId="4E947C71">
                <wp:simplePos x="0" y="0"/>
                <wp:positionH relativeFrom="column">
                  <wp:posOffset>1543050</wp:posOffset>
                </wp:positionH>
                <wp:positionV relativeFrom="paragraph">
                  <wp:posOffset>81915</wp:posOffset>
                </wp:positionV>
                <wp:extent cx="1289050" cy="546100"/>
                <wp:effectExtent l="38100" t="0" r="25400" b="6350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9050" cy="546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22FD4" id="Straight Connector 51" o:spid="_x0000_s1026" style="position:absolute;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6.45pt" to="223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" o:allowincell="f">
                <v:stroke endarrow="block"/>
              </v:line>
            </w:pict>
          </mc:Fallback>
        </mc:AlternateContent>
      </w:r>
      <w:r w:rsidRPr="007827F2">
        <w:rPr>
          <w:rFonts w:cstheme="minorHAnsi"/>
          <w:noProof/>
          <w:sz w:val="20"/>
          <w:szCs w:val="20"/>
        </w:rPr>
        <mc:AlternateContent>
          <mc:Choice Requires="wps">
            <w:drawing>
              <wp:anchor distT="0" distB="0" distL="114300" distR="114300" simplePos="0" relativeHeight="251868160" behindDoc="0" locked="0" layoutInCell="0" allowOverlap="1" wp14:anchorId="3176E5C0" wp14:editId="3958C367">
                <wp:simplePos x="0" y="0"/>
                <wp:positionH relativeFrom="column">
                  <wp:posOffset>5911850</wp:posOffset>
                </wp:positionH>
                <wp:positionV relativeFrom="paragraph">
                  <wp:posOffset>78740</wp:posOffset>
                </wp:positionV>
                <wp:extent cx="1123950" cy="742950"/>
                <wp:effectExtent l="0" t="0" r="76200" b="571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742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7BF1C" id="Straight Connector 52"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5pt,6.2pt" to="554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" o:allowincell="f">
                <v:stroke endarrow="block"/>
              </v:line>
            </w:pict>
          </mc:Fallback>
        </mc:AlternateContent>
      </w:r>
    </w:p>
    <w:p w14:paraId="76088FF5" w14:textId="77777777" w:rsidR="00FC7B3B" w:rsidRPr="007827F2" w:rsidRDefault="00FC7B3B" w:rsidP="00FC7B3B">
      <w:pPr>
        <w:ind w:left="360"/>
        <w:jc w:val="both"/>
        <w:rPr>
          <w:rFonts w:cstheme="minorHAnsi"/>
          <w:sz w:val="20"/>
          <w:szCs w:val="20"/>
        </w:rPr>
      </w:pPr>
      <w:r w:rsidRPr="007827F2">
        <w:rPr>
          <w:rFonts w:cstheme="minorHAnsi"/>
          <w:noProof/>
          <w:sz w:val="20"/>
          <w:szCs w:val="20"/>
        </w:rPr>
        <mc:AlternateContent>
          <mc:Choice Requires="wps">
            <w:drawing>
              <wp:anchor distT="0" distB="0" distL="114300" distR="114300" simplePos="0" relativeHeight="251905024" behindDoc="0" locked="0" layoutInCell="0" allowOverlap="1" wp14:anchorId="1D4D194B" wp14:editId="31D001AD">
                <wp:simplePos x="0" y="0"/>
                <wp:positionH relativeFrom="column">
                  <wp:posOffset>3638550</wp:posOffset>
                </wp:positionH>
                <wp:positionV relativeFrom="paragraph">
                  <wp:posOffset>186690</wp:posOffset>
                </wp:positionV>
                <wp:extent cx="1587500" cy="871220"/>
                <wp:effectExtent l="0" t="0" r="12700" b="24130"/>
                <wp:wrapNone/>
                <wp:docPr id="351585508" name="Text Box 351585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871220"/>
                        </a:xfrm>
                        <a:prstGeom prst="rect">
                          <a:avLst/>
                        </a:prstGeom>
                        <a:solidFill>
                          <a:srgbClr val="FFFFFF"/>
                        </a:solidFill>
                        <a:ln w="9525">
                          <a:solidFill>
                            <a:srgbClr val="000000"/>
                          </a:solidFill>
                          <a:miter lim="800000"/>
                          <a:headEnd/>
                          <a:tailEnd/>
                        </a:ln>
                      </wps:spPr>
                      <wps:txbx>
                        <w:txbxContent>
                          <w:p w14:paraId="6D7E1AF6" w14:textId="19A18849" w:rsidR="00FC7B3B" w:rsidRPr="00B25885" w:rsidRDefault="00FC7B3B" w:rsidP="00FC7B3B">
                            <w:pPr>
                              <w:jc w:val="center"/>
                              <w:rPr>
                                <w:rFonts w:ascii="Gill Sans MT" w:hAnsi="Gill Sans MT"/>
                              </w:rPr>
                            </w:pPr>
                            <w:r>
                              <w:rPr>
                                <w:rFonts w:ascii="Gill Sans MT" w:hAnsi="Gill Sans MT"/>
                              </w:rPr>
                              <w:t>Emergency Coordinator 2 (E.g.</w:t>
                            </w:r>
                            <w:r w:rsidR="00E83B66">
                              <w:rPr>
                                <w:rFonts w:ascii="Gill Sans MT" w:hAnsi="Gill Sans MT"/>
                              </w:rPr>
                              <w:t>,</w:t>
                            </w:r>
                            <w:r>
                              <w:rPr>
                                <w:rFonts w:ascii="Gill Sans MT" w:hAnsi="Gill Sans MT"/>
                              </w:rPr>
                              <w:t xml:space="preserve"> could also be secondary contact for Local Authority)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D194B" id="Text Box 351585508" o:spid="_x0000_s1046" type="#_x0000_t202" style="position:absolute;left:0;text-align:left;margin-left:286.5pt;margin-top:14.7pt;width:125pt;height:68.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" o:allowincell="f">
                <v:textbox>
                  <w:txbxContent>
                    <w:p w14:paraId="6D7E1AF6" w14:textId="19A18849" w:rsidR="00FC7B3B" w:rsidRPr="00B25885" w:rsidRDefault="00FC7B3B" w:rsidP="00FC7B3B">
                      <w:pPr>
                        <w:jc w:val="center"/>
                        <w:rPr>
                          <w:rFonts w:ascii="Gill Sans MT" w:hAnsi="Gill Sans MT"/>
                        </w:rPr>
                      </w:pPr>
                      <w:r>
                        <w:rPr>
                          <w:rFonts w:ascii="Gill Sans MT" w:hAnsi="Gill Sans MT"/>
                        </w:rPr>
                        <w:t>Emergency Coordinator 2 (E.g.</w:t>
                      </w:r>
                      <w:r w:rsidR="00E83B66">
                        <w:rPr>
                          <w:rFonts w:ascii="Gill Sans MT" w:hAnsi="Gill Sans MT"/>
                        </w:rPr>
                        <w:t>,</w:t>
                      </w:r>
                      <w:r>
                        <w:rPr>
                          <w:rFonts w:ascii="Gill Sans MT" w:hAnsi="Gill Sans MT"/>
                        </w:rPr>
                        <w:t xml:space="preserve"> could also be secondary contact for Local Authority)</w:t>
                      </w:r>
                    </w:p>
                  </w:txbxContent>
                </v:textbox>
              </v:shape>
            </w:pict>
          </mc:Fallback>
        </mc:AlternateContent>
      </w:r>
      <w:r w:rsidRPr="007827F2">
        <w:rPr>
          <w:rFonts w:cstheme="minorHAnsi"/>
          <w:noProof/>
          <w:sz w:val="20"/>
          <w:szCs w:val="20"/>
        </w:rPr>
        <mc:AlternateContent>
          <mc:Choice Requires="wps">
            <w:drawing>
              <wp:anchor distT="0" distB="0" distL="114300" distR="114300" simplePos="0" relativeHeight="251853824" behindDoc="0" locked="0" layoutInCell="0" allowOverlap="1" wp14:anchorId="13DD22DE" wp14:editId="258F4A09">
                <wp:simplePos x="0" y="0"/>
                <wp:positionH relativeFrom="column">
                  <wp:posOffset>-101600</wp:posOffset>
                </wp:positionH>
                <wp:positionV relativeFrom="paragraph">
                  <wp:posOffset>187325</wp:posOffset>
                </wp:positionV>
                <wp:extent cx="1587500" cy="871220"/>
                <wp:effectExtent l="0" t="0" r="12700" b="2413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871220"/>
                        </a:xfrm>
                        <a:prstGeom prst="rect">
                          <a:avLst/>
                        </a:prstGeom>
                        <a:solidFill>
                          <a:srgbClr val="FFFFFF"/>
                        </a:solidFill>
                        <a:ln w="9525">
                          <a:solidFill>
                            <a:srgbClr val="000000"/>
                          </a:solidFill>
                          <a:miter lim="800000"/>
                          <a:headEnd/>
                          <a:tailEnd/>
                        </a:ln>
                      </wps:spPr>
                      <wps:txbx>
                        <w:txbxContent>
                          <w:p w14:paraId="19DD2E01" w14:textId="4DB60972" w:rsidR="00FC7B3B" w:rsidRPr="00B25885" w:rsidRDefault="00FC7B3B" w:rsidP="00FC7B3B">
                            <w:pPr>
                              <w:jc w:val="center"/>
                              <w:rPr>
                                <w:rFonts w:ascii="Gill Sans MT" w:hAnsi="Gill Sans MT"/>
                              </w:rPr>
                            </w:pPr>
                            <w:r>
                              <w:rPr>
                                <w:rFonts w:ascii="Gill Sans MT" w:hAnsi="Gill Sans MT"/>
                              </w:rPr>
                              <w:t>Emergency Coordinator 1 (E.g.</w:t>
                            </w:r>
                            <w:r w:rsidR="00E83B66">
                              <w:rPr>
                                <w:rFonts w:ascii="Gill Sans MT" w:hAnsi="Gill Sans MT"/>
                              </w:rPr>
                              <w:t>,</w:t>
                            </w:r>
                            <w:r>
                              <w:rPr>
                                <w:rFonts w:ascii="Gill Sans MT" w:hAnsi="Gill Sans MT"/>
                              </w:rPr>
                              <w:t xml:space="preserve"> could also be primary contact for Local Authority)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D22DE" id="Text Box 3" o:spid="_x0000_s1047" type="#_x0000_t202" style="position:absolute;left:0;text-align:left;margin-left:-8pt;margin-top:14.75pt;width:125pt;height:68.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" o:allowincell="f">
                <v:textbox>
                  <w:txbxContent>
                    <w:p w14:paraId="19DD2E01" w14:textId="4DB60972" w:rsidR="00FC7B3B" w:rsidRPr="00B25885" w:rsidRDefault="00FC7B3B" w:rsidP="00FC7B3B">
                      <w:pPr>
                        <w:jc w:val="center"/>
                        <w:rPr>
                          <w:rFonts w:ascii="Gill Sans MT" w:hAnsi="Gill Sans MT"/>
                        </w:rPr>
                      </w:pPr>
                      <w:r>
                        <w:rPr>
                          <w:rFonts w:ascii="Gill Sans MT" w:hAnsi="Gill Sans MT"/>
                        </w:rPr>
                        <w:t>Emergency Coordinator 1 (E.g.</w:t>
                      </w:r>
                      <w:r w:rsidR="00E83B66">
                        <w:rPr>
                          <w:rFonts w:ascii="Gill Sans MT" w:hAnsi="Gill Sans MT"/>
                        </w:rPr>
                        <w:t>,</w:t>
                      </w:r>
                      <w:r>
                        <w:rPr>
                          <w:rFonts w:ascii="Gill Sans MT" w:hAnsi="Gill Sans MT"/>
                        </w:rPr>
                        <w:t xml:space="preserve"> could also be primary contact for Local Authority)</w:t>
                      </w:r>
                    </w:p>
                  </w:txbxContent>
                </v:textbox>
              </v:shape>
            </w:pict>
          </mc:Fallback>
        </mc:AlternateContent>
      </w:r>
    </w:p>
    <w:p w14:paraId="4187A0EA" w14:textId="77777777" w:rsidR="00FC7B3B" w:rsidRPr="007827F2" w:rsidRDefault="00FC7B3B" w:rsidP="00FC7B3B">
      <w:pPr>
        <w:ind w:left="360"/>
        <w:jc w:val="both"/>
        <w:rPr>
          <w:rFonts w:cstheme="minorHAnsi"/>
          <w:sz w:val="20"/>
          <w:szCs w:val="20"/>
        </w:rPr>
      </w:pPr>
      <w:r w:rsidRPr="007827F2">
        <w:rPr>
          <w:rFonts w:cstheme="minorHAnsi"/>
          <w:noProof/>
          <w:sz w:val="20"/>
          <w:szCs w:val="20"/>
        </w:rPr>
        <mc:AlternateContent>
          <mc:Choice Requires="wps">
            <w:drawing>
              <wp:anchor distT="0" distB="0" distL="114300" distR="114300" simplePos="0" relativeHeight="251906048" behindDoc="0" locked="0" layoutInCell="0" allowOverlap="1" wp14:anchorId="0517F545" wp14:editId="0328FBD0">
                <wp:simplePos x="0" y="0"/>
                <wp:positionH relativeFrom="column">
                  <wp:posOffset>7137400</wp:posOffset>
                </wp:positionH>
                <wp:positionV relativeFrom="paragraph">
                  <wp:posOffset>196215</wp:posOffset>
                </wp:positionV>
                <wp:extent cx="1587500" cy="584835"/>
                <wp:effectExtent l="0" t="0" r="12700" b="24765"/>
                <wp:wrapNone/>
                <wp:docPr id="2119260502" name="Text Box 2119260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584835"/>
                        </a:xfrm>
                        <a:prstGeom prst="rect">
                          <a:avLst/>
                        </a:prstGeom>
                        <a:solidFill>
                          <a:srgbClr val="FFFFFF"/>
                        </a:solidFill>
                        <a:ln w="9525">
                          <a:solidFill>
                            <a:srgbClr val="000000"/>
                          </a:solidFill>
                          <a:miter lim="800000"/>
                          <a:headEnd/>
                          <a:tailEnd/>
                        </a:ln>
                      </wps:spPr>
                      <wps:txbx>
                        <w:txbxContent>
                          <w:p w14:paraId="553A9FB9" w14:textId="77777777" w:rsidR="00FC7B3B" w:rsidRPr="00B25885" w:rsidRDefault="00FC7B3B" w:rsidP="00FC7B3B">
                            <w:pPr>
                              <w:jc w:val="center"/>
                              <w:rPr>
                                <w:rFonts w:ascii="Gill Sans MT" w:hAnsi="Gill Sans MT"/>
                              </w:rPr>
                            </w:pPr>
                            <w:r>
                              <w:rPr>
                                <w:rFonts w:ascii="Gill Sans MT" w:hAnsi="Gill Sans MT"/>
                              </w:rPr>
                              <w:t>Emergency Coordinator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7F545" id="Text Box 2119260502" o:spid="_x0000_s1048" type="#_x0000_t202" style="position:absolute;left:0;text-align:left;margin-left:562pt;margin-top:15.45pt;width:125pt;height:46.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" o:allowincell="f">
                <v:textbox>
                  <w:txbxContent>
                    <w:p w14:paraId="553A9FB9" w14:textId="77777777" w:rsidR="00FC7B3B" w:rsidRPr="00B25885" w:rsidRDefault="00FC7B3B" w:rsidP="00FC7B3B">
                      <w:pPr>
                        <w:jc w:val="center"/>
                        <w:rPr>
                          <w:rFonts w:ascii="Gill Sans MT" w:hAnsi="Gill Sans MT"/>
                        </w:rPr>
                      </w:pPr>
                      <w:r>
                        <w:rPr>
                          <w:rFonts w:ascii="Gill Sans MT" w:hAnsi="Gill Sans MT"/>
                        </w:rPr>
                        <w:t>Emergency Coordinator 3</w:t>
                      </w:r>
                    </w:p>
                  </w:txbxContent>
                </v:textbox>
              </v:shape>
            </w:pict>
          </mc:Fallback>
        </mc:AlternateContent>
      </w:r>
    </w:p>
    <w:p w14:paraId="3D3BE7D7" w14:textId="77777777" w:rsidR="00FC7B3B" w:rsidRPr="007827F2" w:rsidRDefault="00FC7B3B" w:rsidP="00FC7B3B">
      <w:pPr>
        <w:jc w:val="both"/>
        <w:rPr>
          <w:rFonts w:cstheme="minorHAnsi"/>
          <w:sz w:val="20"/>
          <w:szCs w:val="20"/>
        </w:rPr>
      </w:pPr>
      <w:r w:rsidRPr="007827F2">
        <w:rPr>
          <w:rFonts w:cstheme="minorHAnsi"/>
          <w:noProof/>
          <w:sz w:val="20"/>
          <w:szCs w:val="20"/>
        </w:rPr>
        <mc:AlternateContent>
          <mc:Choice Requires="wps">
            <w:drawing>
              <wp:anchor distT="0" distB="0" distL="114300" distR="114300" simplePos="0" relativeHeight="251896832" behindDoc="0" locked="0" layoutInCell="0" allowOverlap="1" wp14:anchorId="56510053" wp14:editId="7C865EF8">
                <wp:simplePos x="0" y="0"/>
                <wp:positionH relativeFrom="column">
                  <wp:posOffset>6518274</wp:posOffset>
                </wp:positionH>
                <wp:positionV relativeFrom="paragraph">
                  <wp:posOffset>363855</wp:posOffset>
                </wp:positionV>
                <wp:extent cx="619125" cy="342900"/>
                <wp:effectExtent l="0" t="0" r="28575"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2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9ECCD" id="Straight Connector 42" o:spid="_x0000_s1026" style="position:absolute;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25pt,28.65pt" to="562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" o:allowincell="f"/>
            </w:pict>
          </mc:Fallback>
        </mc:AlternateContent>
      </w:r>
      <w:r w:rsidRPr="007827F2">
        <w:rPr>
          <w:rFonts w:cstheme="minorHAnsi"/>
          <w:noProof/>
          <w:sz w:val="20"/>
          <w:szCs w:val="20"/>
        </w:rPr>
        <mc:AlternateContent>
          <mc:Choice Requires="wps">
            <w:drawing>
              <wp:anchor distT="0" distB="0" distL="114300" distR="114300" simplePos="0" relativeHeight="251870208" behindDoc="0" locked="0" layoutInCell="0" allowOverlap="1" wp14:anchorId="49F659BD" wp14:editId="0ADD7511">
                <wp:simplePos x="0" y="0"/>
                <wp:positionH relativeFrom="column">
                  <wp:posOffset>5226050</wp:posOffset>
                </wp:positionH>
                <wp:positionV relativeFrom="paragraph">
                  <wp:posOffset>135255</wp:posOffset>
                </wp:positionV>
                <wp:extent cx="1860550" cy="113665"/>
                <wp:effectExtent l="38100" t="19050" r="0" b="38735"/>
                <wp:wrapNone/>
                <wp:docPr id="8" name="Arrow: Left-Righ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113665"/>
                        </a:xfrm>
                        <a:prstGeom prst="leftRightArrow">
                          <a:avLst>
                            <a:gd name="adj1" fmla="val 50000"/>
                            <a:gd name="adj2" fmla="val 3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12B1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8" o:spid="_x0000_s1026" type="#_x0000_t69" style="position:absolute;margin-left:411.5pt;margin-top:10.65pt;width:146.5pt;height:8.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" o:allowincell="f" adj="4487"/>
            </w:pict>
          </mc:Fallback>
        </mc:AlternateContent>
      </w:r>
      <w:r w:rsidRPr="007827F2">
        <w:rPr>
          <w:rFonts w:cstheme="minorHAnsi"/>
          <w:noProof/>
          <w:sz w:val="20"/>
          <w:szCs w:val="20"/>
        </w:rPr>
        <mc:AlternateContent>
          <mc:Choice Requires="wps">
            <w:drawing>
              <wp:anchor distT="0" distB="0" distL="114300" distR="114300" simplePos="0" relativeHeight="251869184" behindDoc="0" locked="0" layoutInCell="0" allowOverlap="1" wp14:anchorId="6CE0B2A3" wp14:editId="03321087">
                <wp:simplePos x="0" y="0"/>
                <wp:positionH relativeFrom="column">
                  <wp:posOffset>1489075</wp:posOffset>
                </wp:positionH>
                <wp:positionV relativeFrom="paragraph">
                  <wp:posOffset>135255</wp:posOffset>
                </wp:positionV>
                <wp:extent cx="2117725" cy="113665"/>
                <wp:effectExtent l="38100" t="19050" r="0" b="38735"/>
                <wp:wrapNone/>
                <wp:docPr id="7" name="Arrow: Left-Righ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7725" cy="113665"/>
                        </a:xfrm>
                        <a:prstGeom prst="leftRightArrow">
                          <a:avLst>
                            <a:gd name="adj1" fmla="val 50000"/>
                            <a:gd name="adj2" fmla="val 4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7A09C" id="Arrow: Left-Right 7" o:spid="_x0000_s1026" type="#_x0000_t69" style="position:absolute;margin-left:117.25pt;margin-top:10.65pt;width:166.75pt;height:8.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" o:allowincell="f" adj="4637"/>
            </w:pict>
          </mc:Fallback>
        </mc:AlternateContent>
      </w:r>
      <w:r w:rsidRPr="007827F2">
        <w:rPr>
          <w:rFonts w:cstheme="minorHAnsi"/>
          <w:noProof/>
          <w:sz w:val="20"/>
          <w:szCs w:val="20"/>
        </w:rPr>
        <mc:AlternateContent>
          <mc:Choice Requires="wps">
            <w:drawing>
              <wp:anchor distT="0" distB="0" distL="114300" distR="114300" simplePos="0" relativeHeight="251880448" behindDoc="0" locked="0" layoutInCell="0" allowOverlap="1" wp14:anchorId="32B0C184" wp14:editId="41FCC0D1">
                <wp:simplePos x="0" y="0"/>
                <wp:positionH relativeFrom="column">
                  <wp:posOffset>-568325</wp:posOffset>
                </wp:positionH>
                <wp:positionV relativeFrom="paragraph">
                  <wp:posOffset>249555</wp:posOffset>
                </wp:positionV>
                <wp:extent cx="466725"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85628" id="Straight Connector 24" o:spid="_x0000_s1026" style="position:absolute;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19.65pt" to="-8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" o:allowincell="f"/>
            </w:pict>
          </mc:Fallback>
        </mc:AlternateContent>
      </w:r>
      <w:r w:rsidRPr="007827F2">
        <w:rPr>
          <w:rFonts w:cstheme="minorHAnsi"/>
          <w:noProof/>
          <w:sz w:val="20"/>
          <w:szCs w:val="20"/>
        </w:rPr>
        <mc:AlternateContent>
          <mc:Choice Requires="wps">
            <w:drawing>
              <wp:anchor distT="0" distB="0" distL="114300" distR="114300" simplePos="0" relativeHeight="251886592" behindDoc="0" locked="0" layoutInCell="0" allowOverlap="1" wp14:anchorId="187DF6EF" wp14:editId="3376DC9B">
                <wp:simplePos x="0" y="0"/>
                <wp:positionH relativeFrom="column">
                  <wp:posOffset>8458200</wp:posOffset>
                </wp:positionH>
                <wp:positionV relativeFrom="paragraph">
                  <wp:posOffset>1390014</wp:posOffset>
                </wp:positionV>
                <wp:extent cx="981075" cy="619125"/>
                <wp:effectExtent l="0" t="0" r="28575" b="285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619125"/>
                        </a:xfrm>
                        <a:prstGeom prst="rect">
                          <a:avLst/>
                        </a:prstGeom>
                        <a:solidFill>
                          <a:srgbClr val="FFFFFF"/>
                        </a:solidFill>
                        <a:ln w="9525">
                          <a:solidFill>
                            <a:srgbClr val="000000"/>
                          </a:solidFill>
                          <a:miter lim="800000"/>
                          <a:headEnd/>
                          <a:tailEnd/>
                        </a:ln>
                      </wps:spPr>
                      <wps:txbx>
                        <w:txbxContent>
                          <w:p w14:paraId="450E615C" w14:textId="77777777" w:rsidR="00FC7B3B" w:rsidRPr="00B25885" w:rsidRDefault="00FC7B3B" w:rsidP="00FC7B3B">
                            <w:pPr>
                              <w:rPr>
                                <w:rFonts w:ascii="Gill Sans MT" w:hAnsi="Gill Sans MT"/>
                              </w:rPr>
                            </w:pPr>
                            <w:r w:rsidRPr="00B25885">
                              <w:rPr>
                                <w:rFonts w:ascii="Gill Sans MT" w:hAnsi="Gill Sans MT"/>
                              </w:rPr>
                              <w:t>Person 31</w:t>
                            </w:r>
                          </w:p>
                          <w:p w14:paraId="53B9E881" w14:textId="77777777" w:rsidR="00FC7B3B" w:rsidRPr="00B25885" w:rsidRDefault="00FC7B3B" w:rsidP="00FC7B3B">
                            <w:pPr>
                              <w:rPr>
                                <w:rFonts w:ascii="Gill Sans MT" w:hAnsi="Gill Sans MT"/>
                              </w:rPr>
                            </w:pPr>
                            <w:r w:rsidRPr="00B25885">
                              <w:rPr>
                                <w:rFonts w:ascii="Gill Sans MT" w:hAnsi="Gill Sans MT"/>
                              </w:rPr>
                              <w:t>Person 32</w:t>
                            </w:r>
                          </w:p>
                          <w:p w14:paraId="1E196DCA" w14:textId="77777777" w:rsidR="00FC7B3B" w:rsidRPr="00B25885" w:rsidRDefault="00FC7B3B" w:rsidP="00FC7B3B">
                            <w:pPr>
                              <w:rPr>
                                <w:rFonts w:ascii="Gill Sans MT" w:hAnsi="Gill Sans MT"/>
                              </w:rPr>
                            </w:pPr>
                            <w:r w:rsidRPr="00B25885">
                              <w:rPr>
                                <w:rFonts w:ascii="Gill Sans MT" w:hAnsi="Gill Sans MT"/>
                              </w:rPr>
                              <w:t>Person 33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DF6EF" id="Text Box 32" o:spid="_x0000_s1049" type="#_x0000_t202" style="position:absolute;left:0;text-align:left;margin-left:666pt;margin-top:109.45pt;width:77.25pt;height:48.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" o:allowincell="f">
                <v:textbox>
                  <w:txbxContent>
                    <w:p w14:paraId="450E615C" w14:textId="77777777" w:rsidR="00FC7B3B" w:rsidRPr="00B25885" w:rsidRDefault="00FC7B3B" w:rsidP="00FC7B3B">
                      <w:pPr>
                        <w:rPr>
                          <w:rFonts w:ascii="Gill Sans MT" w:hAnsi="Gill Sans MT"/>
                        </w:rPr>
                      </w:pPr>
                      <w:r w:rsidRPr="00B25885">
                        <w:rPr>
                          <w:rFonts w:ascii="Gill Sans MT" w:hAnsi="Gill Sans MT"/>
                        </w:rPr>
                        <w:t>Person 31</w:t>
                      </w:r>
                    </w:p>
                    <w:p w14:paraId="53B9E881" w14:textId="77777777" w:rsidR="00FC7B3B" w:rsidRPr="00B25885" w:rsidRDefault="00FC7B3B" w:rsidP="00FC7B3B">
                      <w:pPr>
                        <w:rPr>
                          <w:rFonts w:ascii="Gill Sans MT" w:hAnsi="Gill Sans MT"/>
                        </w:rPr>
                      </w:pPr>
                      <w:r w:rsidRPr="00B25885">
                        <w:rPr>
                          <w:rFonts w:ascii="Gill Sans MT" w:hAnsi="Gill Sans MT"/>
                        </w:rPr>
                        <w:t>Person 32</w:t>
                      </w:r>
                    </w:p>
                    <w:p w14:paraId="1E196DCA" w14:textId="77777777" w:rsidR="00FC7B3B" w:rsidRPr="00B25885" w:rsidRDefault="00FC7B3B" w:rsidP="00FC7B3B">
                      <w:pPr>
                        <w:rPr>
                          <w:rFonts w:ascii="Gill Sans MT" w:hAnsi="Gill Sans MT"/>
                        </w:rPr>
                      </w:pPr>
                      <w:r w:rsidRPr="00B25885">
                        <w:rPr>
                          <w:rFonts w:ascii="Gill Sans MT" w:hAnsi="Gill Sans MT"/>
                        </w:rPr>
                        <w:t>Person 33 etc.</w:t>
                      </w:r>
                    </w:p>
                  </w:txbxContent>
                </v:textbox>
              </v:shape>
            </w:pict>
          </mc:Fallback>
        </mc:AlternateContent>
      </w:r>
      <w:r w:rsidRPr="007827F2">
        <w:rPr>
          <w:rFonts w:cstheme="minorHAnsi"/>
          <w:noProof/>
          <w:sz w:val="20"/>
          <w:szCs w:val="20"/>
        </w:rPr>
        <mc:AlternateContent>
          <mc:Choice Requires="wps">
            <w:drawing>
              <wp:anchor distT="0" distB="0" distL="114300" distR="114300" simplePos="0" relativeHeight="251887616" behindDoc="0" locked="0" layoutInCell="0" allowOverlap="1" wp14:anchorId="71F9FF78" wp14:editId="1ECAA4A5">
                <wp:simplePos x="0" y="0"/>
                <wp:positionH relativeFrom="column">
                  <wp:posOffset>8458200</wp:posOffset>
                </wp:positionH>
                <wp:positionV relativeFrom="paragraph">
                  <wp:posOffset>2190115</wp:posOffset>
                </wp:positionV>
                <wp:extent cx="971550" cy="638175"/>
                <wp:effectExtent l="0" t="0" r="19050" b="285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638175"/>
                        </a:xfrm>
                        <a:prstGeom prst="rect">
                          <a:avLst/>
                        </a:prstGeom>
                        <a:solidFill>
                          <a:srgbClr val="FFFFFF"/>
                        </a:solidFill>
                        <a:ln w="9525">
                          <a:solidFill>
                            <a:srgbClr val="000000"/>
                          </a:solidFill>
                          <a:miter lim="800000"/>
                          <a:headEnd/>
                          <a:tailEnd/>
                        </a:ln>
                      </wps:spPr>
                      <wps:txbx>
                        <w:txbxContent>
                          <w:p w14:paraId="50959874" w14:textId="77777777" w:rsidR="00FC7B3B" w:rsidRPr="00B25885" w:rsidRDefault="00FC7B3B" w:rsidP="00FC7B3B">
                            <w:pPr>
                              <w:rPr>
                                <w:rFonts w:ascii="Gill Sans MT" w:hAnsi="Gill Sans MT"/>
                              </w:rPr>
                            </w:pPr>
                            <w:r w:rsidRPr="00B25885">
                              <w:rPr>
                                <w:rFonts w:ascii="Gill Sans MT" w:hAnsi="Gill Sans MT"/>
                              </w:rPr>
                              <w:t>Person 34</w:t>
                            </w:r>
                          </w:p>
                          <w:p w14:paraId="16066B37" w14:textId="77777777" w:rsidR="00FC7B3B" w:rsidRPr="00B25885" w:rsidRDefault="00FC7B3B" w:rsidP="00FC7B3B">
                            <w:pPr>
                              <w:rPr>
                                <w:rFonts w:ascii="Gill Sans MT" w:hAnsi="Gill Sans MT"/>
                              </w:rPr>
                            </w:pPr>
                            <w:r w:rsidRPr="00B25885">
                              <w:rPr>
                                <w:rFonts w:ascii="Gill Sans MT" w:hAnsi="Gill Sans MT"/>
                              </w:rPr>
                              <w:t>Person 35</w:t>
                            </w:r>
                          </w:p>
                          <w:p w14:paraId="0F4BE4FD" w14:textId="77777777" w:rsidR="00FC7B3B" w:rsidRPr="00B25885" w:rsidRDefault="00FC7B3B" w:rsidP="00FC7B3B">
                            <w:pPr>
                              <w:rPr>
                                <w:rFonts w:ascii="Gill Sans MT" w:hAnsi="Gill Sans MT"/>
                              </w:rPr>
                            </w:pPr>
                            <w:r w:rsidRPr="00B25885">
                              <w:rPr>
                                <w:rFonts w:ascii="Gill Sans MT" w:hAnsi="Gill Sans MT"/>
                              </w:rPr>
                              <w:t>Person 36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9FF78" id="Text Box 33" o:spid="_x0000_s1050" type="#_x0000_t202" style="position:absolute;left:0;text-align:left;margin-left:666pt;margin-top:172.45pt;width:76.5pt;height:50.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" o:allowincell="f">
                <v:textbox>
                  <w:txbxContent>
                    <w:p w14:paraId="50959874" w14:textId="77777777" w:rsidR="00FC7B3B" w:rsidRPr="00B25885" w:rsidRDefault="00FC7B3B" w:rsidP="00FC7B3B">
                      <w:pPr>
                        <w:rPr>
                          <w:rFonts w:ascii="Gill Sans MT" w:hAnsi="Gill Sans MT"/>
                        </w:rPr>
                      </w:pPr>
                      <w:r w:rsidRPr="00B25885">
                        <w:rPr>
                          <w:rFonts w:ascii="Gill Sans MT" w:hAnsi="Gill Sans MT"/>
                        </w:rPr>
                        <w:t>Person 34</w:t>
                      </w:r>
                    </w:p>
                    <w:p w14:paraId="16066B37" w14:textId="77777777" w:rsidR="00FC7B3B" w:rsidRPr="00B25885" w:rsidRDefault="00FC7B3B" w:rsidP="00FC7B3B">
                      <w:pPr>
                        <w:rPr>
                          <w:rFonts w:ascii="Gill Sans MT" w:hAnsi="Gill Sans MT"/>
                        </w:rPr>
                      </w:pPr>
                      <w:r w:rsidRPr="00B25885">
                        <w:rPr>
                          <w:rFonts w:ascii="Gill Sans MT" w:hAnsi="Gill Sans MT"/>
                        </w:rPr>
                        <w:t>Person 35</w:t>
                      </w:r>
                    </w:p>
                    <w:p w14:paraId="0F4BE4FD" w14:textId="77777777" w:rsidR="00FC7B3B" w:rsidRPr="00B25885" w:rsidRDefault="00FC7B3B" w:rsidP="00FC7B3B">
                      <w:pPr>
                        <w:rPr>
                          <w:rFonts w:ascii="Gill Sans MT" w:hAnsi="Gill Sans MT"/>
                        </w:rPr>
                      </w:pPr>
                      <w:r w:rsidRPr="00B25885">
                        <w:rPr>
                          <w:rFonts w:ascii="Gill Sans MT" w:hAnsi="Gill Sans MT"/>
                        </w:rPr>
                        <w:t>Person 36 etc.</w:t>
                      </w:r>
                    </w:p>
                  </w:txbxContent>
                </v:textbox>
              </v:shape>
            </w:pict>
          </mc:Fallback>
        </mc:AlternateContent>
      </w:r>
      <w:r w:rsidRPr="007827F2">
        <w:rPr>
          <w:rFonts w:cstheme="minorHAnsi"/>
          <w:noProof/>
          <w:sz w:val="20"/>
          <w:szCs w:val="20"/>
        </w:rPr>
        <mc:AlternateContent>
          <mc:Choice Requires="wps">
            <w:drawing>
              <wp:anchor distT="0" distB="0" distL="114300" distR="114300" simplePos="0" relativeHeight="251885568" behindDoc="0" locked="0" layoutInCell="0" allowOverlap="1" wp14:anchorId="5F1AFFC4" wp14:editId="29D2FA64">
                <wp:simplePos x="0" y="0"/>
                <wp:positionH relativeFrom="column">
                  <wp:posOffset>8458200</wp:posOffset>
                </wp:positionH>
                <wp:positionV relativeFrom="paragraph">
                  <wp:posOffset>589915</wp:posOffset>
                </wp:positionV>
                <wp:extent cx="971550" cy="647700"/>
                <wp:effectExtent l="0" t="0" r="19050"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647700"/>
                        </a:xfrm>
                        <a:prstGeom prst="rect">
                          <a:avLst/>
                        </a:prstGeom>
                        <a:solidFill>
                          <a:srgbClr val="FFFFFF"/>
                        </a:solidFill>
                        <a:ln w="9525">
                          <a:solidFill>
                            <a:srgbClr val="000000"/>
                          </a:solidFill>
                          <a:miter lim="800000"/>
                          <a:headEnd/>
                          <a:tailEnd/>
                        </a:ln>
                      </wps:spPr>
                      <wps:txbx>
                        <w:txbxContent>
                          <w:p w14:paraId="6D9C86BD" w14:textId="77777777" w:rsidR="00FC7B3B" w:rsidRPr="00B25885" w:rsidRDefault="00FC7B3B" w:rsidP="00FC7B3B">
                            <w:pPr>
                              <w:rPr>
                                <w:rFonts w:ascii="Gill Sans MT" w:hAnsi="Gill Sans MT"/>
                              </w:rPr>
                            </w:pPr>
                            <w:r w:rsidRPr="00B25885">
                              <w:rPr>
                                <w:rFonts w:ascii="Gill Sans MT" w:hAnsi="Gill Sans MT"/>
                              </w:rPr>
                              <w:t>Person 28</w:t>
                            </w:r>
                          </w:p>
                          <w:p w14:paraId="28E9EFC8" w14:textId="77777777" w:rsidR="00FC7B3B" w:rsidRPr="00B25885" w:rsidRDefault="00FC7B3B" w:rsidP="00FC7B3B">
                            <w:pPr>
                              <w:rPr>
                                <w:rFonts w:ascii="Gill Sans MT" w:hAnsi="Gill Sans MT"/>
                              </w:rPr>
                            </w:pPr>
                            <w:r w:rsidRPr="00B25885">
                              <w:rPr>
                                <w:rFonts w:ascii="Gill Sans MT" w:hAnsi="Gill Sans MT"/>
                              </w:rPr>
                              <w:t>Person 29</w:t>
                            </w:r>
                          </w:p>
                          <w:p w14:paraId="31A08D85" w14:textId="77777777" w:rsidR="00FC7B3B" w:rsidRPr="00B25885" w:rsidRDefault="00FC7B3B" w:rsidP="00FC7B3B">
                            <w:pPr>
                              <w:rPr>
                                <w:rFonts w:ascii="Gill Sans MT" w:hAnsi="Gill Sans MT"/>
                              </w:rPr>
                            </w:pPr>
                            <w:r w:rsidRPr="00B25885">
                              <w:rPr>
                                <w:rFonts w:ascii="Gill Sans MT" w:hAnsi="Gill Sans MT"/>
                              </w:rPr>
                              <w:t>Person 30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AFFC4" id="Text Box 28" o:spid="_x0000_s1051" type="#_x0000_t202" style="position:absolute;left:0;text-align:left;margin-left:666pt;margin-top:46.45pt;width:76.5pt;height:5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" o:allowincell="f">
                <v:textbox>
                  <w:txbxContent>
                    <w:p w14:paraId="6D9C86BD" w14:textId="77777777" w:rsidR="00FC7B3B" w:rsidRPr="00B25885" w:rsidRDefault="00FC7B3B" w:rsidP="00FC7B3B">
                      <w:pPr>
                        <w:rPr>
                          <w:rFonts w:ascii="Gill Sans MT" w:hAnsi="Gill Sans MT"/>
                        </w:rPr>
                      </w:pPr>
                      <w:r w:rsidRPr="00B25885">
                        <w:rPr>
                          <w:rFonts w:ascii="Gill Sans MT" w:hAnsi="Gill Sans MT"/>
                        </w:rPr>
                        <w:t>Person 28</w:t>
                      </w:r>
                    </w:p>
                    <w:p w14:paraId="28E9EFC8" w14:textId="77777777" w:rsidR="00FC7B3B" w:rsidRPr="00B25885" w:rsidRDefault="00FC7B3B" w:rsidP="00FC7B3B">
                      <w:pPr>
                        <w:rPr>
                          <w:rFonts w:ascii="Gill Sans MT" w:hAnsi="Gill Sans MT"/>
                        </w:rPr>
                      </w:pPr>
                      <w:r w:rsidRPr="00B25885">
                        <w:rPr>
                          <w:rFonts w:ascii="Gill Sans MT" w:hAnsi="Gill Sans MT"/>
                        </w:rPr>
                        <w:t>Person 29</w:t>
                      </w:r>
                    </w:p>
                    <w:p w14:paraId="31A08D85" w14:textId="77777777" w:rsidR="00FC7B3B" w:rsidRPr="00B25885" w:rsidRDefault="00FC7B3B" w:rsidP="00FC7B3B">
                      <w:pPr>
                        <w:rPr>
                          <w:rFonts w:ascii="Gill Sans MT" w:hAnsi="Gill Sans MT"/>
                        </w:rPr>
                      </w:pPr>
                      <w:r w:rsidRPr="00B25885">
                        <w:rPr>
                          <w:rFonts w:ascii="Gill Sans MT" w:hAnsi="Gill Sans MT"/>
                        </w:rPr>
                        <w:t>Person 30 etc.</w:t>
                      </w:r>
                    </w:p>
                  </w:txbxContent>
                </v:textbox>
              </v:shape>
            </w:pict>
          </mc:Fallback>
        </mc:AlternateContent>
      </w:r>
      <w:r w:rsidRPr="007827F2">
        <w:rPr>
          <w:rFonts w:cstheme="minorHAnsi"/>
          <w:noProof/>
          <w:sz w:val="20"/>
          <w:szCs w:val="20"/>
        </w:rPr>
        <mc:AlternateContent>
          <mc:Choice Requires="wps">
            <w:drawing>
              <wp:anchor distT="0" distB="0" distL="114300" distR="114300" simplePos="0" relativeHeight="251904000" behindDoc="0" locked="0" layoutInCell="0" allowOverlap="1" wp14:anchorId="1DDC8F4B" wp14:editId="3171F63B">
                <wp:simplePos x="0" y="0"/>
                <wp:positionH relativeFrom="column">
                  <wp:posOffset>7886700</wp:posOffset>
                </wp:positionH>
                <wp:positionV relativeFrom="paragraph">
                  <wp:posOffset>2423160</wp:posOffset>
                </wp:positionV>
                <wp:extent cx="571500" cy="0"/>
                <wp:effectExtent l="9525" t="60960" r="19050" b="5334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5570A" id="Straight Connector 50"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190.8pt" to="666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" o:allowincell="f">
                <v:stroke endarrow="block"/>
              </v:line>
            </w:pict>
          </mc:Fallback>
        </mc:AlternateContent>
      </w:r>
      <w:r w:rsidRPr="007827F2">
        <w:rPr>
          <w:rFonts w:cstheme="minorHAnsi"/>
          <w:noProof/>
          <w:sz w:val="20"/>
          <w:szCs w:val="20"/>
        </w:rPr>
        <mc:AlternateContent>
          <mc:Choice Requires="wps">
            <w:drawing>
              <wp:anchor distT="0" distB="0" distL="114300" distR="114300" simplePos="0" relativeHeight="251902976" behindDoc="0" locked="0" layoutInCell="0" allowOverlap="1" wp14:anchorId="7C0001EF" wp14:editId="27571920">
                <wp:simplePos x="0" y="0"/>
                <wp:positionH relativeFrom="column">
                  <wp:posOffset>7886700</wp:posOffset>
                </wp:positionH>
                <wp:positionV relativeFrom="paragraph">
                  <wp:posOffset>1623060</wp:posOffset>
                </wp:positionV>
                <wp:extent cx="571500" cy="0"/>
                <wp:effectExtent l="9525" t="60960" r="19050" b="5334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0EC35" id="Straight Connector 49"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127.8pt" to="666pt,1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" o:allowincell="f">
                <v:stroke endarrow="block"/>
              </v:line>
            </w:pict>
          </mc:Fallback>
        </mc:AlternateContent>
      </w:r>
      <w:r w:rsidRPr="007827F2">
        <w:rPr>
          <w:rFonts w:cstheme="minorHAnsi"/>
          <w:noProof/>
          <w:sz w:val="20"/>
          <w:szCs w:val="20"/>
        </w:rPr>
        <mc:AlternateContent>
          <mc:Choice Requires="wps">
            <w:drawing>
              <wp:anchor distT="0" distB="0" distL="114300" distR="114300" simplePos="0" relativeHeight="251901952" behindDoc="0" locked="0" layoutInCell="0" allowOverlap="1" wp14:anchorId="536B984C" wp14:editId="61BE73E0">
                <wp:simplePos x="0" y="0"/>
                <wp:positionH relativeFrom="column">
                  <wp:posOffset>7886700</wp:posOffset>
                </wp:positionH>
                <wp:positionV relativeFrom="paragraph">
                  <wp:posOffset>822960</wp:posOffset>
                </wp:positionV>
                <wp:extent cx="571500" cy="0"/>
                <wp:effectExtent l="9525" t="60960" r="19050" b="5334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7312D" id="Straight Connector 48"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64.8pt" to="666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" o:allowincell="f">
                <v:stroke endarrow="block"/>
              </v:line>
            </w:pict>
          </mc:Fallback>
        </mc:AlternateContent>
      </w:r>
      <w:r w:rsidRPr="007827F2">
        <w:rPr>
          <w:rFonts w:cstheme="minorHAnsi"/>
          <w:noProof/>
          <w:sz w:val="20"/>
          <w:szCs w:val="20"/>
        </w:rPr>
        <mc:AlternateContent>
          <mc:Choice Requires="wps">
            <w:drawing>
              <wp:anchor distT="0" distB="0" distL="114300" distR="114300" simplePos="0" relativeHeight="251856896" behindDoc="0" locked="0" layoutInCell="0" allowOverlap="1" wp14:anchorId="6270312A" wp14:editId="051AFB77">
                <wp:simplePos x="0" y="0"/>
                <wp:positionH relativeFrom="column">
                  <wp:posOffset>-228600</wp:posOffset>
                </wp:positionH>
                <wp:positionV relativeFrom="paragraph">
                  <wp:posOffset>1508760</wp:posOffset>
                </wp:positionV>
                <wp:extent cx="800100" cy="342900"/>
                <wp:effectExtent l="9525" t="13335" r="9525" b="571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7761F431" w14:textId="77777777" w:rsidR="00FC7B3B" w:rsidRPr="00B25885" w:rsidRDefault="00FC7B3B" w:rsidP="00FC7B3B">
                            <w:pPr>
                              <w:rPr>
                                <w:rFonts w:ascii="Gill Sans MT" w:hAnsi="Gill Sans MT"/>
                              </w:rPr>
                            </w:pPr>
                            <w:r w:rsidRPr="00B25885">
                              <w:rPr>
                                <w:rFonts w:ascii="Gill Sans MT" w:hAnsi="Gill Sans MT"/>
                              </w:rPr>
                              <w:t>Person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0312A" id="Text Box 47" o:spid="_x0000_s1052" type="#_x0000_t202" style="position:absolute;left:0;text-align:left;margin-left:-18pt;margin-top:118.8pt;width:63pt;height:2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" o:allowincell="f">
                <v:textbox>
                  <w:txbxContent>
                    <w:p w14:paraId="7761F431" w14:textId="77777777" w:rsidR="00FC7B3B" w:rsidRPr="00B25885" w:rsidRDefault="00FC7B3B" w:rsidP="00FC7B3B">
                      <w:pPr>
                        <w:rPr>
                          <w:rFonts w:ascii="Gill Sans MT" w:hAnsi="Gill Sans MT"/>
                        </w:rPr>
                      </w:pPr>
                      <w:r w:rsidRPr="00B25885">
                        <w:rPr>
                          <w:rFonts w:ascii="Gill Sans MT" w:hAnsi="Gill Sans MT"/>
                        </w:rPr>
                        <w:t>Person 2</w:t>
                      </w:r>
                    </w:p>
                  </w:txbxContent>
                </v:textbox>
              </v:shape>
            </w:pict>
          </mc:Fallback>
        </mc:AlternateContent>
      </w:r>
      <w:r w:rsidRPr="007827F2">
        <w:rPr>
          <w:rFonts w:cstheme="minorHAnsi"/>
          <w:noProof/>
          <w:sz w:val="20"/>
          <w:szCs w:val="20"/>
        </w:rPr>
        <mc:AlternateContent>
          <mc:Choice Requires="wps">
            <w:drawing>
              <wp:anchor distT="0" distB="0" distL="114300" distR="114300" simplePos="0" relativeHeight="251900928" behindDoc="0" locked="0" layoutInCell="0" allowOverlap="1" wp14:anchorId="772DCA96" wp14:editId="32C1CBD6">
                <wp:simplePos x="0" y="0"/>
                <wp:positionH relativeFrom="column">
                  <wp:posOffset>6515100</wp:posOffset>
                </wp:positionH>
                <wp:positionV relativeFrom="paragraph">
                  <wp:posOffset>2423160</wp:posOffset>
                </wp:positionV>
                <wp:extent cx="342900" cy="0"/>
                <wp:effectExtent l="9525" t="60960" r="19050" b="5334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B5A4B" id="Straight Connector 46"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190.8pt" to="540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" o:allowincell="f">
                <v:stroke endarrow="block"/>
              </v:line>
            </w:pict>
          </mc:Fallback>
        </mc:AlternateContent>
      </w:r>
      <w:r w:rsidRPr="007827F2">
        <w:rPr>
          <w:rFonts w:cstheme="minorHAnsi"/>
          <w:noProof/>
          <w:sz w:val="20"/>
          <w:szCs w:val="20"/>
        </w:rPr>
        <mc:AlternateContent>
          <mc:Choice Requires="wps">
            <w:drawing>
              <wp:anchor distT="0" distB="0" distL="114300" distR="114300" simplePos="0" relativeHeight="251899904" behindDoc="0" locked="0" layoutInCell="0" allowOverlap="1" wp14:anchorId="4FB5A795" wp14:editId="06EAECFA">
                <wp:simplePos x="0" y="0"/>
                <wp:positionH relativeFrom="column">
                  <wp:posOffset>6515100</wp:posOffset>
                </wp:positionH>
                <wp:positionV relativeFrom="paragraph">
                  <wp:posOffset>1623060</wp:posOffset>
                </wp:positionV>
                <wp:extent cx="342900" cy="0"/>
                <wp:effectExtent l="9525" t="60960" r="19050" b="5334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02259" id="Straight Connector 45"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127.8pt" to="540pt,1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" o:allowincell="f">
                <v:stroke endarrow="block"/>
              </v:line>
            </w:pict>
          </mc:Fallback>
        </mc:AlternateContent>
      </w:r>
      <w:r w:rsidRPr="007827F2">
        <w:rPr>
          <w:rFonts w:cstheme="minorHAnsi"/>
          <w:noProof/>
          <w:sz w:val="20"/>
          <w:szCs w:val="20"/>
        </w:rPr>
        <mc:AlternateContent>
          <mc:Choice Requires="wps">
            <w:drawing>
              <wp:anchor distT="0" distB="0" distL="114300" distR="114300" simplePos="0" relativeHeight="251898880" behindDoc="0" locked="0" layoutInCell="0" allowOverlap="1" wp14:anchorId="7D91F13B" wp14:editId="62E07066">
                <wp:simplePos x="0" y="0"/>
                <wp:positionH relativeFrom="column">
                  <wp:posOffset>6515100</wp:posOffset>
                </wp:positionH>
                <wp:positionV relativeFrom="paragraph">
                  <wp:posOffset>822960</wp:posOffset>
                </wp:positionV>
                <wp:extent cx="342900" cy="0"/>
                <wp:effectExtent l="9525" t="60960" r="19050" b="5334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02B1D" id="Straight Connector 44"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64.8pt" to="540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" o:allowincell="f">
                <v:stroke endarrow="block"/>
              </v:line>
            </w:pict>
          </mc:Fallback>
        </mc:AlternateContent>
      </w:r>
      <w:r w:rsidRPr="007827F2">
        <w:rPr>
          <w:rFonts w:cstheme="minorHAnsi"/>
          <w:noProof/>
          <w:sz w:val="20"/>
          <w:szCs w:val="20"/>
        </w:rPr>
        <mc:AlternateContent>
          <mc:Choice Requires="wps">
            <w:drawing>
              <wp:anchor distT="0" distB="0" distL="114300" distR="114300" simplePos="0" relativeHeight="251897856" behindDoc="0" locked="0" layoutInCell="0" allowOverlap="1" wp14:anchorId="5744DE95" wp14:editId="081BD8B1">
                <wp:simplePos x="0" y="0"/>
                <wp:positionH relativeFrom="column">
                  <wp:posOffset>6515100</wp:posOffset>
                </wp:positionH>
                <wp:positionV relativeFrom="paragraph">
                  <wp:posOffset>708660</wp:posOffset>
                </wp:positionV>
                <wp:extent cx="0" cy="1714500"/>
                <wp:effectExtent l="9525" t="13335" r="9525" b="571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2AA7E" id="Straight Connector 43"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55.8pt" to="513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" o:allowincell="f"/>
            </w:pict>
          </mc:Fallback>
        </mc:AlternateContent>
      </w:r>
      <w:r w:rsidRPr="007827F2">
        <w:rPr>
          <w:rFonts w:cstheme="minorHAnsi"/>
          <w:noProof/>
          <w:sz w:val="20"/>
          <w:szCs w:val="20"/>
        </w:rPr>
        <mc:AlternateContent>
          <mc:Choice Requires="wps">
            <w:drawing>
              <wp:anchor distT="0" distB="0" distL="114300" distR="114300" simplePos="0" relativeHeight="251895808" behindDoc="0" locked="0" layoutInCell="0" allowOverlap="1" wp14:anchorId="2F54BA9F" wp14:editId="608821B4">
                <wp:simplePos x="0" y="0"/>
                <wp:positionH relativeFrom="column">
                  <wp:posOffset>4229100</wp:posOffset>
                </wp:positionH>
                <wp:positionV relativeFrom="paragraph">
                  <wp:posOffset>2423160</wp:posOffset>
                </wp:positionV>
                <wp:extent cx="800100" cy="0"/>
                <wp:effectExtent l="9525" t="60960" r="19050" b="5334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7E8F2" id="Straight Connector 41"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90.8pt" to="396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" o:allowincell="f">
                <v:stroke endarrow="block"/>
              </v:line>
            </w:pict>
          </mc:Fallback>
        </mc:AlternateContent>
      </w:r>
      <w:r w:rsidRPr="007827F2">
        <w:rPr>
          <w:rFonts w:cstheme="minorHAnsi"/>
          <w:noProof/>
          <w:sz w:val="20"/>
          <w:szCs w:val="20"/>
        </w:rPr>
        <mc:AlternateContent>
          <mc:Choice Requires="wps">
            <w:drawing>
              <wp:anchor distT="0" distB="0" distL="114300" distR="114300" simplePos="0" relativeHeight="251894784" behindDoc="0" locked="0" layoutInCell="0" allowOverlap="1" wp14:anchorId="6181DC37" wp14:editId="4DEA246A">
                <wp:simplePos x="0" y="0"/>
                <wp:positionH relativeFrom="column">
                  <wp:posOffset>4229100</wp:posOffset>
                </wp:positionH>
                <wp:positionV relativeFrom="paragraph">
                  <wp:posOffset>1623060</wp:posOffset>
                </wp:positionV>
                <wp:extent cx="800100" cy="0"/>
                <wp:effectExtent l="9525" t="60960" r="19050" b="5334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1FB36" id="Straight Connector 40"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27.8pt" to="396pt,1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" o:allowincell="f">
                <v:stroke endarrow="block"/>
              </v:line>
            </w:pict>
          </mc:Fallback>
        </mc:AlternateContent>
      </w:r>
      <w:r w:rsidRPr="007827F2">
        <w:rPr>
          <w:rFonts w:cstheme="minorHAnsi"/>
          <w:noProof/>
          <w:sz w:val="20"/>
          <w:szCs w:val="20"/>
        </w:rPr>
        <mc:AlternateContent>
          <mc:Choice Requires="wps">
            <w:drawing>
              <wp:anchor distT="0" distB="0" distL="114300" distR="114300" simplePos="0" relativeHeight="251893760" behindDoc="0" locked="0" layoutInCell="0" allowOverlap="1" wp14:anchorId="2A83C8B5" wp14:editId="1CB78533">
                <wp:simplePos x="0" y="0"/>
                <wp:positionH relativeFrom="column">
                  <wp:posOffset>4229100</wp:posOffset>
                </wp:positionH>
                <wp:positionV relativeFrom="paragraph">
                  <wp:posOffset>822960</wp:posOffset>
                </wp:positionV>
                <wp:extent cx="800100" cy="0"/>
                <wp:effectExtent l="9525" t="60960" r="19050" b="5334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2EACB" id="Straight Connector 39"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64.8pt" to="396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" o:allowincell="f">
                <v:stroke endarrow="block"/>
              </v:line>
            </w:pict>
          </mc:Fallback>
        </mc:AlternateContent>
      </w:r>
      <w:r w:rsidRPr="007827F2">
        <w:rPr>
          <w:rFonts w:cstheme="minorHAnsi"/>
          <w:noProof/>
          <w:sz w:val="20"/>
          <w:szCs w:val="20"/>
        </w:rPr>
        <mc:AlternateContent>
          <mc:Choice Requires="wps">
            <w:drawing>
              <wp:anchor distT="0" distB="0" distL="114300" distR="114300" simplePos="0" relativeHeight="251892736" behindDoc="0" locked="0" layoutInCell="0" allowOverlap="1" wp14:anchorId="477DA6E8" wp14:editId="3A78E0A8">
                <wp:simplePos x="0" y="0"/>
                <wp:positionH relativeFrom="column">
                  <wp:posOffset>2743200</wp:posOffset>
                </wp:positionH>
                <wp:positionV relativeFrom="paragraph">
                  <wp:posOffset>2423160</wp:posOffset>
                </wp:positionV>
                <wp:extent cx="571500" cy="0"/>
                <wp:effectExtent l="9525" t="60960" r="19050" b="5334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0D08A" id="Straight Connector 38"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90.8pt" to="261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" o:allowincell="f">
                <v:stroke endarrow="block"/>
              </v:line>
            </w:pict>
          </mc:Fallback>
        </mc:AlternateContent>
      </w:r>
      <w:r w:rsidRPr="007827F2">
        <w:rPr>
          <w:rFonts w:cstheme="minorHAnsi"/>
          <w:noProof/>
          <w:sz w:val="20"/>
          <w:szCs w:val="20"/>
        </w:rPr>
        <mc:AlternateContent>
          <mc:Choice Requires="wps">
            <w:drawing>
              <wp:anchor distT="0" distB="0" distL="114300" distR="114300" simplePos="0" relativeHeight="251891712" behindDoc="0" locked="0" layoutInCell="0" allowOverlap="1" wp14:anchorId="4A4F66B8" wp14:editId="63248AF1">
                <wp:simplePos x="0" y="0"/>
                <wp:positionH relativeFrom="column">
                  <wp:posOffset>2743200</wp:posOffset>
                </wp:positionH>
                <wp:positionV relativeFrom="paragraph">
                  <wp:posOffset>1623060</wp:posOffset>
                </wp:positionV>
                <wp:extent cx="571500" cy="0"/>
                <wp:effectExtent l="9525" t="60960" r="19050" b="5334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010ED" id="Straight Connector 37"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27.8pt" to="261pt,1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" o:allowincell="f">
                <v:stroke endarrow="block"/>
              </v:line>
            </w:pict>
          </mc:Fallback>
        </mc:AlternateContent>
      </w:r>
      <w:r w:rsidRPr="007827F2">
        <w:rPr>
          <w:rFonts w:cstheme="minorHAnsi"/>
          <w:noProof/>
          <w:sz w:val="20"/>
          <w:szCs w:val="20"/>
        </w:rPr>
        <mc:AlternateContent>
          <mc:Choice Requires="wps">
            <w:drawing>
              <wp:anchor distT="0" distB="0" distL="114300" distR="114300" simplePos="0" relativeHeight="251890688" behindDoc="0" locked="0" layoutInCell="0" allowOverlap="1" wp14:anchorId="0BF32130" wp14:editId="094CD58E">
                <wp:simplePos x="0" y="0"/>
                <wp:positionH relativeFrom="column">
                  <wp:posOffset>2743200</wp:posOffset>
                </wp:positionH>
                <wp:positionV relativeFrom="paragraph">
                  <wp:posOffset>822960</wp:posOffset>
                </wp:positionV>
                <wp:extent cx="571500" cy="0"/>
                <wp:effectExtent l="9525" t="60960" r="19050" b="5334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A1267" id="Straight Connector 36"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4.8pt" to="261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" o:allowincell="f">
                <v:stroke endarrow="block"/>
              </v:line>
            </w:pict>
          </mc:Fallback>
        </mc:AlternateContent>
      </w:r>
      <w:r w:rsidRPr="007827F2">
        <w:rPr>
          <w:rFonts w:cstheme="minorHAnsi"/>
          <w:noProof/>
          <w:sz w:val="20"/>
          <w:szCs w:val="20"/>
        </w:rPr>
        <mc:AlternateContent>
          <mc:Choice Requires="wps">
            <w:drawing>
              <wp:anchor distT="0" distB="0" distL="114300" distR="114300" simplePos="0" relativeHeight="251889664" behindDoc="0" locked="0" layoutInCell="0" allowOverlap="1" wp14:anchorId="63A95504" wp14:editId="722F6FA3">
                <wp:simplePos x="0" y="0"/>
                <wp:positionH relativeFrom="column">
                  <wp:posOffset>2743200</wp:posOffset>
                </wp:positionH>
                <wp:positionV relativeFrom="paragraph">
                  <wp:posOffset>822960</wp:posOffset>
                </wp:positionV>
                <wp:extent cx="0" cy="1600200"/>
                <wp:effectExtent l="9525" t="13335" r="9525" b="571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26FDE" id="Straight Connector 35"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4.8pt" to="3in,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" o:allowincell="f"/>
            </w:pict>
          </mc:Fallback>
        </mc:AlternateContent>
      </w:r>
      <w:r w:rsidRPr="007827F2">
        <w:rPr>
          <w:rFonts w:cstheme="minorHAnsi"/>
          <w:noProof/>
          <w:sz w:val="20"/>
          <w:szCs w:val="20"/>
        </w:rPr>
        <mc:AlternateContent>
          <mc:Choice Requires="wps">
            <w:drawing>
              <wp:anchor distT="0" distB="0" distL="114300" distR="114300" simplePos="0" relativeHeight="251888640" behindDoc="0" locked="0" layoutInCell="0" allowOverlap="1" wp14:anchorId="20DAC3B7" wp14:editId="039314EE">
                <wp:simplePos x="0" y="0"/>
                <wp:positionH relativeFrom="column">
                  <wp:posOffset>2743200</wp:posOffset>
                </wp:positionH>
                <wp:positionV relativeFrom="paragraph">
                  <wp:posOffset>365760</wp:posOffset>
                </wp:positionV>
                <wp:extent cx="1028700" cy="457200"/>
                <wp:effectExtent l="9525" t="13335" r="9525" b="571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62E09" id="Straight Connector 34" o:spid="_x0000_s1026" style="position:absolute;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8.8pt" to="297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" o:allowincell="f"/>
            </w:pict>
          </mc:Fallback>
        </mc:AlternateContent>
      </w:r>
      <w:r w:rsidRPr="007827F2">
        <w:rPr>
          <w:rFonts w:cstheme="minorHAnsi"/>
          <w:noProof/>
          <w:sz w:val="20"/>
          <w:szCs w:val="20"/>
        </w:rPr>
        <mc:AlternateContent>
          <mc:Choice Requires="wps">
            <w:drawing>
              <wp:anchor distT="0" distB="0" distL="114300" distR="114300" simplePos="0" relativeHeight="251858944" behindDoc="0" locked="0" layoutInCell="0" allowOverlap="1" wp14:anchorId="3C96B2F2" wp14:editId="7C5BC880">
                <wp:simplePos x="0" y="0"/>
                <wp:positionH relativeFrom="column">
                  <wp:posOffset>1143000</wp:posOffset>
                </wp:positionH>
                <wp:positionV relativeFrom="paragraph">
                  <wp:posOffset>594360</wp:posOffset>
                </wp:positionV>
                <wp:extent cx="1143000" cy="697865"/>
                <wp:effectExtent l="9525" t="13335" r="9525" b="127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97865"/>
                        </a:xfrm>
                        <a:prstGeom prst="rect">
                          <a:avLst/>
                        </a:prstGeom>
                        <a:solidFill>
                          <a:srgbClr val="FFFFFF"/>
                        </a:solidFill>
                        <a:ln w="9525">
                          <a:solidFill>
                            <a:srgbClr val="000000"/>
                          </a:solidFill>
                          <a:miter lim="800000"/>
                          <a:headEnd/>
                          <a:tailEnd/>
                        </a:ln>
                      </wps:spPr>
                      <wps:txbx>
                        <w:txbxContent>
                          <w:p w14:paraId="03E1E395" w14:textId="77777777" w:rsidR="00FC7B3B" w:rsidRPr="00B25885" w:rsidRDefault="00FC7B3B" w:rsidP="00FC7B3B">
                            <w:pPr>
                              <w:rPr>
                                <w:rFonts w:ascii="Gill Sans MT" w:hAnsi="Gill Sans MT"/>
                              </w:rPr>
                            </w:pPr>
                            <w:r w:rsidRPr="00B25885">
                              <w:rPr>
                                <w:rFonts w:ascii="Gill Sans MT" w:hAnsi="Gill Sans MT"/>
                              </w:rPr>
                              <w:t>Person 10</w:t>
                            </w:r>
                          </w:p>
                          <w:p w14:paraId="0BE46E46" w14:textId="77777777" w:rsidR="00FC7B3B" w:rsidRPr="00B25885" w:rsidRDefault="00FC7B3B" w:rsidP="00FC7B3B">
                            <w:pPr>
                              <w:rPr>
                                <w:rFonts w:ascii="Gill Sans MT" w:hAnsi="Gill Sans MT"/>
                              </w:rPr>
                            </w:pPr>
                            <w:r w:rsidRPr="00B25885">
                              <w:rPr>
                                <w:rFonts w:ascii="Gill Sans MT" w:hAnsi="Gill Sans MT"/>
                              </w:rPr>
                              <w:t>Person 11</w:t>
                            </w:r>
                          </w:p>
                          <w:p w14:paraId="55672E2C" w14:textId="77777777" w:rsidR="00FC7B3B" w:rsidRPr="00B25885" w:rsidRDefault="00FC7B3B" w:rsidP="00FC7B3B">
                            <w:pPr>
                              <w:rPr>
                                <w:rFonts w:ascii="Gill Sans MT" w:hAnsi="Gill Sans MT"/>
                              </w:rPr>
                            </w:pPr>
                            <w:r w:rsidRPr="00B25885">
                              <w:rPr>
                                <w:rFonts w:ascii="Gill Sans MT" w:hAnsi="Gill Sans MT"/>
                              </w:rPr>
                              <w:t>Person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6B2F2" id="Text Box 31" o:spid="_x0000_s1053" type="#_x0000_t202" style="position:absolute;left:0;text-align:left;margin-left:90pt;margin-top:46.8pt;width:90pt;height:54.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" o:allowincell="f">
                <v:textbox>
                  <w:txbxContent>
                    <w:p w14:paraId="03E1E395" w14:textId="77777777" w:rsidR="00FC7B3B" w:rsidRPr="00B25885" w:rsidRDefault="00FC7B3B" w:rsidP="00FC7B3B">
                      <w:pPr>
                        <w:rPr>
                          <w:rFonts w:ascii="Gill Sans MT" w:hAnsi="Gill Sans MT"/>
                        </w:rPr>
                      </w:pPr>
                      <w:r w:rsidRPr="00B25885">
                        <w:rPr>
                          <w:rFonts w:ascii="Gill Sans MT" w:hAnsi="Gill Sans MT"/>
                        </w:rPr>
                        <w:t>Person 10</w:t>
                      </w:r>
                    </w:p>
                    <w:p w14:paraId="0BE46E46" w14:textId="77777777" w:rsidR="00FC7B3B" w:rsidRPr="00B25885" w:rsidRDefault="00FC7B3B" w:rsidP="00FC7B3B">
                      <w:pPr>
                        <w:rPr>
                          <w:rFonts w:ascii="Gill Sans MT" w:hAnsi="Gill Sans MT"/>
                        </w:rPr>
                      </w:pPr>
                      <w:r w:rsidRPr="00B25885">
                        <w:rPr>
                          <w:rFonts w:ascii="Gill Sans MT" w:hAnsi="Gill Sans MT"/>
                        </w:rPr>
                        <w:t>Person 11</w:t>
                      </w:r>
                    </w:p>
                    <w:p w14:paraId="55672E2C" w14:textId="77777777" w:rsidR="00FC7B3B" w:rsidRPr="00B25885" w:rsidRDefault="00FC7B3B" w:rsidP="00FC7B3B">
                      <w:pPr>
                        <w:rPr>
                          <w:rFonts w:ascii="Gill Sans MT" w:hAnsi="Gill Sans MT"/>
                        </w:rPr>
                      </w:pPr>
                      <w:r w:rsidRPr="00B25885">
                        <w:rPr>
                          <w:rFonts w:ascii="Gill Sans MT" w:hAnsi="Gill Sans MT"/>
                        </w:rPr>
                        <w:t>Person 12</w:t>
                      </w:r>
                    </w:p>
                  </w:txbxContent>
                </v:textbox>
              </v:shape>
            </w:pict>
          </mc:Fallback>
        </mc:AlternateContent>
      </w:r>
      <w:r w:rsidRPr="007827F2">
        <w:rPr>
          <w:rFonts w:cstheme="minorHAnsi"/>
          <w:noProof/>
          <w:sz w:val="20"/>
          <w:szCs w:val="20"/>
        </w:rPr>
        <mc:AlternateContent>
          <mc:Choice Requires="wps">
            <w:drawing>
              <wp:anchor distT="0" distB="0" distL="114300" distR="114300" simplePos="0" relativeHeight="251857920" behindDoc="0" locked="0" layoutInCell="0" allowOverlap="1" wp14:anchorId="6827C77D" wp14:editId="591D0350">
                <wp:simplePos x="0" y="0"/>
                <wp:positionH relativeFrom="column">
                  <wp:posOffset>-228600</wp:posOffset>
                </wp:positionH>
                <wp:positionV relativeFrom="paragraph">
                  <wp:posOffset>2249805</wp:posOffset>
                </wp:positionV>
                <wp:extent cx="800100" cy="414020"/>
                <wp:effectExtent l="9525" t="11430" r="9525" b="1270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14020"/>
                        </a:xfrm>
                        <a:prstGeom prst="rect">
                          <a:avLst/>
                        </a:prstGeom>
                        <a:solidFill>
                          <a:srgbClr val="FFFFFF"/>
                        </a:solidFill>
                        <a:ln w="9525">
                          <a:solidFill>
                            <a:srgbClr val="000000"/>
                          </a:solidFill>
                          <a:miter lim="800000"/>
                          <a:headEnd/>
                          <a:tailEnd/>
                        </a:ln>
                      </wps:spPr>
                      <wps:txbx>
                        <w:txbxContent>
                          <w:p w14:paraId="72633768" w14:textId="77777777" w:rsidR="00FC7B3B" w:rsidRPr="00B25885" w:rsidRDefault="00FC7B3B" w:rsidP="00FC7B3B">
                            <w:pPr>
                              <w:rPr>
                                <w:rFonts w:ascii="Gill Sans MT" w:hAnsi="Gill Sans MT"/>
                              </w:rPr>
                            </w:pPr>
                            <w:r w:rsidRPr="00B25885">
                              <w:rPr>
                                <w:rFonts w:ascii="Gill Sans MT" w:hAnsi="Gill Sans MT"/>
                              </w:rPr>
                              <w:t>Person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7C77D" id="Text Box 30" o:spid="_x0000_s1054" type="#_x0000_t202" style="position:absolute;left:0;text-align:left;margin-left:-18pt;margin-top:177.15pt;width:63pt;height:32.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" o:allowincell="f">
                <v:textbox>
                  <w:txbxContent>
                    <w:p w14:paraId="72633768" w14:textId="77777777" w:rsidR="00FC7B3B" w:rsidRPr="00B25885" w:rsidRDefault="00FC7B3B" w:rsidP="00FC7B3B">
                      <w:pPr>
                        <w:rPr>
                          <w:rFonts w:ascii="Gill Sans MT" w:hAnsi="Gill Sans MT"/>
                        </w:rPr>
                      </w:pPr>
                      <w:r w:rsidRPr="00B25885">
                        <w:rPr>
                          <w:rFonts w:ascii="Gill Sans MT" w:hAnsi="Gill Sans MT"/>
                        </w:rPr>
                        <w:t>Person 3</w:t>
                      </w:r>
                    </w:p>
                  </w:txbxContent>
                </v:textbox>
              </v:shape>
            </w:pict>
          </mc:Fallback>
        </mc:AlternateContent>
      </w:r>
      <w:r w:rsidRPr="007827F2">
        <w:rPr>
          <w:rFonts w:cstheme="minorHAnsi"/>
          <w:noProof/>
          <w:sz w:val="20"/>
          <w:szCs w:val="20"/>
        </w:rPr>
        <mc:AlternateContent>
          <mc:Choice Requires="wps">
            <w:drawing>
              <wp:anchor distT="0" distB="0" distL="114300" distR="114300" simplePos="0" relativeHeight="251882496" behindDoc="0" locked="0" layoutInCell="0" allowOverlap="1" wp14:anchorId="49150C66" wp14:editId="478973F4">
                <wp:simplePos x="0" y="0"/>
                <wp:positionH relativeFrom="column">
                  <wp:posOffset>6858000</wp:posOffset>
                </wp:positionH>
                <wp:positionV relativeFrom="paragraph">
                  <wp:posOffset>708660</wp:posOffset>
                </wp:positionV>
                <wp:extent cx="1028700" cy="342900"/>
                <wp:effectExtent l="9525" t="13335" r="9525" b="571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6351806C" w14:textId="77777777" w:rsidR="00FC7B3B" w:rsidRPr="00B25885" w:rsidRDefault="00FC7B3B" w:rsidP="00FC7B3B">
                            <w:pPr>
                              <w:rPr>
                                <w:rFonts w:ascii="Gill Sans MT" w:hAnsi="Gill Sans MT"/>
                              </w:rPr>
                            </w:pPr>
                            <w:r w:rsidRPr="00B25885">
                              <w:rPr>
                                <w:rFonts w:ascii="Gill Sans MT" w:hAnsi="Gill Sans MT"/>
                              </w:rPr>
                              <w:t>Person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50C66" id="Text Box 29" o:spid="_x0000_s1055" type="#_x0000_t202" style="position:absolute;left:0;text-align:left;margin-left:540pt;margin-top:55.8pt;width:81pt;height:2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" o:allowincell="f">
                <v:textbox>
                  <w:txbxContent>
                    <w:p w14:paraId="6351806C" w14:textId="77777777" w:rsidR="00FC7B3B" w:rsidRPr="00B25885" w:rsidRDefault="00FC7B3B" w:rsidP="00FC7B3B">
                      <w:pPr>
                        <w:rPr>
                          <w:rFonts w:ascii="Gill Sans MT" w:hAnsi="Gill Sans MT"/>
                        </w:rPr>
                      </w:pPr>
                      <w:r w:rsidRPr="00B25885">
                        <w:rPr>
                          <w:rFonts w:ascii="Gill Sans MT" w:hAnsi="Gill Sans MT"/>
                        </w:rPr>
                        <w:t>Person 7</w:t>
                      </w:r>
                    </w:p>
                  </w:txbxContent>
                </v:textbox>
              </v:shape>
            </w:pict>
          </mc:Fallback>
        </mc:AlternateContent>
      </w:r>
      <w:r w:rsidRPr="007827F2">
        <w:rPr>
          <w:rFonts w:cstheme="minorHAnsi"/>
          <w:noProof/>
          <w:sz w:val="20"/>
          <w:szCs w:val="20"/>
        </w:rPr>
        <mc:AlternateContent>
          <mc:Choice Requires="wps">
            <w:drawing>
              <wp:anchor distT="0" distB="0" distL="114300" distR="114300" simplePos="0" relativeHeight="251884544" behindDoc="0" locked="0" layoutInCell="0" allowOverlap="1" wp14:anchorId="7F323BBE" wp14:editId="452ADBA3">
                <wp:simplePos x="0" y="0"/>
                <wp:positionH relativeFrom="column">
                  <wp:posOffset>6858000</wp:posOffset>
                </wp:positionH>
                <wp:positionV relativeFrom="paragraph">
                  <wp:posOffset>2308860</wp:posOffset>
                </wp:positionV>
                <wp:extent cx="1028700" cy="342900"/>
                <wp:effectExtent l="9525" t="13335" r="9525" b="57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48B8A1F3" w14:textId="77777777" w:rsidR="00FC7B3B" w:rsidRPr="00B25885" w:rsidRDefault="00FC7B3B" w:rsidP="00FC7B3B">
                            <w:pPr>
                              <w:rPr>
                                <w:rFonts w:ascii="Gill Sans MT" w:hAnsi="Gill Sans MT"/>
                              </w:rPr>
                            </w:pPr>
                            <w:r w:rsidRPr="00B25885">
                              <w:rPr>
                                <w:rFonts w:ascii="Gill Sans MT" w:hAnsi="Gill Sans MT"/>
                              </w:rPr>
                              <w:t>Person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23BBE" id="Text Box 27" o:spid="_x0000_s1056" type="#_x0000_t202" style="position:absolute;left:0;text-align:left;margin-left:540pt;margin-top:181.8pt;width:81pt;height:2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" o:allowincell="f">
                <v:textbox>
                  <w:txbxContent>
                    <w:p w14:paraId="48B8A1F3" w14:textId="77777777" w:rsidR="00FC7B3B" w:rsidRPr="00B25885" w:rsidRDefault="00FC7B3B" w:rsidP="00FC7B3B">
                      <w:pPr>
                        <w:rPr>
                          <w:rFonts w:ascii="Gill Sans MT" w:hAnsi="Gill Sans MT"/>
                        </w:rPr>
                      </w:pPr>
                      <w:r w:rsidRPr="00B25885">
                        <w:rPr>
                          <w:rFonts w:ascii="Gill Sans MT" w:hAnsi="Gill Sans MT"/>
                        </w:rPr>
                        <w:t>Person 9</w:t>
                      </w:r>
                    </w:p>
                  </w:txbxContent>
                </v:textbox>
              </v:shape>
            </w:pict>
          </mc:Fallback>
        </mc:AlternateContent>
      </w:r>
      <w:r w:rsidRPr="007827F2">
        <w:rPr>
          <w:rFonts w:cstheme="minorHAnsi"/>
          <w:noProof/>
          <w:sz w:val="20"/>
          <w:szCs w:val="20"/>
        </w:rPr>
        <mc:AlternateContent>
          <mc:Choice Requires="wps">
            <w:drawing>
              <wp:anchor distT="0" distB="0" distL="114300" distR="114300" simplePos="0" relativeHeight="251883520" behindDoc="0" locked="0" layoutInCell="0" allowOverlap="1" wp14:anchorId="1838E08C" wp14:editId="590B16A7">
                <wp:simplePos x="0" y="0"/>
                <wp:positionH relativeFrom="column">
                  <wp:posOffset>6858000</wp:posOffset>
                </wp:positionH>
                <wp:positionV relativeFrom="paragraph">
                  <wp:posOffset>1508760</wp:posOffset>
                </wp:positionV>
                <wp:extent cx="1028700" cy="342900"/>
                <wp:effectExtent l="9525" t="13335" r="9525" b="571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6E29C4A3" w14:textId="77777777" w:rsidR="00FC7B3B" w:rsidRPr="00B25885" w:rsidRDefault="00FC7B3B" w:rsidP="00FC7B3B">
                            <w:pPr>
                              <w:rPr>
                                <w:rFonts w:ascii="Gill Sans MT" w:hAnsi="Gill Sans MT"/>
                              </w:rPr>
                            </w:pPr>
                            <w:r w:rsidRPr="00B25885">
                              <w:rPr>
                                <w:rFonts w:ascii="Gill Sans MT" w:hAnsi="Gill Sans MT"/>
                              </w:rPr>
                              <w:t>Person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8E08C" id="Text Box 26" o:spid="_x0000_s1057" type="#_x0000_t202" style="position:absolute;left:0;text-align:left;margin-left:540pt;margin-top:118.8pt;width:81pt;height:2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" o:allowincell="f">
                <v:textbox>
                  <w:txbxContent>
                    <w:p w14:paraId="6E29C4A3" w14:textId="77777777" w:rsidR="00FC7B3B" w:rsidRPr="00B25885" w:rsidRDefault="00FC7B3B" w:rsidP="00FC7B3B">
                      <w:pPr>
                        <w:rPr>
                          <w:rFonts w:ascii="Gill Sans MT" w:hAnsi="Gill Sans MT"/>
                        </w:rPr>
                      </w:pPr>
                      <w:r w:rsidRPr="00B25885">
                        <w:rPr>
                          <w:rFonts w:ascii="Gill Sans MT" w:hAnsi="Gill Sans MT"/>
                        </w:rPr>
                        <w:t>Person 8</w:t>
                      </w:r>
                    </w:p>
                  </w:txbxContent>
                </v:textbox>
              </v:shape>
            </w:pict>
          </mc:Fallback>
        </mc:AlternateContent>
      </w:r>
      <w:r w:rsidRPr="007827F2">
        <w:rPr>
          <w:rFonts w:cstheme="minorHAnsi"/>
          <w:noProof/>
          <w:sz w:val="20"/>
          <w:szCs w:val="20"/>
        </w:rPr>
        <mc:AlternateContent>
          <mc:Choice Requires="wps">
            <w:drawing>
              <wp:anchor distT="0" distB="0" distL="114300" distR="114300" simplePos="0" relativeHeight="251881472" behindDoc="0" locked="0" layoutInCell="0" allowOverlap="1" wp14:anchorId="1970DC90" wp14:editId="19CA3643">
                <wp:simplePos x="0" y="0"/>
                <wp:positionH relativeFrom="column">
                  <wp:posOffset>-571500</wp:posOffset>
                </wp:positionH>
                <wp:positionV relativeFrom="paragraph">
                  <wp:posOffset>251460</wp:posOffset>
                </wp:positionV>
                <wp:extent cx="0" cy="2171700"/>
                <wp:effectExtent l="9525" t="13335" r="9525" b="571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28EFE" id="Straight Connector 25"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9.8pt" to="-45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" o:allowincell="f"/>
            </w:pict>
          </mc:Fallback>
        </mc:AlternateContent>
      </w:r>
      <w:r w:rsidRPr="007827F2">
        <w:rPr>
          <w:rFonts w:cstheme="minorHAnsi"/>
          <w:noProof/>
          <w:sz w:val="20"/>
          <w:szCs w:val="20"/>
        </w:rPr>
        <mc:AlternateContent>
          <mc:Choice Requires="wps">
            <w:drawing>
              <wp:anchor distT="0" distB="0" distL="114300" distR="114300" simplePos="0" relativeHeight="251871232" behindDoc="0" locked="0" layoutInCell="0" allowOverlap="1" wp14:anchorId="7D9079C9" wp14:editId="2A9CFEDE">
                <wp:simplePos x="0" y="0"/>
                <wp:positionH relativeFrom="column">
                  <wp:posOffset>-571500</wp:posOffset>
                </wp:positionH>
                <wp:positionV relativeFrom="paragraph">
                  <wp:posOffset>822960</wp:posOffset>
                </wp:positionV>
                <wp:extent cx="342900" cy="0"/>
                <wp:effectExtent l="9525" t="60960" r="19050" b="5334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4BB93" id="Straight Connector 23"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4.8pt" to="-18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" o:allowincell="f">
                <v:stroke endarrow="block"/>
              </v:line>
            </w:pict>
          </mc:Fallback>
        </mc:AlternateContent>
      </w:r>
      <w:r w:rsidRPr="007827F2">
        <w:rPr>
          <w:rFonts w:cstheme="minorHAnsi"/>
          <w:noProof/>
          <w:sz w:val="20"/>
          <w:szCs w:val="20"/>
        </w:rPr>
        <mc:AlternateContent>
          <mc:Choice Requires="wps">
            <w:drawing>
              <wp:anchor distT="0" distB="0" distL="114300" distR="114300" simplePos="0" relativeHeight="251872256" behindDoc="0" locked="0" layoutInCell="0" allowOverlap="1" wp14:anchorId="63EA6562" wp14:editId="32405F88">
                <wp:simplePos x="0" y="0"/>
                <wp:positionH relativeFrom="column">
                  <wp:posOffset>-571500</wp:posOffset>
                </wp:positionH>
                <wp:positionV relativeFrom="paragraph">
                  <wp:posOffset>1623060</wp:posOffset>
                </wp:positionV>
                <wp:extent cx="342900" cy="0"/>
                <wp:effectExtent l="9525" t="60960" r="19050" b="5334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9A873" id="Straight Connector 22"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7.8pt" to="-18pt,1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" o:allowincell="f">
                <v:stroke endarrow="block"/>
              </v:line>
            </w:pict>
          </mc:Fallback>
        </mc:AlternateContent>
      </w:r>
      <w:r w:rsidRPr="007827F2">
        <w:rPr>
          <w:rFonts w:cstheme="minorHAnsi"/>
          <w:noProof/>
          <w:sz w:val="20"/>
          <w:szCs w:val="20"/>
        </w:rPr>
        <mc:AlternateContent>
          <mc:Choice Requires="wps">
            <w:drawing>
              <wp:anchor distT="0" distB="0" distL="114300" distR="114300" simplePos="0" relativeHeight="251873280" behindDoc="0" locked="0" layoutInCell="0" allowOverlap="1" wp14:anchorId="6A9DB2B4" wp14:editId="3EDD9C7A">
                <wp:simplePos x="0" y="0"/>
                <wp:positionH relativeFrom="column">
                  <wp:posOffset>-571500</wp:posOffset>
                </wp:positionH>
                <wp:positionV relativeFrom="paragraph">
                  <wp:posOffset>2423160</wp:posOffset>
                </wp:positionV>
                <wp:extent cx="342900" cy="0"/>
                <wp:effectExtent l="9525" t="60960" r="19050" b="5334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EF6CA" id="Straight Connector 21"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90.8pt" to="-18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" o:allowincell="f">
                <v:stroke endarrow="block"/>
              </v:line>
            </w:pict>
          </mc:Fallback>
        </mc:AlternateContent>
      </w:r>
      <w:r w:rsidRPr="007827F2">
        <w:rPr>
          <w:rFonts w:cstheme="minorHAnsi"/>
          <w:noProof/>
          <w:sz w:val="20"/>
          <w:szCs w:val="20"/>
        </w:rPr>
        <mc:AlternateContent>
          <mc:Choice Requires="wps">
            <w:drawing>
              <wp:anchor distT="0" distB="0" distL="114300" distR="114300" simplePos="0" relativeHeight="251855872" behindDoc="0" locked="0" layoutInCell="0" allowOverlap="1" wp14:anchorId="56C8BC2D" wp14:editId="6DE7EB9A">
                <wp:simplePos x="0" y="0"/>
                <wp:positionH relativeFrom="column">
                  <wp:posOffset>-228600</wp:posOffset>
                </wp:positionH>
                <wp:positionV relativeFrom="paragraph">
                  <wp:posOffset>708660</wp:posOffset>
                </wp:positionV>
                <wp:extent cx="800100" cy="342900"/>
                <wp:effectExtent l="9525" t="13335" r="9525" b="57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5369877E" w14:textId="77777777" w:rsidR="00FC7B3B" w:rsidRPr="00B25885" w:rsidRDefault="00FC7B3B" w:rsidP="00FC7B3B">
                            <w:pPr>
                              <w:rPr>
                                <w:rFonts w:ascii="Gill Sans MT" w:hAnsi="Gill Sans MT"/>
                              </w:rPr>
                            </w:pPr>
                            <w:r w:rsidRPr="00B25885">
                              <w:rPr>
                                <w:rFonts w:ascii="Gill Sans MT" w:hAnsi="Gill Sans MT"/>
                              </w:rPr>
                              <w:t>Person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8BC2D" id="Text Box 20" o:spid="_x0000_s1058" type="#_x0000_t202" style="position:absolute;left:0;text-align:left;margin-left:-18pt;margin-top:55.8pt;width:63pt;height:2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" o:allowincell="f">
                <v:textbox>
                  <w:txbxContent>
                    <w:p w14:paraId="5369877E" w14:textId="77777777" w:rsidR="00FC7B3B" w:rsidRPr="00B25885" w:rsidRDefault="00FC7B3B" w:rsidP="00FC7B3B">
                      <w:pPr>
                        <w:rPr>
                          <w:rFonts w:ascii="Gill Sans MT" w:hAnsi="Gill Sans MT"/>
                        </w:rPr>
                      </w:pPr>
                      <w:r w:rsidRPr="00B25885">
                        <w:rPr>
                          <w:rFonts w:ascii="Gill Sans MT" w:hAnsi="Gill Sans MT"/>
                        </w:rPr>
                        <w:t>Person 1</w:t>
                      </w:r>
                    </w:p>
                  </w:txbxContent>
                </v:textbox>
              </v:shape>
            </w:pict>
          </mc:Fallback>
        </mc:AlternateContent>
      </w:r>
      <w:r w:rsidRPr="007827F2">
        <w:rPr>
          <w:rFonts w:cstheme="minorHAnsi"/>
          <w:noProof/>
          <w:sz w:val="20"/>
          <w:szCs w:val="20"/>
        </w:rPr>
        <mc:AlternateContent>
          <mc:Choice Requires="wps">
            <w:drawing>
              <wp:anchor distT="0" distB="0" distL="114300" distR="114300" simplePos="0" relativeHeight="251863040" behindDoc="0" locked="0" layoutInCell="0" allowOverlap="1" wp14:anchorId="75466A4E" wp14:editId="296919D0">
                <wp:simplePos x="0" y="0"/>
                <wp:positionH relativeFrom="column">
                  <wp:posOffset>571500</wp:posOffset>
                </wp:positionH>
                <wp:positionV relativeFrom="paragraph">
                  <wp:posOffset>822960</wp:posOffset>
                </wp:positionV>
                <wp:extent cx="571500" cy="0"/>
                <wp:effectExtent l="9525" t="60960" r="19050" b="5334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AD6DB" id="Straight Connector 19"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4.8pt" to="90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" o:allowincell="f">
                <v:stroke endarrow="block"/>
              </v:line>
            </w:pict>
          </mc:Fallback>
        </mc:AlternateContent>
      </w:r>
      <w:r w:rsidRPr="007827F2">
        <w:rPr>
          <w:rFonts w:cstheme="minorHAnsi"/>
          <w:noProof/>
          <w:sz w:val="20"/>
          <w:szCs w:val="20"/>
        </w:rPr>
        <mc:AlternateContent>
          <mc:Choice Requires="wps">
            <w:drawing>
              <wp:anchor distT="0" distB="0" distL="114300" distR="114300" simplePos="0" relativeHeight="251864064" behindDoc="0" locked="0" layoutInCell="0" allowOverlap="1" wp14:anchorId="4010148F" wp14:editId="43F17D2D">
                <wp:simplePos x="0" y="0"/>
                <wp:positionH relativeFrom="column">
                  <wp:posOffset>571500</wp:posOffset>
                </wp:positionH>
                <wp:positionV relativeFrom="paragraph">
                  <wp:posOffset>1623060</wp:posOffset>
                </wp:positionV>
                <wp:extent cx="571500" cy="0"/>
                <wp:effectExtent l="9525" t="60960" r="19050" b="5334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F582D" id="Straight Connector 18"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7.8pt" to="90pt,1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" o:allowincell="f">
                <v:stroke endarrow="block"/>
              </v:line>
            </w:pict>
          </mc:Fallback>
        </mc:AlternateContent>
      </w:r>
      <w:r w:rsidRPr="007827F2">
        <w:rPr>
          <w:rFonts w:cstheme="minorHAnsi"/>
          <w:noProof/>
          <w:sz w:val="20"/>
          <w:szCs w:val="20"/>
        </w:rPr>
        <mc:AlternateContent>
          <mc:Choice Requires="wps">
            <w:drawing>
              <wp:anchor distT="0" distB="0" distL="114300" distR="114300" simplePos="0" relativeHeight="251865088" behindDoc="0" locked="0" layoutInCell="0" allowOverlap="1" wp14:anchorId="225C0F46" wp14:editId="40C2C7CC">
                <wp:simplePos x="0" y="0"/>
                <wp:positionH relativeFrom="column">
                  <wp:posOffset>571500</wp:posOffset>
                </wp:positionH>
                <wp:positionV relativeFrom="paragraph">
                  <wp:posOffset>2423160</wp:posOffset>
                </wp:positionV>
                <wp:extent cx="571500" cy="0"/>
                <wp:effectExtent l="9525" t="60960" r="19050" b="5334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DE511" id="Straight Connector 17"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90.8pt" to="90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" o:allowincell="f">
                <v:stroke endarrow="block"/>
              </v:line>
            </w:pict>
          </mc:Fallback>
        </mc:AlternateContent>
      </w:r>
      <w:r w:rsidRPr="007827F2">
        <w:rPr>
          <w:rFonts w:cstheme="minorHAnsi"/>
          <w:noProof/>
          <w:sz w:val="20"/>
          <w:szCs w:val="20"/>
        </w:rPr>
        <mc:AlternateContent>
          <mc:Choice Requires="wps">
            <w:drawing>
              <wp:anchor distT="0" distB="0" distL="114300" distR="114300" simplePos="0" relativeHeight="251860992" behindDoc="0" locked="0" layoutInCell="0" allowOverlap="1" wp14:anchorId="0B77AF02" wp14:editId="0981A7A9">
                <wp:simplePos x="0" y="0"/>
                <wp:positionH relativeFrom="column">
                  <wp:posOffset>1143000</wp:posOffset>
                </wp:positionH>
                <wp:positionV relativeFrom="paragraph">
                  <wp:posOffset>2194560</wp:posOffset>
                </wp:positionV>
                <wp:extent cx="1143000" cy="685800"/>
                <wp:effectExtent l="9525" t="13335" r="9525" b="57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14:paraId="127FC45E" w14:textId="77777777" w:rsidR="00FC7B3B" w:rsidRPr="00B25885" w:rsidRDefault="00FC7B3B" w:rsidP="00FC7B3B">
                            <w:pPr>
                              <w:rPr>
                                <w:rFonts w:ascii="Gill Sans MT" w:hAnsi="Gill Sans MT"/>
                              </w:rPr>
                            </w:pPr>
                            <w:r w:rsidRPr="00B25885">
                              <w:rPr>
                                <w:rFonts w:ascii="Gill Sans MT" w:hAnsi="Gill Sans MT"/>
                              </w:rPr>
                              <w:t>Person 16</w:t>
                            </w:r>
                          </w:p>
                          <w:p w14:paraId="4A9D0A96" w14:textId="77777777" w:rsidR="00FC7B3B" w:rsidRPr="00B25885" w:rsidRDefault="00FC7B3B" w:rsidP="00FC7B3B">
                            <w:pPr>
                              <w:rPr>
                                <w:rFonts w:ascii="Gill Sans MT" w:hAnsi="Gill Sans MT"/>
                              </w:rPr>
                            </w:pPr>
                            <w:r w:rsidRPr="00B25885">
                              <w:rPr>
                                <w:rFonts w:ascii="Gill Sans MT" w:hAnsi="Gill Sans MT"/>
                              </w:rPr>
                              <w:t>Person 17</w:t>
                            </w:r>
                          </w:p>
                          <w:p w14:paraId="05ABFE6D" w14:textId="77777777" w:rsidR="00FC7B3B" w:rsidRPr="00B25885" w:rsidRDefault="00FC7B3B" w:rsidP="00FC7B3B">
                            <w:pPr>
                              <w:rPr>
                                <w:rFonts w:ascii="Gill Sans MT" w:hAnsi="Gill Sans MT"/>
                              </w:rPr>
                            </w:pPr>
                            <w:r w:rsidRPr="00B25885">
                              <w:rPr>
                                <w:rFonts w:ascii="Gill Sans MT" w:hAnsi="Gill Sans MT"/>
                              </w:rPr>
                              <w:t>Person 18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7AF02" id="Text Box 16" o:spid="_x0000_s1059" type="#_x0000_t202" style="position:absolute;left:0;text-align:left;margin-left:90pt;margin-top:172.8pt;width:90pt;height:5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" o:allowincell="f">
                <v:textbox>
                  <w:txbxContent>
                    <w:p w14:paraId="127FC45E" w14:textId="77777777" w:rsidR="00FC7B3B" w:rsidRPr="00B25885" w:rsidRDefault="00FC7B3B" w:rsidP="00FC7B3B">
                      <w:pPr>
                        <w:rPr>
                          <w:rFonts w:ascii="Gill Sans MT" w:hAnsi="Gill Sans MT"/>
                        </w:rPr>
                      </w:pPr>
                      <w:r w:rsidRPr="00B25885">
                        <w:rPr>
                          <w:rFonts w:ascii="Gill Sans MT" w:hAnsi="Gill Sans MT"/>
                        </w:rPr>
                        <w:t>Person 16</w:t>
                      </w:r>
                    </w:p>
                    <w:p w14:paraId="4A9D0A96" w14:textId="77777777" w:rsidR="00FC7B3B" w:rsidRPr="00B25885" w:rsidRDefault="00FC7B3B" w:rsidP="00FC7B3B">
                      <w:pPr>
                        <w:rPr>
                          <w:rFonts w:ascii="Gill Sans MT" w:hAnsi="Gill Sans MT"/>
                        </w:rPr>
                      </w:pPr>
                      <w:r w:rsidRPr="00B25885">
                        <w:rPr>
                          <w:rFonts w:ascii="Gill Sans MT" w:hAnsi="Gill Sans MT"/>
                        </w:rPr>
                        <w:t>Person 17</w:t>
                      </w:r>
                    </w:p>
                    <w:p w14:paraId="05ABFE6D" w14:textId="77777777" w:rsidR="00FC7B3B" w:rsidRPr="00B25885" w:rsidRDefault="00FC7B3B" w:rsidP="00FC7B3B">
                      <w:pPr>
                        <w:rPr>
                          <w:rFonts w:ascii="Gill Sans MT" w:hAnsi="Gill Sans MT"/>
                        </w:rPr>
                      </w:pPr>
                      <w:r w:rsidRPr="00B25885">
                        <w:rPr>
                          <w:rFonts w:ascii="Gill Sans MT" w:hAnsi="Gill Sans MT"/>
                        </w:rPr>
                        <w:t>Person 18 etc.</w:t>
                      </w:r>
                    </w:p>
                  </w:txbxContent>
                </v:textbox>
              </v:shape>
            </w:pict>
          </mc:Fallback>
        </mc:AlternateContent>
      </w:r>
      <w:r w:rsidRPr="007827F2">
        <w:rPr>
          <w:rFonts w:cstheme="minorHAnsi"/>
          <w:noProof/>
          <w:sz w:val="20"/>
          <w:szCs w:val="20"/>
        </w:rPr>
        <mc:AlternateContent>
          <mc:Choice Requires="wps">
            <w:drawing>
              <wp:anchor distT="0" distB="0" distL="114300" distR="114300" simplePos="0" relativeHeight="251859968" behindDoc="0" locked="0" layoutInCell="0" allowOverlap="1" wp14:anchorId="4E09C042" wp14:editId="672170DA">
                <wp:simplePos x="0" y="0"/>
                <wp:positionH relativeFrom="column">
                  <wp:posOffset>1143000</wp:posOffset>
                </wp:positionH>
                <wp:positionV relativeFrom="paragraph">
                  <wp:posOffset>1394460</wp:posOffset>
                </wp:positionV>
                <wp:extent cx="1143000" cy="685800"/>
                <wp:effectExtent l="9525" t="13335" r="952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14:paraId="324C5E96" w14:textId="77777777" w:rsidR="00FC7B3B" w:rsidRPr="00B25885" w:rsidRDefault="00FC7B3B" w:rsidP="00FC7B3B">
                            <w:pPr>
                              <w:rPr>
                                <w:rFonts w:ascii="Gill Sans MT" w:hAnsi="Gill Sans MT"/>
                              </w:rPr>
                            </w:pPr>
                            <w:r w:rsidRPr="00B25885">
                              <w:rPr>
                                <w:rFonts w:ascii="Gill Sans MT" w:hAnsi="Gill Sans MT"/>
                              </w:rPr>
                              <w:t>Person 13</w:t>
                            </w:r>
                          </w:p>
                          <w:p w14:paraId="36D562CE" w14:textId="77777777" w:rsidR="00FC7B3B" w:rsidRPr="00B25885" w:rsidRDefault="00FC7B3B" w:rsidP="00FC7B3B">
                            <w:pPr>
                              <w:rPr>
                                <w:rFonts w:ascii="Gill Sans MT" w:hAnsi="Gill Sans MT"/>
                              </w:rPr>
                            </w:pPr>
                            <w:r w:rsidRPr="00B25885">
                              <w:rPr>
                                <w:rFonts w:ascii="Gill Sans MT" w:hAnsi="Gill Sans MT"/>
                              </w:rPr>
                              <w:t>Person 14</w:t>
                            </w:r>
                          </w:p>
                          <w:p w14:paraId="333C4929" w14:textId="77777777" w:rsidR="00FC7B3B" w:rsidRPr="00B25885" w:rsidRDefault="00FC7B3B" w:rsidP="00FC7B3B">
                            <w:pPr>
                              <w:rPr>
                                <w:rFonts w:ascii="Gill Sans MT" w:hAnsi="Gill Sans MT"/>
                              </w:rPr>
                            </w:pPr>
                            <w:r w:rsidRPr="00B25885">
                              <w:rPr>
                                <w:rFonts w:ascii="Gill Sans MT" w:hAnsi="Gill Sans MT"/>
                              </w:rPr>
                              <w:t>Person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9C042" id="Text Box 15" o:spid="_x0000_s1060" type="#_x0000_t202" style="position:absolute;left:0;text-align:left;margin-left:90pt;margin-top:109.8pt;width:90pt;height:5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" o:allowincell="f">
                <v:textbox>
                  <w:txbxContent>
                    <w:p w14:paraId="324C5E96" w14:textId="77777777" w:rsidR="00FC7B3B" w:rsidRPr="00B25885" w:rsidRDefault="00FC7B3B" w:rsidP="00FC7B3B">
                      <w:pPr>
                        <w:rPr>
                          <w:rFonts w:ascii="Gill Sans MT" w:hAnsi="Gill Sans MT"/>
                        </w:rPr>
                      </w:pPr>
                      <w:r w:rsidRPr="00B25885">
                        <w:rPr>
                          <w:rFonts w:ascii="Gill Sans MT" w:hAnsi="Gill Sans MT"/>
                        </w:rPr>
                        <w:t>Person 13</w:t>
                      </w:r>
                    </w:p>
                    <w:p w14:paraId="36D562CE" w14:textId="77777777" w:rsidR="00FC7B3B" w:rsidRPr="00B25885" w:rsidRDefault="00FC7B3B" w:rsidP="00FC7B3B">
                      <w:pPr>
                        <w:rPr>
                          <w:rFonts w:ascii="Gill Sans MT" w:hAnsi="Gill Sans MT"/>
                        </w:rPr>
                      </w:pPr>
                      <w:r w:rsidRPr="00B25885">
                        <w:rPr>
                          <w:rFonts w:ascii="Gill Sans MT" w:hAnsi="Gill Sans MT"/>
                        </w:rPr>
                        <w:t>Person 14</w:t>
                      </w:r>
                    </w:p>
                    <w:p w14:paraId="333C4929" w14:textId="77777777" w:rsidR="00FC7B3B" w:rsidRPr="00B25885" w:rsidRDefault="00FC7B3B" w:rsidP="00FC7B3B">
                      <w:pPr>
                        <w:rPr>
                          <w:rFonts w:ascii="Gill Sans MT" w:hAnsi="Gill Sans MT"/>
                        </w:rPr>
                      </w:pPr>
                      <w:r w:rsidRPr="00B25885">
                        <w:rPr>
                          <w:rFonts w:ascii="Gill Sans MT" w:hAnsi="Gill Sans MT"/>
                        </w:rPr>
                        <w:t>Person 15</w:t>
                      </w:r>
                    </w:p>
                  </w:txbxContent>
                </v:textbox>
              </v:shape>
            </w:pict>
          </mc:Fallback>
        </mc:AlternateContent>
      </w:r>
      <w:r w:rsidRPr="007827F2">
        <w:rPr>
          <w:rFonts w:cstheme="minorHAnsi"/>
          <w:noProof/>
          <w:sz w:val="20"/>
          <w:szCs w:val="20"/>
        </w:rPr>
        <mc:AlternateContent>
          <mc:Choice Requires="wps">
            <w:drawing>
              <wp:anchor distT="0" distB="0" distL="114300" distR="114300" simplePos="0" relativeHeight="251876352" behindDoc="0" locked="0" layoutInCell="0" allowOverlap="1" wp14:anchorId="08F342FA" wp14:editId="775D13E2">
                <wp:simplePos x="0" y="0"/>
                <wp:positionH relativeFrom="column">
                  <wp:posOffset>3314700</wp:posOffset>
                </wp:positionH>
                <wp:positionV relativeFrom="paragraph">
                  <wp:posOffset>2308860</wp:posOffset>
                </wp:positionV>
                <wp:extent cx="914400" cy="342900"/>
                <wp:effectExtent l="9525" t="13335" r="9525" b="571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2ACF78F2" w14:textId="77777777" w:rsidR="00FC7B3B" w:rsidRPr="00B25885" w:rsidRDefault="00FC7B3B" w:rsidP="00FC7B3B">
                            <w:pPr>
                              <w:rPr>
                                <w:rFonts w:ascii="Gill Sans MT" w:hAnsi="Gill Sans MT"/>
                              </w:rPr>
                            </w:pPr>
                            <w:r w:rsidRPr="00B25885">
                              <w:rPr>
                                <w:rFonts w:ascii="Gill Sans MT" w:hAnsi="Gill Sans MT"/>
                              </w:rPr>
                              <w:t>Person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342FA" id="Text Box 14" o:spid="_x0000_s1061" type="#_x0000_t202" style="position:absolute;left:0;text-align:left;margin-left:261pt;margin-top:181.8pt;width:1in;height:2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" o:allowincell="f">
                <v:textbox>
                  <w:txbxContent>
                    <w:p w14:paraId="2ACF78F2" w14:textId="77777777" w:rsidR="00FC7B3B" w:rsidRPr="00B25885" w:rsidRDefault="00FC7B3B" w:rsidP="00FC7B3B">
                      <w:pPr>
                        <w:rPr>
                          <w:rFonts w:ascii="Gill Sans MT" w:hAnsi="Gill Sans MT"/>
                        </w:rPr>
                      </w:pPr>
                      <w:r w:rsidRPr="00B25885">
                        <w:rPr>
                          <w:rFonts w:ascii="Gill Sans MT" w:hAnsi="Gill Sans MT"/>
                        </w:rPr>
                        <w:t>Person 6</w:t>
                      </w:r>
                    </w:p>
                  </w:txbxContent>
                </v:textbox>
              </v:shape>
            </w:pict>
          </mc:Fallback>
        </mc:AlternateContent>
      </w:r>
      <w:r w:rsidRPr="007827F2">
        <w:rPr>
          <w:rFonts w:cstheme="minorHAnsi"/>
          <w:noProof/>
          <w:sz w:val="20"/>
          <w:szCs w:val="20"/>
        </w:rPr>
        <mc:AlternateContent>
          <mc:Choice Requires="wps">
            <w:drawing>
              <wp:anchor distT="0" distB="0" distL="114300" distR="114300" simplePos="0" relativeHeight="251875328" behindDoc="0" locked="0" layoutInCell="0" allowOverlap="1" wp14:anchorId="48D0C59A" wp14:editId="0C399292">
                <wp:simplePos x="0" y="0"/>
                <wp:positionH relativeFrom="column">
                  <wp:posOffset>3314700</wp:posOffset>
                </wp:positionH>
                <wp:positionV relativeFrom="paragraph">
                  <wp:posOffset>1508760</wp:posOffset>
                </wp:positionV>
                <wp:extent cx="914400" cy="342900"/>
                <wp:effectExtent l="9525" t="13335" r="9525" b="571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745FA797" w14:textId="77777777" w:rsidR="00FC7B3B" w:rsidRPr="00B25885" w:rsidRDefault="00FC7B3B" w:rsidP="00FC7B3B">
                            <w:pPr>
                              <w:rPr>
                                <w:rFonts w:ascii="Gill Sans MT" w:hAnsi="Gill Sans MT"/>
                              </w:rPr>
                            </w:pPr>
                            <w:r w:rsidRPr="00B25885">
                              <w:rPr>
                                <w:rFonts w:ascii="Gill Sans MT" w:hAnsi="Gill Sans MT"/>
                              </w:rPr>
                              <w:t>Person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0C59A" id="Text Box 13" o:spid="_x0000_s1062" type="#_x0000_t202" style="position:absolute;left:0;text-align:left;margin-left:261pt;margin-top:118.8pt;width:1in;height:2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" o:allowincell="f">
                <v:textbox>
                  <w:txbxContent>
                    <w:p w14:paraId="745FA797" w14:textId="77777777" w:rsidR="00FC7B3B" w:rsidRPr="00B25885" w:rsidRDefault="00FC7B3B" w:rsidP="00FC7B3B">
                      <w:pPr>
                        <w:rPr>
                          <w:rFonts w:ascii="Gill Sans MT" w:hAnsi="Gill Sans MT"/>
                        </w:rPr>
                      </w:pPr>
                      <w:r w:rsidRPr="00B25885">
                        <w:rPr>
                          <w:rFonts w:ascii="Gill Sans MT" w:hAnsi="Gill Sans MT"/>
                        </w:rPr>
                        <w:t>Person 5</w:t>
                      </w:r>
                    </w:p>
                  </w:txbxContent>
                </v:textbox>
              </v:shape>
            </w:pict>
          </mc:Fallback>
        </mc:AlternateContent>
      </w:r>
      <w:r w:rsidRPr="007827F2">
        <w:rPr>
          <w:rFonts w:cstheme="minorHAnsi"/>
          <w:noProof/>
          <w:sz w:val="20"/>
          <w:szCs w:val="20"/>
        </w:rPr>
        <mc:AlternateContent>
          <mc:Choice Requires="wps">
            <w:drawing>
              <wp:anchor distT="0" distB="0" distL="114300" distR="114300" simplePos="0" relativeHeight="251879424" behindDoc="0" locked="0" layoutInCell="0" allowOverlap="1" wp14:anchorId="17B8948D" wp14:editId="1F27B0D4">
                <wp:simplePos x="0" y="0"/>
                <wp:positionH relativeFrom="column">
                  <wp:posOffset>5029200</wp:posOffset>
                </wp:positionH>
                <wp:positionV relativeFrom="paragraph">
                  <wp:posOffset>2194560</wp:posOffset>
                </wp:positionV>
                <wp:extent cx="1143000" cy="685800"/>
                <wp:effectExtent l="9525" t="13335" r="9525"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14:paraId="14AD373B" w14:textId="77777777" w:rsidR="00FC7B3B" w:rsidRPr="00B25885" w:rsidRDefault="00FC7B3B" w:rsidP="00FC7B3B">
                            <w:pPr>
                              <w:rPr>
                                <w:rFonts w:ascii="Gill Sans MT" w:hAnsi="Gill Sans MT"/>
                              </w:rPr>
                            </w:pPr>
                            <w:r w:rsidRPr="00B25885">
                              <w:rPr>
                                <w:rFonts w:ascii="Gill Sans MT" w:hAnsi="Gill Sans MT"/>
                              </w:rPr>
                              <w:t>Person 25</w:t>
                            </w:r>
                          </w:p>
                          <w:p w14:paraId="542C9126" w14:textId="77777777" w:rsidR="00FC7B3B" w:rsidRPr="00B25885" w:rsidRDefault="00FC7B3B" w:rsidP="00FC7B3B">
                            <w:pPr>
                              <w:rPr>
                                <w:rFonts w:ascii="Gill Sans MT" w:hAnsi="Gill Sans MT"/>
                              </w:rPr>
                            </w:pPr>
                            <w:r w:rsidRPr="00B25885">
                              <w:rPr>
                                <w:rFonts w:ascii="Gill Sans MT" w:hAnsi="Gill Sans MT"/>
                              </w:rPr>
                              <w:t>Person 26</w:t>
                            </w:r>
                          </w:p>
                          <w:p w14:paraId="4CC939EB" w14:textId="77777777" w:rsidR="00FC7B3B" w:rsidRPr="00B25885" w:rsidRDefault="00FC7B3B" w:rsidP="00FC7B3B">
                            <w:pPr>
                              <w:rPr>
                                <w:rFonts w:ascii="Gill Sans MT" w:hAnsi="Gill Sans MT"/>
                              </w:rPr>
                            </w:pPr>
                            <w:r w:rsidRPr="00B25885">
                              <w:rPr>
                                <w:rFonts w:ascii="Gill Sans MT" w:hAnsi="Gill Sans MT"/>
                              </w:rPr>
                              <w:t>Person 27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8948D" id="Text Box 12" o:spid="_x0000_s1063" type="#_x0000_t202" style="position:absolute;left:0;text-align:left;margin-left:396pt;margin-top:172.8pt;width:90pt;height:5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" o:allowincell="f">
                <v:textbox>
                  <w:txbxContent>
                    <w:p w14:paraId="14AD373B" w14:textId="77777777" w:rsidR="00FC7B3B" w:rsidRPr="00B25885" w:rsidRDefault="00FC7B3B" w:rsidP="00FC7B3B">
                      <w:pPr>
                        <w:rPr>
                          <w:rFonts w:ascii="Gill Sans MT" w:hAnsi="Gill Sans MT"/>
                        </w:rPr>
                      </w:pPr>
                      <w:r w:rsidRPr="00B25885">
                        <w:rPr>
                          <w:rFonts w:ascii="Gill Sans MT" w:hAnsi="Gill Sans MT"/>
                        </w:rPr>
                        <w:t>Person 25</w:t>
                      </w:r>
                    </w:p>
                    <w:p w14:paraId="542C9126" w14:textId="77777777" w:rsidR="00FC7B3B" w:rsidRPr="00B25885" w:rsidRDefault="00FC7B3B" w:rsidP="00FC7B3B">
                      <w:pPr>
                        <w:rPr>
                          <w:rFonts w:ascii="Gill Sans MT" w:hAnsi="Gill Sans MT"/>
                        </w:rPr>
                      </w:pPr>
                      <w:r w:rsidRPr="00B25885">
                        <w:rPr>
                          <w:rFonts w:ascii="Gill Sans MT" w:hAnsi="Gill Sans MT"/>
                        </w:rPr>
                        <w:t>Person 26</w:t>
                      </w:r>
                    </w:p>
                    <w:p w14:paraId="4CC939EB" w14:textId="77777777" w:rsidR="00FC7B3B" w:rsidRPr="00B25885" w:rsidRDefault="00FC7B3B" w:rsidP="00FC7B3B">
                      <w:pPr>
                        <w:rPr>
                          <w:rFonts w:ascii="Gill Sans MT" w:hAnsi="Gill Sans MT"/>
                        </w:rPr>
                      </w:pPr>
                      <w:r w:rsidRPr="00B25885">
                        <w:rPr>
                          <w:rFonts w:ascii="Gill Sans MT" w:hAnsi="Gill Sans MT"/>
                        </w:rPr>
                        <w:t>Person 27 etc.</w:t>
                      </w:r>
                    </w:p>
                  </w:txbxContent>
                </v:textbox>
              </v:shape>
            </w:pict>
          </mc:Fallback>
        </mc:AlternateContent>
      </w:r>
      <w:r w:rsidRPr="007827F2">
        <w:rPr>
          <w:rFonts w:cstheme="minorHAnsi"/>
          <w:noProof/>
          <w:sz w:val="20"/>
          <w:szCs w:val="20"/>
        </w:rPr>
        <mc:AlternateContent>
          <mc:Choice Requires="wps">
            <w:drawing>
              <wp:anchor distT="0" distB="0" distL="114300" distR="114300" simplePos="0" relativeHeight="251878400" behindDoc="0" locked="0" layoutInCell="0" allowOverlap="1" wp14:anchorId="50B7730E" wp14:editId="28C5C936">
                <wp:simplePos x="0" y="0"/>
                <wp:positionH relativeFrom="column">
                  <wp:posOffset>5029200</wp:posOffset>
                </wp:positionH>
                <wp:positionV relativeFrom="paragraph">
                  <wp:posOffset>1394460</wp:posOffset>
                </wp:positionV>
                <wp:extent cx="1143000" cy="685800"/>
                <wp:effectExtent l="9525" t="13335" r="9525" b="571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14:paraId="5EBFC16A" w14:textId="77777777" w:rsidR="00FC7B3B" w:rsidRPr="00B25885" w:rsidRDefault="00FC7B3B" w:rsidP="00FC7B3B">
                            <w:pPr>
                              <w:rPr>
                                <w:rFonts w:ascii="Gill Sans MT" w:hAnsi="Gill Sans MT"/>
                              </w:rPr>
                            </w:pPr>
                            <w:r w:rsidRPr="00B25885">
                              <w:rPr>
                                <w:rFonts w:ascii="Gill Sans MT" w:hAnsi="Gill Sans MT"/>
                              </w:rPr>
                              <w:t>Person 22</w:t>
                            </w:r>
                          </w:p>
                          <w:p w14:paraId="7D6BDF90" w14:textId="77777777" w:rsidR="00FC7B3B" w:rsidRPr="00B25885" w:rsidRDefault="00FC7B3B" w:rsidP="00FC7B3B">
                            <w:pPr>
                              <w:rPr>
                                <w:rFonts w:ascii="Gill Sans MT" w:hAnsi="Gill Sans MT"/>
                              </w:rPr>
                            </w:pPr>
                            <w:r w:rsidRPr="00B25885">
                              <w:rPr>
                                <w:rFonts w:ascii="Gill Sans MT" w:hAnsi="Gill Sans MT"/>
                              </w:rPr>
                              <w:t>Person 23</w:t>
                            </w:r>
                          </w:p>
                          <w:p w14:paraId="2E6C9245" w14:textId="77777777" w:rsidR="00FC7B3B" w:rsidRPr="00B25885" w:rsidRDefault="00FC7B3B" w:rsidP="00FC7B3B">
                            <w:pPr>
                              <w:rPr>
                                <w:rFonts w:ascii="Gill Sans MT" w:hAnsi="Gill Sans MT"/>
                              </w:rPr>
                            </w:pPr>
                            <w:r w:rsidRPr="00B25885">
                              <w:rPr>
                                <w:rFonts w:ascii="Gill Sans MT" w:hAnsi="Gill Sans MT"/>
                              </w:rPr>
                              <w:t>Person 24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7730E" id="Text Box 11" o:spid="_x0000_s1064" type="#_x0000_t202" style="position:absolute;left:0;text-align:left;margin-left:396pt;margin-top:109.8pt;width:90pt;height:5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" o:allowincell="f">
                <v:textbox>
                  <w:txbxContent>
                    <w:p w14:paraId="5EBFC16A" w14:textId="77777777" w:rsidR="00FC7B3B" w:rsidRPr="00B25885" w:rsidRDefault="00FC7B3B" w:rsidP="00FC7B3B">
                      <w:pPr>
                        <w:rPr>
                          <w:rFonts w:ascii="Gill Sans MT" w:hAnsi="Gill Sans MT"/>
                        </w:rPr>
                      </w:pPr>
                      <w:r w:rsidRPr="00B25885">
                        <w:rPr>
                          <w:rFonts w:ascii="Gill Sans MT" w:hAnsi="Gill Sans MT"/>
                        </w:rPr>
                        <w:t>Person 22</w:t>
                      </w:r>
                    </w:p>
                    <w:p w14:paraId="7D6BDF90" w14:textId="77777777" w:rsidR="00FC7B3B" w:rsidRPr="00B25885" w:rsidRDefault="00FC7B3B" w:rsidP="00FC7B3B">
                      <w:pPr>
                        <w:rPr>
                          <w:rFonts w:ascii="Gill Sans MT" w:hAnsi="Gill Sans MT"/>
                        </w:rPr>
                      </w:pPr>
                      <w:r w:rsidRPr="00B25885">
                        <w:rPr>
                          <w:rFonts w:ascii="Gill Sans MT" w:hAnsi="Gill Sans MT"/>
                        </w:rPr>
                        <w:t>Person 23</w:t>
                      </w:r>
                    </w:p>
                    <w:p w14:paraId="2E6C9245" w14:textId="77777777" w:rsidR="00FC7B3B" w:rsidRPr="00B25885" w:rsidRDefault="00FC7B3B" w:rsidP="00FC7B3B">
                      <w:pPr>
                        <w:rPr>
                          <w:rFonts w:ascii="Gill Sans MT" w:hAnsi="Gill Sans MT"/>
                        </w:rPr>
                      </w:pPr>
                      <w:r w:rsidRPr="00B25885">
                        <w:rPr>
                          <w:rFonts w:ascii="Gill Sans MT" w:hAnsi="Gill Sans MT"/>
                        </w:rPr>
                        <w:t>Person 24 etc.</w:t>
                      </w:r>
                    </w:p>
                  </w:txbxContent>
                </v:textbox>
              </v:shape>
            </w:pict>
          </mc:Fallback>
        </mc:AlternateContent>
      </w:r>
      <w:r w:rsidRPr="007827F2">
        <w:rPr>
          <w:rFonts w:cstheme="minorHAnsi"/>
          <w:noProof/>
          <w:sz w:val="20"/>
          <w:szCs w:val="20"/>
        </w:rPr>
        <mc:AlternateContent>
          <mc:Choice Requires="wps">
            <w:drawing>
              <wp:anchor distT="0" distB="0" distL="114300" distR="114300" simplePos="0" relativeHeight="251874304" behindDoc="0" locked="0" layoutInCell="0" allowOverlap="1" wp14:anchorId="46C4F063" wp14:editId="0C46E2A8">
                <wp:simplePos x="0" y="0"/>
                <wp:positionH relativeFrom="column">
                  <wp:posOffset>3314700</wp:posOffset>
                </wp:positionH>
                <wp:positionV relativeFrom="paragraph">
                  <wp:posOffset>708660</wp:posOffset>
                </wp:positionV>
                <wp:extent cx="914400" cy="342900"/>
                <wp:effectExtent l="9525" t="13335" r="9525" b="571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16343DC1" w14:textId="77777777" w:rsidR="00FC7B3B" w:rsidRPr="00B25885" w:rsidRDefault="00FC7B3B" w:rsidP="00FC7B3B">
                            <w:pPr>
                              <w:rPr>
                                <w:rFonts w:ascii="Gill Sans MT" w:hAnsi="Gill Sans MT"/>
                              </w:rPr>
                            </w:pPr>
                            <w:r w:rsidRPr="00B25885">
                              <w:rPr>
                                <w:rFonts w:ascii="Gill Sans MT" w:hAnsi="Gill Sans MT"/>
                              </w:rPr>
                              <w:t>Person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4F063" id="Text Box 10" o:spid="_x0000_s1065" type="#_x0000_t202" style="position:absolute;left:0;text-align:left;margin-left:261pt;margin-top:55.8pt;width:1in;height:2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" o:allowincell="f">
                <v:textbox>
                  <w:txbxContent>
                    <w:p w14:paraId="16343DC1" w14:textId="77777777" w:rsidR="00FC7B3B" w:rsidRPr="00B25885" w:rsidRDefault="00FC7B3B" w:rsidP="00FC7B3B">
                      <w:pPr>
                        <w:rPr>
                          <w:rFonts w:ascii="Gill Sans MT" w:hAnsi="Gill Sans MT"/>
                        </w:rPr>
                      </w:pPr>
                      <w:r w:rsidRPr="00B25885">
                        <w:rPr>
                          <w:rFonts w:ascii="Gill Sans MT" w:hAnsi="Gill Sans MT"/>
                        </w:rPr>
                        <w:t>Person 4</w:t>
                      </w:r>
                    </w:p>
                  </w:txbxContent>
                </v:textbox>
              </v:shape>
            </w:pict>
          </mc:Fallback>
        </mc:AlternateContent>
      </w:r>
      <w:r w:rsidRPr="007827F2">
        <w:rPr>
          <w:rFonts w:cstheme="minorHAnsi"/>
          <w:noProof/>
          <w:sz w:val="20"/>
          <w:szCs w:val="20"/>
        </w:rPr>
        <mc:AlternateContent>
          <mc:Choice Requires="wps">
            <w:drawing>
              <wp:anchor distT="0" distB="0" distL="114300" distR="114300" simplePos="0" relativeHeight="251877376" behindDoc="0" locked="0" layoutInCell="0" allowOverlap="1" wp14:anchorId="1671EE99" wp14:editId="2BDB1376">
                <wp:simplePos x="0" y="0"/>
                <wp:positionH relativeFrom="column">
                  <wp:posOffset>5029200</wp:posOffset>
                </wp:positionH>
                <wp:positionV relativeFrom="paragraph">
                  <wp:posOffset>594360</wp:posOffset>
                </wp:positionV>
                <wp:extent cx="1143000" cy="685800"/>
                <wp:effectExtent l="9525" t="13335" r="9525" b="57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14:paraId="6D31E309" w14:textId="77777777" w:rsidR="00FC7B3B" w:rsidRPr="00B25885" w:rsidRDefault="00FC7B3B" w:rsidP="00FC7B3B">
                            <w:pPr>
                              <w:rPr>
                                <w:rFonts w:ascii="Gill Sans MT" w:hAnsi="Gill Sans MT"/>
                              </w:rPr>
                            </w:pPr>
                            <w:r w:rsidRPr="00B25885">
                              <w:rPr>
                                <w:rFonts w:ascii="Gill Sans MT" w:hAnsi="Gill Sans MT"/>
                              </w:rPr>
                              <w:t>Person 19</w:t>
                            </w:r>
                          </w:p>
                          <w:p w14:paraId="2DDFCCE0" w14:textId="77777777" w:rsidR="00FC7B3B" w:rsidRPr="00B25885" w:rsidRDefault="00FC7B3B" w:rsidP="00FC7B3B">
                            <w:pPr>
                              <w:rPr>
                                <w:rFonts w:ascii="Gill Sans MT" w:hAnsi="Gill Sans MT"/>
                              </w:rPr>
                            </w:pPr>
                            <w:r w:rsidRPr="00B25885">
                              <w:rPr>
                                <w:rFonts w:ascii="Gill Sans MT" w:hAnsi="Gill Sans MT"/>
                              </w:rPr>
                              <w:t>Person 20</w:t>
                            </w:r>
                          </w:p>
                          <w:p w14:paraId="7DC389E8" w14:textId="77777777" w:rsidR="00FC7B3B" w:rsidRPr="00B25885" w:rsidRDefault="00FC7B3B" w:rsidP="00FC7B3B">
                            <w:pPr>
                              <w:rPr>
                                <w:rFonts w:ascii="Gill Sans MT" w:hAnsi="Gill Sans MT"/>
                              </w:rPr>
                            </w:pPr>
                            <w:r w:rsidRPr="00B25885">
                              <w:rPr>
                                <w:rFonts w:ascii="Gill Sans MT" w:hAnsi="Gill Sans MT"/>
                              </w:rPr>
                              <w:t>Person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1EE99" id="Text Box 9" o:spid="_x0000_s1066" type="#_x0000_t202" style="position:absolute;left:0;text-align:left;margin-left:396pt;margin-top:46.8pt;width:90pt;height:5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" o:allowincell="f">
                <v:textbox>
                  <w:txbxContent>
                    <w:p w14:paraId="6D31E309" w14:textId="77777777" w:rsidR="00FC7B3B" w:rsidRPr="00B25885" w:rsidRDefault="00FC7B3B" w:rsidP="00FC7B3B">
                      <w:pPr>
                        <w:rPr>
                          <w:rFonts w:ascii="Gill Sans MT" w:hAnsi="Gill Sans MT"/>
                        </w:rPr>
                      </w:pPr>
                      <w:r w:rsidRPr="00B25885">
                        <w:rPr>
                          <w:rFonts w:ascii="Gill Sans MT" w:hAnsi="Gill Sans MT"/>
                        </w:rPr>
                        <w:t>Person 19</w:t>
                      </w:r>
                    </w:p>
                    <w:p w14:paraId="2DDFCCE0" w14:textId="77777777" w:rsidR="00FC7B3B" w:rsidRPr="00B25885" w:rsidRDefault="00FC7B3B" w:rsidP="00FC7B3B">
                      <w:pPr>
                        <w:rPr>
                          <w:rFonts w:ascii="Gill Sans MT" w:hAnsi="Gill Sans MT"/>
                        </w:rPr>
                      </w:pPr>
                      <w:r w:rsidRPr="00B25885">
                        <w:rPr>
                          <w:rFonts w:ascii="Gill Sans MT" w:hAnsi="Gill Sans MT"/>
                        </w:rPr>
                        <w:t>Person 20</w:t>
                      </w:r>
                    </w:p>
                    <w:p w14:paraId="7DC389E8" w14:textId="77777777" w:rsidR="00FC7B3B" w:rsidRPr="00B25885" w:rsidRDefault="00FC7B3B" w:rsidP="00FC7B3B">
                      <w:pPr>
                        <w:rPr>
                          <w:rFonts w:ascii="Gill Sans MT" w:hAnsi="Gill Sans MT"/>
                        </w:rPr>
                      </w:pPr>
                      <w:r w:rsidRPr="00B25885">
                        <w:rPr>
                          <w:rFonts w:ascii="Gill Sans MT" w:hAnsi="Gill Sans MT"/>
                        </w:rPr>
                        <w:t>Person 21</w:t>
                      </w:r>
                    </w:p>
                  </w:txbxContent>
                </v:textbox>
              </v:shape>
            </w:pict>
          </mc:Fallback>
        </mc:AlternateContent>
      </w:r>
      <w:r w:rsidRPr="007827F2">
        <w:rPr>
          <w:rFonts w:cstheme="minorHAnsi"/>
          <w:noProof/>
          <w:sz w:val="20"/>
          <w:szCs w:val="20"/>
        </w:rPr>
        <mc:AlternateContent>
          <mc:Choice Requires="wps">
            <w:drawing>
              <wp:anchor distT="0" distB="0" distL="114300" distR="114300" simplePos="0" relativeHeight="251862016" behindDoc="0" locked="0" layoutInCell="0" allowOverlap="1" wp14:anchorId="0E867255" wp14:editId="56DCDFE6">
                <wp:simplePos x="0" y="0"/>
                <wp:positionH relativeFrom="column">
                  <wp:posOffset>-1028700</wp:posOffset>
                </wp:positionH>
                <wp:positionV relativeFrom="paragraph">
                  <wp:posOffset>251460</wp:posOffset>
                </wp:positionV>
                <wp:extent cx="0" cy="2171700"/>
                <wp:effectExtent l="9525" t="13335" r="9525" b="571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3DCC2" id="Straight Connector 4"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9.8pt" to="-81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" o:allowincell="f"/>
            </w:pict>
          </mc:Fallback>
        </mc:AlternateContent>
      </w:r>
    </w:p>
    <w:p w14:paraId="5005F478" w14:textId="77777777" w:rsidR="006C519F" w:rsidRPr="007827F2" w:rsidRDefault="006C519F" w:rsidP="006C519F">
      <w:pPr>
        <w:rPr>
          <w:rFonts w:cstheme="minorHAnsi"/>
          <w:sz w:val="20"/>
          <w:szCs w:val="20"/>
        </w:rPr>
      </w:pPr>
    </w:p>
    <w:p w14:paraId="4CDC7EB9" w14:textId="77777777" w:rsidR="006C519F" w:rsidRPr="007827F2" w:rsidRDefault="006C519F" w:rsidP="006C519F">
      <w:pPr>
        <w:rPr>
          <w:rFonts w:cstheme="minorHAnsi"/>
          <w:sz w:val="20"/>
          <w:szCs w:val="20"/>
        </w:rPr>
      </w:pPr>
    </w:p>
    <w:p w14:paraId="22F6B0B5" w14:textId="77777777" w:rsidR="006C519F" w:rsidRPr="007827F2" w:rsidRDefault="006C519F" w:rsidP="006C519F">
      <w:pPr>
        <w:rPr>
          <w:rFonts w:cstheme="minorHAnsi"/>
          <w:sz w:val="20"/>
          <w:szCs w:val="20"/>
        </w:rPr>
      </w:pPr>
    </w:p>
    <w:p w14:paraId="45CFFC7C" w14:textId="77777777" w:rsidR="006C519F" w:rsidRPr="007827F2" w:rsidRDefault="006C519F" w:rsidP="006C519F">
      <w:pPr>
        <w:rPr>
          <w:rFonts w:cstheme="minorHAnsi"/>
          <w:sz w:val="20"/>
          <w:szCs w:val="20"/>
        </w:rPr>
      </w:pPr>
    </w:p>
    <w:p w14:paraId="012FA92D" w14:textId="77777777" w:rsidR="006C519F" w:rsidRPr="007827F2" w:rsidRDefault="006C519F" w:rsidP="006C519F">
      <w:pPr>
        <w:rPr>
          <w:rFonts w:cstheme="minorHAnsi"/>
          <w:sz w:val="20"/>
          <w:szCs w:val="20"/>
        </w:rPr>
      </w:pPr>
    </w:p>
    <w:p w14:paraId="0852F86B" w14:textId="77777777" w:rsidR="006C519F" w:rsidRPr="007827F2" w:rsidRDefault="006C519F" w:rsidP="006C519F">
      <w:pPr>
        <w:rPr>
          <w:rFonts w:cstheme="minorHAnsi"/>
          <w:sz w:val="20"/>
          <w:szCs w:val="20"/>
        </w:rPr>
      </w:pPr>
    </w:p>
    <w:p w14:paraId="08C5120F" w14:textId="77777777" w:rsidR="006C519F" w:rsidRPr="007827F2" w:rsidRDefault="006C519F" w:rsidP="006C519F">
      <w:pPr>
        <w:rPr>
          <w:rFonts w:cstheme="minorHAnsi"/>
          <w:sz w:val="20"/>
          <w:szCs w:val="20"/>
        </w:rPr>
      </w:pPr>
    </w:p>
    <w:p w14:paraId="756FEEB3" w14:textId="77777777" w:rsidR="006C519F" w:rsidRPr="007827F2" w:rsidRDefault="006C519F" w:rsidP="006C519F">
      <w:pPr>
        <w:rPr>
          <w:rFonts w:cstheme="minorHAnsi"/>
          <w:sz w:val="20"/>
          <w:szCs w:val="20"/>
        </w:rPr>
      </w:pPr>
    </w:p>
    <w:p w14:paraId="49EA8007" w14:textId="77777777" w:rsidR="006C519F" w:rsidRPr="007827F2" w:rsidRDefault="006C519F" w:rsidP="006C519F">
      <w:pPr>
        <w:rPr>
          <w:rFonts w:cstheme="minorHAnsi"/>
          <w:sz w:val="20"/>
          <w:szCs w:val="20"/>
        </w:rPr>
      </w:pPr>
    </w:p>
    <w:p w14:paraId="28E1EFAA" w14:textId="77777777" w:rsidR="006C519F" w:rsidRPr="007827F2" w:rsidRDefault="006C519F" w:rsidP="006C519F">
      <w:pPr>
        <w:rPr>
          <w:rFonts w:cstheme="minorHAnsi"/>
          <w:sz w:val="20"/>
          <w:szCs w:val="20"/>
        </w:rPr>
      </w:pPr>
    </w:p>
    <w:p w14:paraId="5C42DAE8" w14:textId="334ADDE8" w:rsidR="006C519F" w:rsidRPr="007827F2" w:rsidRDefault="006C519F" w:rsidP="006C519F">
      <w:pPr>
        <w:rPr>
          <w:rFonts w:cstheme="minorHAnsi"/>
          <w:sz w:val="20"/>
          <w:szCs w:val="20"/>
        </w:rPr>
      </w:pPr>
    </w:p>
    <w:p w14:paraId="5A2FC9E6" w14:textId="77777777" w:rsidR="006C519F" w:rsidRPr="007827F2" w:rsidRDefault="006C519F">
      <w:pPr>
        <w:rPr>
          <w:rFonts w:cstheme="minorHAnsi"/>
          <w:sz w:val="20"/>
          <w:szCs w:val="20"/>
        </w:rPr>
      </w:pPr>
      <w:r w:rsidRPr="007827F2">
        <w:rPr>
          <w:rFonts w:cstheme="minorHAnsi"/>
          <w:sz w:val="20"/>
          <w:szCs w:val="20"/>
        </w:rPr>
        <w:br w:type="page"/>
      </w:r>
    </w:p>
    <w:p w14:paraId="39C41AF4" w14:textId="0A160EDA" w:rsidR="006C519F" w:rsidRPr="007827F2" w:rsidRDefault="003F5293" w:rsidP="006C519F">
      <w:pPr>
        <w:rPr>
          <w:rFonts w:cstheme="minorHAnsi"/>
          <w:b/>
          <w:bCs/>
          <w:sz w:val="20"/>
          <w:szCs w:val="20"/>
        </w:rPr>
      </w:pPr>
      <w:r w:rsidRPr="007827F2">
        <w:rPr>
          <w:rFonts w:cstheme="minorHAnsi"/>
          <w:b/>
          <w:bCs/>
          <w:sz w:val="20"/>
          <w:szCs w:val="20"/>
        </w:rPr>
        <w:lastRenderedPageBreak/>
        <w:t>Annex 5 – Example Risk Assessment Template</w:t>
      </w:r>
    </w:p>
    <w:p w14:paraId="7DBCCCE1" w14:textId="0F4190D3" w:rsidR="006C519F" w:rsidRPr="007827F2" w:rsidRDefault="006C519F" w:rsidP="006C519F">
      <w:pPr>
        <w:rPr>
          <w:rFonts w:cstheme="minorHAnsi"/>
          <w:sz w:val="20"/>
          <w:szCs w:val="20"/>
        </w:rPr>
      </w:pPr>
    </w:p>
    <w:tbl>
      <w:tblPr>
        <w:tblpPr w:leftFromText="180" w:rightFromText="180" w:vertAnchor="page" w:horzAnchor="margin" w:tblpXSpec="center" w:tblpY="2761"/>
        <w:tblW w:w="1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803"/>
        <w:gridCol w:w="803"/>
        <w:gridCol w:w="804"/>
        <w:gridCol w:w="3406"/>
        <w:gridCol w:w="682"/>
        <w:gridCol w:w="682"/>
        <w:gridCol w:w="683"/>
        <w:gridCol w:w="382"/>
        <w:gridCol w:w="2971"/>
      </w:tblGrid>
      <w:tr w:rsidR="003F5293" w:rsidRPr="007827F2" w14:paraId="74465E17" w14:textId="77777777" w:rsidTr="003F5293">
        <w:trPr>
          <w:cantSplit/>
          <w:trHeight w:val="514"/>
        </w:trPr>
        <w:tc>
          <w:tcPr>
            <w:tcW w:w="9360" w:type="dxa"/>
            <w:gridSpan w:val="5"/>
            <w:vAlign w:val="center"/>
          </w:tcPr>
          <w:p w14:paraId="0B4472E0" w14:textId="77777777" w:rsidR="003F5293" w:rsidRPr="007827F2" w:rsidRDefault="003F5293" w:rsidP="003F5293">
            <w:pPr>
              <w:rPr>
                <w:rFonts w:cstheme="minorHAnsi"/>
                <w:noProof/>
                <w:sz w:val="20"/>
                <w:szCs w:val="20"/>
              </w:rPr>
            </w:pPr>
            <w:r w:rsidRPr="007827F2">
              <w:rPr>
                <w:rFonts w:cstheme="minorHAnsi"/>
                <w:sz w:val="20"/>
                <w:szCs w:val="20"/>
              </w:rPr>
              <w:br w:type="page"/>
            </w:r>
            <w:r w:rsidRPr="007827F2">
              <w:rPr>
                <w:rFonts w:cstheme="minorHAnsi"/>
                <w:noProof/>
                <w:sz w:val="20"/>
                <w:szCs w:val="20"/>
              </w:rPr>
              <w:t xml:space="preserve">Location </w:t>
            </w:r>
          </w:p>
        </w:tc>
        <w:tc>
          <w:tcPr>
            <w:tcW w:w="2429" w:type="dxa"/>
            <w:gridSpan w:val="4"/>
            <w:vAlign w:val="center"/>
          </w:tcPr>
          <w:p w14:paraId="5BF7BF42" w14:textId="77777777" w:rsidR="003F5293" w:rsidRPr="007827F2" w:rsidRDefault="003F5293" w:rsidP="003F5293">
            <w:pPr>
              <w:rPr>
                <w:rFonts w:cstheme="minorHAnsi"/>
                <w:noProof/>
                <w:sz w:val="20"/>
                <w:szCs w:val="20"/>
              </w:rPr>
            </w:pPr>
            <w:r w:rsidRPr="007827F2">
              <w:rPr>
                <w:rFonts w:cstheme="minorHAnsi"/>
                <w:noProof/>
                <w:sz w:val="20"/>
                <w:szCs w:val="20"/>
              </w:rPr>
              <w:t xml:space="preserve">Date: </w:t>
            </w:r>
          </w:p>
        </w:tc>
        <w:tc>
          <w:tcPr>
            <w:tcW w:w="2971" w:type="dxa"/>
            <w:vAlign w:val="center"/>
          </w:tcPr>
          <w:p w14:paraId="4A71368B" w14:textId="77777777" w:rsidR="003F5293" w:rsidRPr="007827F2" w:rsidRDefault="003F5293" w:rsidP="003F5293">
            <w:pPr>
              <w:rPr>
                <w:rFonts w:cstheme="minorHAnsi"/>
                <w:noProof/>
                <w:sz w:val="20"/>
                <w:szCs w:val="20"/>
              </w:rPr>
            </w:pPr>
            <w:r w:rsidRPr="007827F2">
              <w:rPr>
                <w:rFonts w:cstheme="minorHAnsi"/>
                <w:noProof/>
                <w:sz w:val="20"/>
                <w:szCs w:val="20"/>
              </w:rPr>
              <w:t>Review date:</w:t>
            </w:r>
          </w:p>
        </w:tc>
      </w:tr>
      <w:tr w:rsidR="003F5293" w:rsidRPr="007827F2" w14:paraId="07BB0936" w14:textId="77777777" w:rsidTr="003F5293">
        <w:trPr>
          <w:cantSplit/>
          <w:trHeight w:val="536"/>
        </w:trPr>
        <w:tc>
          <w:tcPr>
            <w:tcW w:w="9360" w:type="dxa"/>
            <w:gridSpan w:val="5"/>
            <w:vAlign w:val="center"/>
          </w:tcPr>
          <w:p w14:paraId="4A949243" w14:textId="77777777" w:rsidR="003F5293" w:rsidRPr="007827F2" w:rsidRDefault="003F5293" w:rsidP="003F5293">
            <w:pPr>
              <w:rPr>
                <w:rFonts w:cstheme="minorHAnsi"/>
                <w:sz w:val="20"/>
                <w:szCs w:val="20"/>
              </w:rPr>
            </w:pPr>
            <w:r w:rsidRPr="007827F2">
              <w:rPr>
                <w:rFonts w:cstheme="minorHAnsi"/>
                <w:noProof/>
                <w:sz w:val="20"/>
                <w:szCs w:val="20"/>
              </w:rPr>
              <w:t xml:space="preserve">Risk Assessors Name: </w:t>
            </w:r>
          </w:p>
        </w:tc>
        <w:tc>
          <w:tcPr>
            <w:tcW w:w="5400" w:type="dxa"/>
            <w:gridSpan w:val="5"/>
            <w:vAlign w:val="center"/>
          </w:tcPr>
          <w:p w14:paraId="40BC028F" w14:textId="77777777" w:rsidR="003F5293" w:rsidRPr="007827F2" w:rsidRDefault="003F5293" w:rsidP="003F5293">
            <w:pPr>
              <w:rPr>
                <w:rFonts w:cstheme="minorHAnsi"/>
                <w:noProof/>
                <w:sz w:val="20"/>
                <w:szCs w:val="20"/>
              </w:rPr>
            </w:pPr>
            <w:r w:rsidRPr="007827F2">
              <w:rPr>
                <w:rFonts w:cstheme="minorHAnsi"/>
                <w:noProof/>
                <w:sz w:val="20"/>
                <w:szCs w:val="20"/>
              </w:rPr>
              <w:t>Job title:</w:t>
            </w:r>
          </w:p>
        </w:tc>
      </w:tr>
      <w:tr w:rsidR="003F5293" w:rsidRPr="007827F2" w14:paraId="5BA4D4C0" w14:textId="77777777" w:rsidTr="003F5293">
        <w:trPr>
          <w:cantSplit/>
          <w:trHeight w:val="364"/>
        </w:trPr>
        <w:tc>
          <w:tcPr>
            <w:tcW w:w="3544" w:type="dxa"/>
            <w:vMerge w:val="restart"/>
            <w:shd w:val="pct10" w:color="auto" w:fill="FFFFFF"/>
            <w:vAlign w:val="center"/>
          </w:tcPr>
          <w:p w14:paraId="2D5D0741" w14:textId="77777777" w:rsidR="003F5293" w:rsidRPr="007827F2" w:rsidRDefault="003F5293" w:rsidP="003F5293">
            <w:pPr>
              <w:rPr>
                <w:rFonts w:cstheme="minorHAnsi"/>
                <w:b/>
                <w:noProof/>
                <w:sz w:val="20"/>
                <w:szCs w:val="20"/>
              </w:rPr>
            </w:pPr>
            <w:r w:rsidRPr="007827F2">
              <w:rPr>
                <w:rFonts w:cstheme="minorHAnsi"/>
                <w:b/>
                <w:noProof/>
                <w:sz w:val="20"/>
                <w:szCs w:val="20"/>
              </w:rPr>
              <w:t>Task / Hazard Identified</w:t>
            </w:r>
          </w:p>
        </w:tc>
        <w:tc>
          <w:tcPr>
            <w:tcW w:w="2410" w:type="dxa"/>
            <w:gridSpan w:val="3"/>
            <w:tcBorders>
              <w:bottom w:val="nil"/>
            </w:tcBorders>
            <w:shd w:val="pct10" w:color="auto" w:fill="FFFFFF"/>
            <w:vAlign w:val="center"/>
          </w:tcPr>
          <w:p w14:paraId="64EC09A6" w14:textId="77777777" w:rsidR="003F5293" w:rsidRPr="007827F2" w:rsidRDefault="003F5293" w:rsidP="003F5293">
            <w:pPr>
              <w:rPr>
                <w:rFonts w:cstheme="minorHAnsi"/>
                <w:b/>
                <w:noProof/>
                <w:sz w:val="20"/>
                <w:szCs w:val="20"/>
              </w:rPr>
            </w:pPr>
            <w:r w:rsidRPr="007827F2">
              <w:rPr>
                <w:rFonts w:cstheme="minorHAnsi"/>
                <w:b/>
                <w:noProof/>
                <w:sz w:val="20"/>
                <w:szCs w:val="20"/>
              </w:rPr>
              <w:t>No of persons at risk</w:t>
            </w:r>
          </w:p>
        </w:tc>
        <w:tc>
          <w:tcPr>
            <w:tcW w:w="3406" w:type="dxa"/>
            <w:tcBorders>
              <w:bottom w:val="nil"/>
            </w:tcBorders>
            <w:shd w:val="pct10" w:color="auto" w:fill="FFFFFF"/>
            <w:vAlign w:val="center"/>
          </w:tcPr>
          <w:p w14:paraId="4E3B189E" w14:textId="77777777" w:rsidR="003F5293" w:rsidRPr="007827F2" w:rsidRDefault="003F5293" w:rsidP="003F5293">
            <w:pPr>
              <w:rPr>
                <w:rFonts w:cstheme="minorHAnsi"/>
                <w:b/>
                <w:noProof/>
                <w:sz w:val="20"/>
                <w:szCs w:val="20"/>
              </w:rPr>
            </w:pPr>
            <w:r w:rsidRPr="007827F2">
              <w:rPr>
                <w:rFonts w:cstheme="minorHAnsi"/>
                <w:b/>
                <w:noProof/>
                <w:sz w:val="20"/>
                <w:szCs w:val="20"/>
              </w:rPr>
              <w:t>What is risk?</w:t>
            </w:r>
          </w:p>
        </w:tc>
        <w:tc>
          <w:tcPr>
            <w:tcW w:w="5400" w:type="dxa"/>
            <w:gridSpan w:val="5"/>
            <w:tcBorders>
              <w:bottom w:val="nil"/>
            </w:tcBorders>
            <w:shd w:val="pct10" w:color="auto" w:fill="FFFFFF"/>
            <w:vAlign w:val="center"/>
          </w:tcPr>
          <w:p w14:paraId="4C2C5424" w14:textId="77777777" w:rsidR="003F5293" w:rsidRPr="007827F2" w:rsidRDefault="003F5293" w:rsidP="003F5293">
            <w:pPr>
              <w:rPr>
                <w:rFonts w:cstheme="minorHAnsi"/>
                <w:b/>
                <w:noProof/>
                <w:sz w:val="20"/>
                <w:szCs w:val="20"/>
              </w:rPr>
            </w:pPr>
            <w:r w:rsidRPr="007827F2">
              <w:rPr>
                <w:rFonts w:cstheme="minorHAnsi"/>
                <w:b/>
                <w:noProof/>
                <w:sz w:val="20"/>
                <w:szCs w:val="20"/>
              </w:rPr>
              <w:t>Risk rating</w:t>
            </w:r>
          </w:p>
        </w:tc>
      </w:tr>
      <w:tr w:rsidR="003F5293" w:rsidRPr="007827F2" w14:paraId="0171F4D8" w14:textId="77777777" w:rsidTr="003F5293">
        <w:trPr>
          <w:cantSplit/>
          <w:trHeight w:val="364"/>
        </w:trPr>
        <w:tc>
          <w:tcPr>
            <w:tcW w:w="3544" w:type="dxa"/>
            <w:vMerge/>
            <w:tcBorders>
              <w:bottom w:val="single" w:sz="4" w:space="0" w:color="auto"/>
            </w:tcBorders>
            <w:shd w:val="pct5" w:color="auto" w:fill="FFFFFF"/>
            <w:vAlign w:val="center"/>
          </w:tcPr>
          <w:p w14:paraId="5D82A443" w14:textId="77777777" w:rsidR="003F5293" w:rsidRPr="007827F2" w:rsidRDefault="003F5293" w:rsidP="003F5293">
            <w:pPr>
              <w:rPr>
                <w:rFonts w:cstheme="minorHAnsi"/>
                <w:noProof/>
                <w:sz w:val="20"/>
                <w:szCs w:val="20"/>
              </w:rPr>
            </w:pPr>
          </w:p>
        </w:tc>
        <w:tc>
          <w:tcPr>
            <w:tcW w:w="2410" w:type="dxa"/>
            <w:gridSpan w:val="3"/>
            <w:tcBorders>
              <w:bottom w:val="single" w:sz="4" w:space="0" w:color="auto"/>
            </w:tcBorders>
            <w:shd w:val="pct5" w:color="auto" w:fill="FFFFFF"/>
            <w:vAlign w:val="center"/>
          </w:tcPr>
          <w:p w14:paraId="77E4885C" w14:textId="77777777" w:rsidR="003F5293" w:rsidRPr="007827F2" w:rsidRDefault="003F5293" w:rsidP="003F5293">
            <w:pPr>
              <w:jc w:val="center"/>
              <w:rPr>
                <w:rFonts w:cstheme="minorHAnsi"/>
                <w:b/>
                <w:noProof/>
                <w:sz w:val="20"/>
                <w:szCs w:val="20"/>
              </w:rPr>
            </w:pPr>
          </w:p>
        </w:tc>
        <w:tc>
          <w:tcPr>
            <w:tcW w:w="3406" w:type="dxa"/>
            <w:tcBorders>
              <w:bottom w:val="single" w:sz="4" w:space="0" w:color="auto"/>
            </w:tcBorders>
            <w:shd w:val="pct5" w:color="auto" w:fill="FFFFFF"/>
            <w:vAlign w:val="center"/>
          </w:tcPr>
          <w:p w14:paraId="15503274" w14:textId="77777777" w:rsidR="003F5293" w:rsidRPr="007827F2" w:rsidRDefault="003F5293" w:rsidP="003F5293">
            <w:pPr>
              <w:jc w:val="center"/>
              <w:rPr>
                <w:rFonts w:cstheme="minorHAnsi"/>
                <w:b/>
                <w:noProof/>
                <w:sz w:val="20"/>
                <w:szCs w:val="20"/>
              </w:rPr>
            </w:pPr>
          </w:p>
        </w:tc>
        <w:tc>
          <w:tcPr>
            <w:tcW w:w="682" w:type="dxa"/>
            <w:tcBorders>
              <w:bottom w:val="single" w:sz="4" w:space="0" w:color="auto"/>
            </w:tcBorders>
            <w:shd w:val="pct5" w:color="auto" w:fill="FFFFFF"/>
            <w:vAlign w:val="center"/>
          </w:tcPr>
          <w:p w14:paraId="40AC3786" w14:textId="77777777" w:rsidR="003F5293" w:rsidRPr="007827F2" w:rsidRDefault="003F5293" w:rsidP="003F5293">
            <w:pPr>
              <w:jc w:val="center"/>
              <w:rPr>
                <w:rFonts w:cstheme="minorHAnsi"/>
                <w:b/>
                <w:noProof/>
                <w:sz w:val="20"/>
                <w:szCs w:val="20"/>
              </w:rPr>
            </w:pPr>
            <w:r w:rsidRPr="007827F2">
              <w:rPr>
                <w:rFonts w:cstheme="minorHAnsi"/>
                <w:b/>
                <w:noProof/>
                <w:sz w:val="20"/>
                <w:szCs w:val="20"/>
              </w:rPr>
              <w:t>I</w:t>
            </w:r>
          </w:p>
        </w:tc>
        <w:tc>
          <w:tcPr>
            <w:tcW w:w="682" w:type="dxa"/>
            <w:tcBorders>
              <w:bottom w:val="single" w:sz="4" w:space="0" w:color="auto"/>
            </w:tcBorders>
            <w:shd w:val="pct5" w:color="auto" w:fill="FFFFFF"/>
            <w:vAlign w:val="center"/>
          </w:tcPr>
          <w:p w14:paraId="29DAF00A" w14:textId="77777777" w:rsidR="003F5293" w:rsidRPr="007827F2" w:rsidRDefault="003F5293" w:rsidP="003F5293">
            <w:pPr>
              <w:jc w:val="center"/>
              <w:rPr>
                <w:rFonts w:cstheme="minorHAnsi"/>
                <w:b/>
                <w:noProof/>
                <w:sz w:val="20"/>
                <w:szCs w:val="20"/>
              </w:rPr>
            </w:pPr>
            <w:r w:rsidRPr="007827F2">
              <w:rPr>
                <w:rFonts w:cstheme="minorHAnsi"/>
                <w:b/>
                <w:noProof/>
                <w:sz w:val="20"/>
                <w:szCs w:val="20"/>
              </w:rPr>
              <w:t>L</w:t>
            </w:r>
          </w:p>
        </w:tc>
        <w:tc>
          <w:tcPr>
            <w:tcW w:w="683" w:type="dxa"/>
            <w:tcBorders>
              <w:bottom w:val="single" w:sz="4" w:space="0" w:color="auto"/>
            </w:tcBorders>
            <w:shd w:val="pct5" w:color="auto" w:fill="FFFFFF"/>
            <w:vAlign w:val="center"/>
          </w:tcPr>
          <w:p w14:paraId="4F3779BC" w14:textId="77777777" w:rsidR="003F5293" w:rsidRPr="007827F2" w:rsidRDefault="003F5293" w:rsidP="003F5293">
            <w:pPr>
              <w:rPr>
                <w:rFonts w:cstheme="minorHAnsi"/>
                <w:b/>
                <w:noProof/>
                <w:sz w:val="20"/>
                <w:szCs w:val="20"/>
              </w:rPr>
            </w:pPr>
            <w:r w:rsidRPr="007827F2">
              <w:rPr>
                <w:rFonts w:cstheme="minorHAnsi"/>
                <w:b/>
                <w:noProof/>
                <w:sz w:val="20"/>
                <w:szCs w:val="20"/>
              </w:rPr>
              <w:t>Risk</w:t>
            </w:r>
          </w:p>
        </w:tc>
        <w:tc>
          <w:tcPr>
            <w:tcW w:w="3353" w:type="dxa"/>
            <w:gridSpan w:val="2"/>
            <w:tcBorders>
              <w:bottom w:val="single" w:sz="4" w:space="0" w:color="auto"/>
            </w:tcBorders>
            <w:shd w:val="pct5" w:color="auto" w:fill="FFFFFF"/>
            <w:vAlign w:val="center"/>
          </w:tcPr>
          <w:p w14:paraId="1E4613CA" w14:textId="77777777" w:rsidR="003F5293" w:rsidRPr="007827F2" w:rsidRDefault="003F5293" w:rsidP="003F5293">
            <w:pPr>
              <w:rPr>
                <w:rFonts w:cstheme="minorHAnsi"/>
                <w:b/>
                <w:noProof/>
                <w:sz w:val="20"/>
                <w:szCs w:val="20"/>
              </w:rPr>
            </w:pPr>
            <w:r w:rsidRPr="007827F2">
              <w:rPr>
                <w:rFonts w:cstheme="minorHAnsi"/>
                <w:b/>
                <w:noProof/>
                <w:sz w:val="20"/>
                <w:szCs w:val="20"/>
              </w:rPr>
              <w:t>Action to remedy</w:t>
            </w:r>
          </w:p>
        </w:tc>
      </w:tr>
      <w:tr w:rsidR="003F5293" w:rsidRPr="007827F2" w14:paraId="1D8251F0" w14:textId="77777777" w:rsidTr="003F5293">
        <w:trPr>
          <w:cantSplit/>
          <w:trHeight w:val="604"/>
        </w:trPr>
        <w:tc>
          <w:tcPr>
            <w:tcW w:w="3544" w:type="dxa"/>
            <w:tcBorders>
              <w:top w:val="nil"/>
            </w:tcBorders>
            <w:vAlign w:val="center"/>
          </w:tcPr>
          <w:p w14:paraId="0BCAA863" w14:textId="77777777" w:rsidR="003F5293" w:rsidRPr="007827F2" w:rsidRDefault="003F5293" w:rsidP="003F5293">
            <w:pPr>
              <w:rPr>
                <w:rFonts w:cstheme="minorHAnsi"/>
                <w:noProof/>
                <w:sz w:val="20"/>
                <w:szCs w:val="20"/>
              </w:rPr>
            </w:pPr>
          </w:p>
        </w:tc>
        <w:tc>
          <w:tcPr>
            <w:tcW w:w="803" w:type="dxa"/>
            <w:tcBorders>
              <w:top w:val="nil"/>
            </w:tcBorders>
          </w:tcPr>
          <w:p w14:paraId="78AA8DFE" w14:textId="77777777" w:rsidR="003F5293" w:rsidRPr="007827F2" w:rsidRDefault="003F5293" w:rsidP="003F5293">
            <w:pPr>
              <w:rPr>
                <w:rFonts w:cstheme="minorHAnsi"/>
                <w:b/>
                <w:noProof/>
                <w:sz w:val="20"/>
                <w:szCs w:val="20"/>
              </w:rPr>
            </w:pPr>
          </w:p>
        </w:tc>
        <w:tc>
          <w:tcPr>
            <w:tcW w:w="803" w:type="dxa"/>
            <w:tcBorders>
              <w:top w:val="nil"/>
            </w:tcBorders>
          </w:tcPr>
          <w:p w14:paraId="42163F2C" w14:textId="77777777" w:rsidR="003F5293" w:rsidRPr="007827F2" w:rsidRDefault="003F5293" w:rsidP="003F5293">
            <w:pPr>
              <w:rPr>
                <w:rFonts w:cstheme="minorHAnsi"/>
                <w:b/>
                <w:noProof/>
                <w:sz w:val="20"/>
                <w:szCs w:val="20"/>
              </w:rPr>
            </w:pPr>
          </w:p>
        </w:tc>
        <w:tc>
          <w:tcPr>
            <w:tcW w:w="804" w:type="dxa"/>
            <w:tcBorders>
              <w:top w:val="nil"/>
            </w:tcBorders>
          </w:tcPr>
          <w:p w14:paraId="6A8260CF" w14:textId="77777777" w:rsidR="003F5293" w:rsidRPr="007827F2" w:rsidRDefault="003F5293" w:rsidP="003F5293">
            <w:pPr>
              <w:rPr>
                <w:rFonts w:cstheme="minorHAnsi"/>
                <w:b/>
                <w:noProof/>
                <w:sz w:val="20"/>
                <w:szCs w:val="20"/>
              </w:rPr>
            </w:pPr>
          </w:p>
        </w:tc>
        <w:tc>
          <w:tcPr>
            <w:tcW w:w="3406" w:type="dxa"/>
            <w:tcBorders>
              <w:top w:val="nil"/>
            </w:tcBorders>
          </w:tcPr>
          <w:p w14:paraId="26C8DFA2" w14:textId="77777777" w:rsidR="003F5293" w:rsidRPr="007827F2" w:rsidRDefault="003F5293" w:rsidP="003F5293">
            <w:pPr>
              <w:rPr>
                <w:rFonts w:cstheme="minorHAnsi"/>
                <w:b/>
                <w:noProof/>
                <w:sz w:val="20"/>
                <w:szCs w:val="20"/>
              </w:rPr>
            </w:pPr>
          </w:p>
        </w:tc>
        <w:tc>
          <w:tcPr>
            <w:tcW w:w="682" w:type="dxa"/>
            <w:tcBorders>
              <w:top w:val="nil"/>
            </w:tcBorders>
          </w:tcPr>
          <w:p w14:paraId="03381C0D" w14:textId="77777777" w:rsidR="003F5293" w:rsidRPr="007827F2" w:rsidRDefault="003F5293" w:rsidP="003F5293">
            <w:pPr>
              <w:rPr>
                <w:rFonts w:cstheme="minorHAnsi"/>
                <w:b/>
                <w:noProof/>
                <w:sz w:val="20"/>
                <w:szCs w:val="20"/>
              </w:rPr>
            </w:pPr>
          </w:p>
        </w:tc>
        <w:tc>
          <w:tcPr>
            <w:tcW w:w="682" w:type="dxa"/>
            <w:tcBorders>
              <w:top w:val="nil"/>
            </w:tcBorders>
          </w:tcPr>
          <w:p w14:paraId="1A98DC2B" w14:textId="77777777" w:rsidR="003F5293" w:rsidRPr="007827F2" w:rsidRDefault="003F5293" w:rsidP="003F5293">
            <w:pPr>
              <w:rPr>
                <w:rFonts w:cstheme="minorHAnsi"/>
                <w:b/>
                <w:noProof/>
                <w:sz w:val="20"/>
                <w:szCs w:val="20"/>
              </w:rPr>
            </w:pPr>
          </w:p>
        </w:tc>
        <w:tc>
          <w:tcPr>
            <w:tcW w:w="683" w:type="dxa"/>
            <w:tcBorders>
              <w:top w:val="nil"/>
            </w:tcBorders>
          </w:tcPr>
          <w:p w14:paraId="75430F00" w14:textId="77777777" w:rsidR="003F5293" w:rsidRPr="007827F2" w:rsidRDefault="003F5293" w:rsidP="003F5293">
            <w:pPr>
              <w:rPr>
                <w:rFonts w:cstheme="minorHAnsi"/>
                <w:b/>
                <w:noProof/>
                <w:sz w:val="20"/>
                <w:szCs w:val="20"/>
              </w:rPr>
            </w:pPr>
          </w:p>
        </w:tc>
        <w:tc>
          <w:tcPr>
            <w:tcW w:w="3353" w:type="dxa"/>
            <w:gridSpan w:val="2"/>
            <w:tcBorders>
              <w:top w:val="nil"/>
            </w:tcBorders>
          </w:tcPr>
          <w:p w14:paraId="28A35861" w14:textId="77777777" w:rsidR="003F5293" w:rsidRPr="007827F2" w:rsidRDefault="003F5293" w:rsidP="003F5293">
            <w:pPr>
              <w:rPr>
                <w:rFonts w:cstheme="minorHAnsi"/>
                <w:b/>
                <w:noProof/>
                <w:sz w:val="20"/>
                <w:szCs w:val="20"/>
              </w:rPr>
            </w:pPr>
          </w:p>
        </w:tc>
      </w:tr>
      <w:tr w:rsidR="003F5293" w:rsidRPr="007827F2" w14:paraId="64F9173C" w14:textId="77777777" w:rsidTr="003F5293">
        <w:trPr>
          <w:cantSplit/>
          <w:trHeight w:val="604"/>
        </w:trPr>
        <w:tc>
          <w:tcPr>
            <w:tcW w:w="3544" w:type="dxa"/>
            <w:tcBorders>
              <w:top w:val="nil"/>
            </w:tcBorders>
            <w:vAlign w:val="center"/>
          </w:tcPr>
          <w:p w14:paraId="2B8E2FB7" w14:textId="77777777" w:rsidR="003F5293" w:rsidRPr="007827F2" w:rsidRDefault="003F5293" w:rsidP="003F5293">
            <w:pPr>
              <w:rPr>
                <w:rFonts w:cstheme="minorHAnsi"/>
                <w:noProof/>
                <w:sz w:val="20"/>
                <w:szCs w:val="20"/>
              </w:rPr>
            </w:pPr>
          </w:p>
        </w:tc>
        <w:tc>
          <w:tcPr>
            <w:tcW w:w="803" w:type="dxa"/>
            <w:tcBorders>
              <w:top w:val="nil"/>
            </w:tcBorders>
          </w:tcPr>
          <w:p w14:paraId="08C95CEB" w14:textId="77777777" w:rsidR="003F5293" w:rsidRPr="007827F2" w:rsidRDefault="003F5293" w:rsidP="003F5293">
            <w:pPr>
              <w:rPr>
                <w:rFonts w:cstheme="minorHAnsi"/>
                <w:b/>
                <w:noProof/>
                <w:sz w:val="20"/>
                <w:szCs w:val="20"/>
              </w:rPr>
            </w:pPr>
          </w:p>
        </w:tc>
        <w:tc>
          <w:tcPr>
            <w:tcW w:w="803" w:type="dxa"/>
            <w:tcBorders>
              <w:top w:val="nil"/>
            </w:tcBorders>
          </w:tcPr>
          <w:p w14:paraId="2FFE6A41" w14:textId="77777777" w:rsidR="003F5293" w:rsidRPr="007827F2" w:rsidRDefault="003F5293" w:rsidP="003F5293">
            <w:pPr>
              <w:rPr>
                <w:rFonts w:cstheme="minorHAnsi"/>
                <w:b/>
                <w:noProof/>
                <w:sz w:val="20"/>
                <w:szCs w:val="20"/>
              </w:rPr>
            </w:pPr>
          </w:p>
        </w:tc>
        <w:tc>
          <w:tcPr>
            <w:tcW w:w="804" w:type="dxa"/>
            <w:tcBorders>
              <w:top w:val="nil"/>
            </w:tcBorders>
          </w:tcPr>
          <w:p w14:paraId="4E3F1302" w14:textId="77777777" w:rsidR="003F5293" w:rsidRPr="007827F2" w:rsidRDefault="003F5293" w:rsidP="003F5293">
            <w:pPr>
              <w:rPr>
                <w:rFonts w:cstheme="minorHAnsi"/>
                <w:b/>
                <w:noProof/>
                <w:sz w:val="20"/>
                <w:szCs w:val="20"/>
              </w:rPr>
            </w:pPr>
          </w:p>
        </w:tc>
        <w:tc>
          <w:tcPr>
            <w:tcW w:w="3406" w:type="dxa"/>
            <w:tcBorders>
              <w:top w:val="nil"/>
            </w:tcBorders>
          </w:tcPr>
          <w:p w14:paraId="64C913EF" w14:textId="77777777" w:rsidR="003F5293" w:rsidRPr="007827F2" w:rsidRDefault="003F5293" w:rsidP="003F5293">
            <w:pPr>
              <w:rPr>
                <w:rFonts w:cstheme="minorHAnsi"/>
                <w:b/>
                <w:noProof/>
                <w:sz w:val="20"/>
                <w:szCs w:val="20"/>
              </w:rPr>
            </w:pPr>
          </w:p>
        </w:tc>
        <w:tc>
          <w:tcPr>
            <w:tcW w:w="682" w:type="dxa"/>
            <w:tcBorders>
              <w:top w:val="nil"/>
            </w:tcBorders>
          </w:tcPr>
          <w:p w14:paraId="110E9A5C" w14:textId="77777777" w:rsidR="003F5293" w:rsidRPr="007827F2" w:rsidRDefault="003F5293" w:rsidP="003F5293">
            <w:pPr>
              <w:rPr>
                <w:rFonts w:cstheme="minorHAnsi"/>
                <w:b/>
                <w:noProof/>
                <w:sz w:val="20"/>
                <w:szCs w:val="20"/>
              </w:rPr>
            </w:pPr>
          </w:p>
        </w:tc>
        <w:tc>
          <w:tcPr>
            <w:tcW w:w="682" w:type="dxa"/>
            <w:tcBorders>
              <w:top w:val="nil"/>
            </w:tcBorders>
          </w:tcPr>
          <w:p w14:paraId="7844696D" w14:textId="77777777" w:rsidR="003F5293" w:rsidRPr="007827F2" w:rsidRDefault="003F5293" w:rsidP="003F5293">
            <w:pPr>
              <w:rPr>
                <w:rFonts w:cstheme="minorHAnsi"/>
                <w:b/>
                <w:noProof/>
                <w:sz w:val="20"/>
                <w:szCs w:val="20"/>
              </w:rPr>
            </w:pPr>
          </w:p>
        </w:tc>
        <w:tc>
          <w:tcPr>
            <w:tcW w:w="683" w:type="dxa"/>
            <w:tcBorders>
              <w:top w:val="nil"/>
            </w:tcBorders>
          </w:tcPr>
          <w:p w14:paraId="738D68AA" w14:textId="77777777" w:rsidR="003F5293" w:rsidRPr="007827F2" w:rsidRDefault="003F5293" w:rsidP="003F5293">
            <w:pPr>
              <w:rPr>
                <w:rFonts w:cstheme="minorHAnsi"/>
                <w:b/>
                <w:noProof/>
                <w:sz w:val="20"/>
                <w:szCs w:val="20"/>
              </w:rPr>
            </w:pPr>
          </w:p>
        </w:tc>
        <w:tc>
          <w:tcPr>
            <w:tcW w:w="3353" w:type="dxa"/>
            <w:gridSpan w:val="2"/>
            <w:tcBorders>
              <w:top w:val="nil"/>
            </w:tcBorders>
          </w:tcPr>
          <w:p w14:paraId="12F53B85" w14:textId="77777777" w:rsidR="003F5293" w:rsidRPr="007827F2" w:rsidRDefault="003F5293" w:rsidP="003F5293">
            <w:pPr>
              <w:rPr>
                <w:rFonts w:cstheme="minorHAnsi"/>
                <w:b/>
                <w:noProof/>
                <w:sz w:val="20"/>
                <w:szCs w:val="20"/>
              </w:rPr>
            </w:pPr>
          </w:p>
        </w:tc>
      </w:tr>
      <w:tr w:rsidR="003F5293" w:rsidRPr="007827F2" w14:paraId="7283C5A0" w14:textId="77777777" w:rsidTr="003F5293">
        <w:trPr>
          <w:cantSplit/>
          <w:trHeight w:val="604"/>
        </w:trPr>
        <w:tc>
          <w:tcPr>
            <w:tcW w:w="3544" w:type="dxa"/>
            <w:vAlign w:val="center"/>
          </w:tcPr>
          <w:p w14:paraId="42FD424C" w14:textId="77777777" w:rsidR="003F5293" w:rsidRPr="007827F2" w:rsidRDefault="003F5293" w:rsidP="003F5293">
            <w:pPr>
              <w:rPr>
                <w:rFonts w:cstheme="minorHAnsi"/>
                <w:noProof/>
                <w:sz w:val="20"/>
                <w:szCs w:val="20"/>
              </w:rPr>
            </w:pPr>
          </w:p>
        </w:tc>
        <w:tc>
          <w:tcPr>
            <w:tcW w:w="803" w:type="dxa"/>
          </w:tcPr>
          <w:p w14:paraId="08E52DDC" w14:textId="77777777" w:rsidR="003F5293" w:rsidRPr="007827F2" w:rsidRDefault="003F5293" w:rsidP="003F5293">
            <w:pPr>
              <w:rPr>
                <w:rFonts w:cstheme="minorHAnsi"/>
                <w:b/>
                <w:noProof/>
                <w:sz w:val="20"/>
                <w:szCs w:val="20"/>
              </w:rPr>
            </w:pPr>
          </w:p>
        </w:tc>
        <w:tc>
          <w:tcPr>
            <w:tcW w:w="803" w:type="dxa"/>
          </w:tcPr>
          <w:p w14:paraId="5B1D1900" w14:textId="77777777" w:rsidR="003F5293" w:rsidRPr="007827F2" w:rsidRDefault="003F5293" w:rsidP="003F5293">
            <w:pPr>
              <w:rPr>
                <w:rFonts w:cstheme="minorHAnsi"/>
                <w:b/>
                <w:noProof/>
                <w:sz w:val="20"/>
                <w:szCs w:val="20"/>
              </w:rPr>
            </w:pPr>
          </w:p>
        </w:tc>
        <w:tc>
          <w:tcPr>
            <w:tcW w:w="804" w:type="dxa"/>
          </w:tcPr>
          <w:p w14:paraId="06550B2A" w14:textId="77777777" w:rsidR="003F5293" w:rsidRPr="007827F2" w:rsidRDefault="003F5293" w:rsidP="003F5293">
            <w:pPr>
              <w:rPr>
                <w:rFonts w:cstheme="minorHAnsi"/>
                <w:b/>
                <w:noProof/>
                <w:sz w:val="20"/>
                <w:szCs w:val="20"/>
              </w:rPr>
            </w:pPr>
          </w:p>
        </w:tc>
        <w:tc>
          <w:tcPr>
            <w:tcW w:w="3406" w:type="dxa"/>
          </w:tcPr>
          <w:p w14:paraId="079A0EE5" w14:textId="77777777" w:rsidR="003F5293" w:rsidRPr="007827F2" w:rsidRDefault="003F5293" w:rsidP="003F5293">
            <w:pPr>
              <w:rPr>
                <w:rFonts w:cstheme="minorHAnsi"/>
                <w:b/>
                <w:noProof/>
                <w:sz w:val="20"/>
                <w:szCs w:val="20"/>
              </w:rPr>
            </w:pPr>
          </w:p>
        </w:tc>
        <w:tc>
          <w:tcPr>
            <w:tcW w:w="682" w:type="dxa"/>
          </w:tcPr>
          <w:p w14:paraId="3C3A295B" w14:textId="77777777" w:rsidR="003F5293" w:rsidRPr="007827F2" w:rsidRDefault="003F5293" w:rsidP="003F5293">
            <w:pPr>
              <w:rPr>
                <w:rFonts w:cstheme="minorHAnsi"/>
                <w:b/>
                <w:noProof/>
                <w:sz w:val="20"/>
                <w:szCs w:val="20"/>
              </w:rPr>
            </w:pPr>
          </w:p>
        </w:tc>
        <w:tc>
          <w:tcPr>
            <w:tcW w:w="682" w:type="dxa"/>
          </w:tcPr>
          <w:p w14:paraId="1E514A73" w14:textId="77777777" w:rsidR="003F5293" w:rsidRPr="007827F2" w:rsidRDefault="003F5293" w:rsidP="003F5293">
            <w:pPr>
              <w:rPr>
                <w:rFonts w:cstheme="minorHAnsi"/>
                <w:b/>
                <w:noProof/>
                <w:sz w:val="20"/>
                <w:szCs w:val="20"/>
              </w:rPr>
            </w:pPr>
          </w:p>
        </w:tc>
        <w:tc>
          <w:tcPr>
            <w:tcW w:w="683" w:type="dxa"/>
          </w:tcPr>
          <w:p w14:paraId="2FA1CEB5" w14:textId="77777777" w:rsidR="003F5293" w:rsidRPr="007827F2" w:rsidRDefault="003F5293" w:rsidP="003F5293">
            <w:pPr>
              <w:rPr>
                <w:rFonts w:cstheme="minorHAnsi"/>
                <w:b/>
                <w:noProof/>
                <w:sz w:val="20"/>
                <w:szCs w:val="20"/>
              </w:rPr>
            </w:pPr>
          </w:p>
        </w:tc>
        <w:tc>
          <w:tcPr>
            <w:tcW w:w="3353" w:type="dxa"/>
            <w:gridSpan w:val="2"/>
          </w:tcPr>
          <w:p w14:paraId="6D83C0AE" w14:textId="77777777" w:rsidR="003F5293" w:rsidRPr="007827F2" w:rsidRDefault="003F5293" w:rsidP="003F5293">
            <w:pPr>
              <w:rPr>
                <w:rFonts w:cstheme="minorHAnsi"/>
                <w:b/>
                <w:noProof/>
                <w:sz w:val="20"/>
                <w:szCs w:val="20"/>
              </w:rPr>
            </w:pPr>
          </w:p>
        </w:tc>
      </w:tr>
      <w:tr w:rsidR="003F5293" w:rsidRPr="007827F2" w14:paraId="52A63853" w14:textId="77777777" w:rsidTr="003F5293">
        <w:trPr>
          <w:cantSplit/>
          <w:trHeight w:val="604"/>
        </w:trPr>
        <w:tc>
          <w:tcPr>
            <w:tcW w:w="3544" w:type="dxa"/>
            <w:vAlign w:val="center"/>
          </w:tcPr>
          <w:p w14:paraId="4441730D" w14:textId="77777777" w:rsidR="003F5293" w:rsidRPr="007827F2" w:rsidRDefault="003F5293" w:rsidP="003F5293">
            <w:pPr>
              <w:rPr>
                <w:rFonts w:cstheme="minorHAnsi"/>
                <w:noProof/>
                <w:sz w:val="20"/>
                <w:szCs w:val="20"/>
              </w:rPr>
            </w:pPr>
          </w:p>
        </w:tc>
        <w:tc>
          <w:tcPr>
            <w:tcW w:w="803" w:type="dxa"/>
          </w:tcPr>
          <w:p w14:paraId="1DE7912B" w14:textId="77777777" w:rsidR="003F5293" w:rsidRPr="007827F2" w:rsidRDefault="003F5293" w:rsidP="003F5293">
            <w:pPr>
              <w:rPr>
                <w:rFonts w:cstheme="minorHAnsi"/>
                <w:b/>
                <w:noProof/>
                <w:sz w:val="20"/>
                <w:szCs w:val="20"/>
              </w:rPr>
            </w:pPr>
          </w:p>
        </w:tc>
        <w:tc>
          <w:tcPr>
            <w:tcW w:w="803" w:type="dxa"/>
          </w:tcPr>
          <w:p w14:paraId="57B8D11F" w14:textId="77777777" w:rsidR="003F5293" w:rsidRPr="007827F2" w:rsidRDefault="003F5293" w:rsidP="003F5293">
            <w:pPr>
              <w:rPr>
                <w:rFonts w:cstheme="minorHAnsi"/>
                <w:b/>
                <w:noProof/>
                <w:sz w:val="20"/>
                <w:szCs w:val="20"/>
              </w:rPr>
            </w:pPr>
          </w:p>
        </w:tc>
        <w:tc>
          <w:tcPr>
            <w:tcW w:w="804" w:type="dxa"/>
          </w:tcPr>
          <w:p w14:paraId="683B7C6F" w14:textId="77777777" w:rsidR="003F5293" w:rsidRPr="007827F2" w:rsidRDefault="003F5293" w:rsidP="003F5293">
            <w:pPr>
              <w:rPr>
                <w:rFonts w:cstheme="minorHAnsi"/>
                <w:b/>
                <w:noProof/>
                <w:sz w:val="20"/>
                <w:szCs w:val="20"/>
              </w:rPr>
            </w:pPr>
          </w:p>
        </w:tc>
        <w:tc>
          <w:tcPr>
            <w:tcW w:w="3406" w:type="dxa"/>
          </w:tcPr>
          <w:p w14:paraId="4D2196EC" w14:textId="77777777" w:rsidR="003F5293" w:rsidRPr="007827F2" w:rsidRDefault="003F5293" w:rsidP="003F5293">
            <w:pPr>
              <w:rPr>
                <w:rFonts w:cstheme="minorHAnsi"/>
                <w:b/>
                <w:noProof/>
                <w:sz w:val="20"/>
                <w:szCs w:val="20"/>
              </w:rPr>
            </w:pPr>
          </w:p>
        </w:tc>
        <w:tc>
          <w:tcPr>
            <w:tcW w:w="682" w:type="dxa"/>
          </w:tcPr>
          <w:p w14:paraId="1CA7CB74" w14:textId="77777777" w:rsidR="003F5293" w:rsidRPr="007827F2" w:rsidRDefault="003F5293" w:rsidP="003F5293">
            <w:pPr>
              <w:rPr>
                <w:rFonts w:cstheme="minorHAnsi"/>
                <w:b/>
                <w:noProof/>
                <w:sz w:val="20"/>
                <w:szCs w:val="20"/>
              </w:rPr>
            </w:pPr>
          </w:p>
        </w:tc>
        <w:tc>
          <w:tcPr>
            <w:tcW w:w="682" w:type="dxa"/>
          </w:tcPr>
          <w:p w14:paraId="6C34F44F" w14:textId="77777777" w:rsidR="003F5293" w:rsidRPr="007827F2" w:rsidRDefault="003F5293" w:rsidP="003F5293">
            <w:pPr>
              <w:rPr>
                <w:rFonts w:cstheme="minorHAnsi"/>
                <w:b/>
                <w:noProof/>
                <w:sz w:val="20"/>
                <w:szCs w:val="20"/>
              </w:rPr>
            </w:pPr>
          </w:p>
        </w:tc>
        <w:tc>
          <w:tcPr>
            <w:tcW w:w="683" w:type="dxa"/>
          </w:tcPr>
          <w:p w14:paraId="468D6C5E" w14:textId="77777777" w:rsidR="003F5293" w:rsidRPr="007827F2" w:rsidRDefault="003F5293" w:rsidP="003F5293">
            <w:pPr>
              <w:rPr>
                <w:rFonts w:cstheme="minorHAnsi"/>
                <w:b/>
                <w:noProof/>
                <w:sz w:val="20"/>
                <w:szCs w:val="20"/>
              </w:rPr>
            </w:pPr>
          </w:p>
        </w:tc>
        <w:tc>
          <w:tcPr>
            <w:tcW w:w="3353" w:type="dxa"/>
            <w:gridSpan w:val="2"/>
          </w:tcPr>
          <w:p w14:paraId="3A831AC1" w14:textId="77777777" w:rsidR="003F5293" w:rsidRPr="007827F2" w:rsidRDefault="003F5293" w:rsidP="003F5293">
            <w:pPr>
              <w:rPr>
                <w:rFonts w:cstheme="minorHAnsi"/>
                <w:b/>
                <w:noProof/>
                <w:sz w:val="20"/>
                <w:szCs w:val="20"/>
              </w:rPr>
            </w:pPr>
          </w:p>
        </w:tc>
      </w:tr>
      <w:tr w:rsidR="003F5293" w:rsidRPr="007827F2" w14:paraId="79714E2F" w14:textId="77777777" w:rsidTr="003F5293">
        <w:trPr>
          <w:cantSplit/>
          <w:trHeight w:val="604"/>
        </w:trPr>
        <w:tc>
          <w:tcPr>
            <w:tcW w:w="3544" w:type="dxa"/>
            <w:vAlign w:val="center"/>
          </w:tcPr>
          <w:p w14:paraId="4DCBBCAA" w14:textId="77777777" w:rsidR="003F5293" w:rsidRPr="007827F2" w:rsidRDefault="003F5293" w:rsidP="003F5293">
            <w:pPr>
              <w:rPr>
                <w:rFonts w:cstheme="minorHAnsi"/>
                <w:noProof/>
                <w:sz w:val="20"/>
                <w:szCs w:val="20"/>
              </w:rPr>
            </w:pPr>
          </w:p>
        </w:tc>
        <w:tc>
          <w:tcPr>
            <w:tcW w:w="803" w:type="dxa"/>
          </w:tcPr>
          <w:p w14:paraId="1C11B0E8" w14:textId="77777777" w:rsidR="003F5293" w:rsidRPr="007827F2" w:rsidRDefault="003F5293" w:rsidP="003F5293">
            <w:pPr>
              <w:rPr>
                <w:rFonts w:cstheme="minorHAnsi"/>
                <w:b/>
                <w:noProof/>
                <w:sz w:val="20"/>
                <w:szCs w:val="20"/>
              </w:rPr>
            </w:pPr>
          </w:p>
        </w:tc>
        <w:tc>
          <w:tcPr>
            <w:tcW w:w="803" w:type="dxa"/>
          </w:tcPr>
          <w:p w14:paraId="6DBC8461" w14:textId="77777777" w:rsidR="003F5293" w:rsidRPr="007827F2" w:rsidRDefault="003F5293" w:rsidP="003F5293">
            <w:pPr>
              <w:rPr>
                <w:rFonts w:cstheme="minorHAnsi"/>
                <w:b/>
                <w:noProof/>
                <w:sz w:val="20"/>
                <w:szCs w:val="20"/>
              </w:rPr>
            </w:pPr>
          </w:p>
        </w:tc>
        <w:tc>
          <w:tcPr>
            <w:tcW w:w="804" w:type="dxa"/>
          </w:tcPr>
          <w:p w14:paraId="742F5DBE" w14:textId="77777777" w:rsidR="003F5293" w:rsidRPr="007827F2" w:rsidRDefault="003F5293" w:rsidP="003F5293">
            <w:pPr>
              <w:rPr>
                <w:rFonts w:cstheme="minorHAnsi"/>
                <w:b/>
                <w:noProof/>
                <w:sz w:val="20"/>
                <w:szCs w:val="20"/>
              </w:rPr>
            </w:pPr>
          </w:p>
        </w:tc>
        <w:tc>
          <w:tcPr>
            <w:tcW w:w="3406" w:type="dxa"/>
          </w:tcPr>
          <w:p w14:paraId="582C406D" w14:textId="77777777" w:rsidR="003F5293" w:rsidRPr="007827F2" w:rsidRDefault="003F5293" w:rsidP="003F5293">
            <w:pPr>
              <w:rPr>
                <w:rFonts w:cstheme="minorHAnsi"/>
                <w:b/>
                <w:noProof/>
                <w:sz w:val="20"/>
                <w:szCs w:val="20"/>
              </w:rPr>
            </w:pPr>
          </w:p>
        </w:tc>
        <w:tc>
          <w:tcPr>
            <w:tcW w:w="682" w:type="dxa"/>
          </w:tcPr>
          <w:p w14:paraId="34B07FEC" w14:textId="77777777" w:rsidR="003F5293" w:rsidRPr="007827F2" w:rsidRDefault="003F5293" w:rsidP="003F5293">
            <w:pPr>
              <w:rPr>
                <w:rFonts w:cstheme="minorHAnsi"/>
                <w:b/>
                <w:noProof/>
                <w:sz w:val="20"/>
                <w:szCs w:val="20"/>
              </w:rPr>
            </w:pPr>
          </w:p>
        </w:tc>
        <w:tc>
          <w:tcPr>
            <w:tcW w:w="682" w:type="dxa"/>
          </w:tcPr>
          <w:p w14:paraId="722850E8" w14:textId="77777777" w:rsidR="003F5293" w:rsidRPr="007827F2" w:rsidRDefault="003F5293" w:rsidP="003F5293">
            <w:pPr>
              <w:rPr>
                <w:rFonts w:cstheme="minorHAnsi"/>
                <w:b/>
                <w:noProof/>
                <w:sz w:val="20"/>
                <w:szCs w:val="20"/>
              </w:rPr>
            </w:pPr>
          </w:p>
        </w:tc>
        <w:tc>
          <w:tcPr>
            <w:tcW w:w="683" w:type="dxa"/>
          </w:tcPr>
          <w:p w14:paraId="0FB4BBC3" w14:textId="77777777" w:rsidR="003F5293" w:rsidRPr="007827F2" w:rsidRDefault="003F5293" w:rsidP="003F5293">
            <w:pPr>
              <w:rPr>
                <w:rFonts w:cstheme="minorHAnsi"/>
                <w:b/>
                <w:noProof/>
                <w:sz w:val="20"/>
                <w:szCs w:val="20"/>
              </w:rPr>
            </w:pPr>
          </w:p>
        </w:tc>
        <w:tc>
          <w:tcPr>
            <w:tcW w:w="3353" w:type="dxa"/>
            <w:gridSpan w:val="2"/>
          </w:tcPr>
          <w:p w14:paraId="2393D579" w14:textId="77777777" w:rsidR="003F5293" w:rsidRPr="007827F2" w:rsidRDefault="003F5293" w:rsidP="003F5293">
            <w:pPr>
              <w:rPr>
                <w:rFonts w:cstheme="minorHAnsi"/>
                <w:b/>
                <w:noProof/>
                <w:sz w:val="20"/>
                <w:szCs w:val="20"/>
              </w:rPr>
            </w:pPr>
          </w:p>
        </w:tc>
      </w:tr>
      <w:tr w:rsidR="003F5293" w:rsidRPr="007827F2" w14:paraId="6FE8A9D2" w14:textId="77777777" w:rsidTr="003F5293">
        <w:trPr>
          <w:cantSplit/>
          <w:trHeight w:val="565"/>
        </w:trPr>
        <w:tc>
          <w:tcPr>
            <w:tcW w:w="14760" w:type="dxa"/>
            <w:gridSpan w:val="10"/>
            <w:vAlign w:val="center"/>
          </w:tcPr>
          <w:p w14:paraId="7AD8F2D4" w14:textId="77777777" w:rsidR="003F5293" w:rsidRPr="007827F2" w:rsidRDefault="003F5293" w:rsidP="003F5293">
            <w:pPr>
              <w:rPr>
                <w:rFonts w:cstheme="minorHAnsi"/>
                <w:noProof/>
                <w:sz w:val="20"/>
                <w:szCs w:val="20"/>
              </w:rPr>
            </w:pPr>
            <w:r w:rsidRPr="007827F2">
              <w:rPr>
                <w:rFonts w:cstheme="minorHAnsi"/>
                <w:b/>
                <w:noProof/>
                <w:sz w:val="20"/>
                <w:szCs w:val="20"/>
              </w:rPr>
              <w:t>Impact multiplied by Likelihood  = Risk Rating:    16 = Very High, 8-12 = High, 4-6 = Medium, 0-3 = Low</w:t>
            </w:r>
          </w:p>
        </w:tc>
      </w:tr>
    </w:tbl>
    <w:p w14:paraId="00524ED2" w14:textId="3D593F0C" w:rsidR="003F5293" w:rsidRPr="007827F2" w:rsidRDefault="003F5293" w:rsidP="003F5293">
      <w:pPr>
        <w:tabs>
          <w:tab w:val="left" w:pos="3525"/>
        </w:tabs>
        <w:rPr>
          <w:rFonts w:cstheme="minorHAnsi"/>
          <w:sz w:val="20"/>
          <w:szCs w:val="20"/>
        </w:rPr>
      </w:pPr>
    </w:p>
    <w:p w14:paraId="62D28F9B" w14:textId="50CB1E66" w:rsidR="006C519F" w:rsidRPr="007827F2" w:rsidRDefault="001463BD" w:rsidP="003F5293">
      <w:pPr>
        <w:tabs>
          <w:tab w:val="left" w:pos="3525"/>
        </w:tabs>
        <w:rPr>
          <w:rFonts w:cstheme="minorHAnsi"/>
          <w:sz w:val="20"/>
          <w:szCs w:val="20"/>
        </w:rPr>
      </w:pPr>
      <w:r w:rsidRPr="007827F2">
        <w:rPr>
          <w:rFonts w:cstheme="minorHAnsi"/>
          <w:sz w:val="20"/>
          <w:szCs w:val="20"/>
        </w:rPr>
        <w:t xml:space="preserve">Note </w:t>
      </w:r>
      <w:r w:rsidR="00455F50" w:rsidRPr="007827F2">
        <w:rPr>
          <w:rFonts w:cstheme="minorHAnsi"/>
          <w:sz w:val="20"/>
          <w:szCs w:val="20"/>
        </w:rPr>
        <w:t xml:space="preserve">- If you undertake activities that are not authorised by </w:t>
      </w:r>
      <w:r w:rsidRPr="007827F2">
        <w:rPr>
          <w:rFonts w:cstheme="minorHAnsi"/>
          <w:sz w:val="20"/>
          <w:szCs w:val="20"/>
        </w:rPr>
        <w:t>the District Council</w:t>
      </w:r>
      <w:r w:rsidR="00455F50" w:rsidRPr="007827F2">
        <w:rPr>
          <w:rFonts w:cstheme="minorHAnsi"/>
          <w:sz w:val="20"/>
          <w:szCs w:val="20"/>
        </w:rPr>
        <w:t xml:space="preserve"> then you need to determine whether your local Parish/Town Council’s insurance policy covers these activities.</w:t>
      </w:r>
      <w:r w:rsidR="003F5293" w:rsidRPr="007827F2">
        <w:rPr>
          <w:rFonts w:cstheme="minorHAnsi"/>
          <w:sz w:val="20"/>
          <w:szCs w:val="20"/>
        </w:rPr>
        <w:tab/>
      </w:r>
    </w:p>
    <w:p w14:paraId="0FABDBBA" w14:textId="72F14C83" w:rsidR="003F5293" w:rsidRPr="007827F2" w:rsidRDefault="003F5293" w:rsidP="003F5293">
      <w:pPr>
        <w:rPr>
          <w:rFonts w:cstheme="minorHAnsi"/>
          <w:sz w:val="20"/>
          <w:szCs w:val="20"/>
        </w:rPr>
      </w:pPr>
    </w:p>
    <w:p w14:paraId="3D375A5A" w14:textId="77777777" w:rsidR="00B07F42" w:rsidRPr="007827F2" w:rsidRDefault="00B07F42" w:rsidP="00B07F42">
      <w:pPr>
        <w:tabs>
          <w:tab w:val="center" w:pos="4153"/>
          <w:tab w:val="right" w:pos="8306"/>
        </w:tabs>
        <w:rPr>
          <w:rFonts w:cstheme="minorHAnsi"/>
          <w:sz w:val="20"/>
          <w:szCs w:val="20"/>
        </w:rPr>
      </w:pPr>
    </w:p>
    <w:p w14:paraId="76EAA589" w14:textId="30FC798C" w:rsidR="003F5293" w:rsidRPr="007827F2" w:rsidRDefault="00455F50" w:rsidP="003F5293">
      <w:pPr>
        <w:rPr>
          <w:rFonts w:cstheme="minorHAnsi"/>
          <w:sz w:val="20"/>
          <w:szCs w:val="20"/>
        </w:rPr>
      </w:pPr>
      <w:r w:rsidRPr="007827F2">
        <w:rPr>
          <w:rFonts w:cstheme="minorHAnsi"/>
          <w:noProof/>
          <w:sz w:val="20"/>
          <w:szCs w:val="20"/>
        </w:rPr>
        <w:drawing>
          <wp:anchor distT="0" distB="0" distL="114300" distR="114300" simplePos="0" relativeHeight="251656704" behindDoc="1" locked="0" layoutInCell="1" allowOverlap="1" wp14:anchorId="1987ABFD" wp14:editId="185C2924">
            <wp:simplePos x="0" y="0"/>
            <wp:positionH relativeFrom="column">
              <wp:posOffset>-266700</wp:posOffset>
            </wp:positionH>
            <wp:positionV relativeFrom="paragraph">
              <wp:posOffset>-596900</wp:posOffset>
            </wp:positionV>
            <wp:extent cx="9234070" cy="6057900"/>
            <wp:effectExtent l="0" t="0" r="5715" b="0"/>
            <wp:wrapNone/>
            <wp:docPr id="112996531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65317" name="Picture 1" descr="A screenshot of a computer scree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9234070" cy="6057900"/>
                    </a:xfrm>
                    <a:prstGeom prst="rect">
                      <a:avLst/>
                    </a:prstGeom>
                  </pic:spPr>
                </pic:pic>
              </a:graphicData>
            </a:graphic>
            <wp14:sizeRelH relativeFrom="margin">
              <wp14:pctWidth>0</wp14:pctWidth>
            </wp14:sizeRelH>
            <wp14:sizeRelV relativeFrom="margin">
              <wp14:pctHeight>0</wp14:pctHeight>
            </wp14:sizeRelV>
          </wp:anchor>
        </w:drawing>
      </w:r>
    </w:p>
    <w:p w14:paraId="22B679F7" w14:textId="77777777" w:rsidR="003F5293" w:rsidRPr="007827F2" w:rsidRDefault="003F5293" w:rsidP="003F5293">
      <w:pPr>
        <w:rPr>
          <w:rFonts w:cstheme="minorHAnsi"/>
          <w:sz w:val="20"/>
          <w:szCs w:val="20"/>
        </w:rPr>
      </w:pPr>
    </w:p>
    <w:p w14:paraId="20C23292" w14:textId="77777777" w:rsidR="003F5293" w:rsidRPr="007827F2" w:rsidRDefault="003F5293" w:rsidP="003F5293">
      <w:pPr>
        <w:rPr>
          <w:rFonts w:cstheme="minorHAnsi"/>
          <w:sz w:val="20"/>
          <w:szCs w:val="20"/>
        </w:rPr>
      </w:pPr>
    </w:p>
    <w:p w14:paraId="7EDD762E" w14:textId="77777777" w:rsidR="003F5293" w:rsidRPr="007827F2" w:rsidRDefault="003F5293" w:rsidP="003F5293">
      <w:pPr>
        <w:rPr>
          <w:rFonts w:cstheme="minorHAnsi"/>
          <w:sz w:val="20"/>
          <w:szCs w:val="20"/>
        </w:rPr>
      </w:pPr>
    </w:p>
    <w:p w14:paraId="0C18F322" w14:textId="77777777" w:rsidR="003F5293" w:rsidRPr="007827F2" w:rsidRDefault="003F5293" w:rsidP="003F5293">
      <w:pPr>
        <w:rPr>
          <w:rFonts w:cstheme="minorHAnsi"/>
          <w:sz w:val="20"/>
          <w:szCs w:val="20"/>
        </w:rPr>
      </w:pPr>
    </w:p>
    <w:p w14:paraId="0B35150A" w14:textId="77777777" w:rsidR="003F5293" w:rsidRPr="007827F2" w:rsidRDefault="003F5293" w:rsidP="003F5293">
      <w:pPr>
        <w:rPr>
          <w:rFonts w:cstheme="minorHAnsi"/>
          <w:sz w:val="20"/>
          <w:szCs w:val="20"/>
        </w:rPr>
        <w:sectPr w:rsidR="003F5293" w:rsidRPr="007827F2" w:rsidSect="00220888">
          <w:pgSz w:w="16838" w:h="11906" w:orient="landscape"/>
          <w:pgMar w:top="1797" w:right="1440" w:bottom="1797" w:left="1440" w:header="709" w:footer="709" w:gutter="0"/>
          <w:cols w:space="708"/>
          <w:docGrid w:linePitch="360"/>
        </w:sectPr>
      </w:pPr>
    </w:p>
    <w:p w14:paraId="0214941D" w14:textId="1C47043E" w:rsidR="001A4AD8" w:rsidRPr="007827F2" w:rsidRDefault="005F3A0F" w:rsidP="00FC7B3B">
      <w:pPr>
        <w:rPr>
          <w:rFonts w:cstheme="minorHAnsi"/>
          <w:b/>
          <w:bCs/>
          <w:sz w:val="20"/>
          <w:szCs w:val="20"/>
        </w:rPr>
      </w:pPr>
      <w:r w:rsidRPr="007827F2">
        <w:rPr>
          <w:rFonts w:cstheme="minorHAnsi"/>
          <w:b/>
          <w:bCs/>
          <w:sz w:val="20"/>
          <w:szCs w:val="20"/>
        </w:rPr>
        <w:lastRenderedPageBreak/>
        <w:t>Glossary</w:t>
      </w:r>
    </w:p>
    <w:p w14:paraId="3D612C27" w14:textId="49DC1306" w:rsidR="003058D6" w:rsidRPr="007827F2" w:rsidRDefault="003058D6" w:rsidP="003058D6">
      <w:pPr>
        <w:rPr>
          <w:rFonts w:cstheme="minorHAnsi"/>
          <w:color w:val="231F20"/>
          <w:sz w:val="20"/>
          <w:szCs w:val="20"/>
        </w:rPr>
      </w:pPr>
      <w:r w:rsidRPr="007827F2">
        <w:rPr>
          <w:rFonts w:cstheme="minorHAnsi"/>
          <w:color w:val="231F20"/>
          <w:sz w:val="20"/>
          <w:szCs w:val="20"/>
        </w:rPr>
        <w:t>CEP</w:t>
      </w:r>
      <w:r w:rsidRPr="007827F2">
        <w:rPr>
          <w:rFonts w:cstheme="minorHAnsi"/>
          <w:color w:val="231F20"/>
          <w:sz w:val="20"/>
          <w:szCs w:val="20"/>
        </w:rPr>
        <w:tab/>
      </w:r>
      <w:r w:rsidRPr="007827F2">
        <w:rPr>
          <w:rFonts w:cstheme="minorHAnsi"/>
          <w:color w:val="231F20"/>
          <w:sz w:val="20"/>
          <w:szCs w:val="20"/>
        </w:rPr>
        <w:tab/>
        <w:t>Community Emergency Plan</w:t>
      </w:r>
    </w:p>
    <w:p w14:paraId="78C3A323" w14:textId="58E093EF" w:rsidR="003058D6" w:rsidRPr="007827F2" w:rsidRDefault="003058D6" w:rsidP="003058D6">
      <w:pPr>
        <w:rPr>
          <w:rFonts w:cstheme="minorHAnsi"/>
          <w:color w:val="231F20"/>
          <w:sz w:val="20"/>
          <w:szCs w:val="20"/>
        </w:rPr>
      </w:pPr>
      <w:r w:rsidRPr="007827F2">
        <w:rPr>
          <w:rFonts w:cstheme="minorHAnsi"/>
          <w:color w:val="231F20"/>
          <w:sz w:val="20"/>
          <w:szCs w:val="20"/>
        </w:rPr>
        <w:t>CEPG</w:t>
      </w:r>
      <w:r w:rsidRPr="007827F2">
        <w:rPr>
          <w:rFonts w:cstheme="minorHAnsi"/>
          <w:color w:val="231F20"/>
          <w:sz w:val="20"/>
          <w:szCs w:val="20"/>
        </w:rPr>
        <w:tab/>
      </w:r>
      <w:r w:rsidRPr="007827F2">
        <w:rPr>
          <w:rFonts w:cstheme="minorHAnsi"/>
          <w:color w:val="231F20"/>
          <w:sz w:val="20"/>
          <w:szCs w:val="20"/>
        </w:rPr>
        <w:tab/>
        <w:t>Community Emergency Planning Group</w:t>
      </w:r>
    </w:p>
    <w:p w14:paraId="054F7A9A" w14:textId="58E33FEF" w:rsidR="003058D6" w:rsidRPr="007827F2" w:rsidRDefault="003058D6" w:rsidP="003058D6">
      <w:pPr>
        <w:rPr>
          <w:rFonts w:cstheme="minorHAnsi"/>
          <w:color w:val="231F20"/>
          <w:sz w:val="20"/>
          <w:szCs w:val="20"/>
        </w:rPr>
      </w:pPr>
      <w:r w:rsidRPr="007827F2">
        <w:rPr>
          <w:rFonts w:cstheme="minorHAnsi"/>
          <w:color w:val="231F20"/>
          <w:sz w:val="20"/>
          <w:szCs w:val="20"/>
        </w:rPr>
        <w:t>CRR</w:t>
      </w:r>
      <w:r w:rsidRPr="007827F2">
        <w:rPr>
          <w:rFonts w:cstheme="minorHAnsi"/>
          <w:color w:val="231F20"/>
          <w:sz w:val="20"/>
          <w:szCs w:val="20"/>
        </w:rPr>
        <w:tab/>
      </w:r>
      <w:r w:rsidRPr="007827F2">
        <w:rPr>
          <w:rFonts w:cstheme="minorHAnsi"/>
          <w:color w:val="231F20"/>
          <w:sz w:val="20"/>
          <w:szCs w:val="20"/>
        </w:rPr>
        <w:tab/>
        <w:t>Community Risk Register</w:t>
      </w:r>
    </w:p>
    <w:p w14:paraId="26BA236A" w14:textId="173FBC94" w:rsidR="003058D6" w:rsidRPr="007827F2" w:rsidRDefault="003058D6" w:rsidP="003058D6">
      <w:pPr>
        <w:rPr>
          <w:rFonts w:cstheme="minorHAnsi"/>
          <w:color w:val="231F20"/>
          <w:sz w:val="20"/>
          <w:szCs w:val="20"/>
        </w:rPr>
      </w:pPr>
      <w:r w:rsidRPr="007827F2">
        <w:rPr>
          <w:rFonts w:cstheme="minorHAnsi"/>
          <w:color w:val="231F20"/>
          <w:sz w:val="20"/>
          <w:szCs w:val="20"/>
        </w:rPr>
        <w:t>DEP</w:t>
      </w:r>
      <w:r w:rsidR="00A67306" w:rsidRPr="007827F2">
        <w:rPr>
          <w:rFonts w:cstheme="minorHAnsi"/>
          <w:color w:val="231F20"/>
          <w:sz w:val="20"/>
          <w:szCs w:val="20"/>
        </w:rPr>
        <w:t>M</w:t>
      </w:r>
      <w:r w:rsidRPr="007827F2">
        <w:rPr>
          <w:rFonts w:cstheme="minorHAnsi"/>
          <w:color w:val="231F20"/>
          <w:sz w:val="20"/>
          <w:szCs w:val="20"/>
        </w:rPr>
        <w:tab/>
      </w:r>
      <w:r w:rsidRPr="007827F2">
        <w:rPr>
          <w:rFonts w:cstheme="minorHAnsi"/>
          <w:color w:val="231F20"/>
          <w:sz w:val="20"/>
          <w:szCs w:val="20"/>
        </w:rPr>
        <w:tab/>
        <w:t xml:space="preserve">District Emergency Planning </w:t>
      </w:r>
      <w:r w:rsidR="00A67306" w:rsidRPr="007827F2">
        <w:rPr>
          <w:rFonts w:cstheme="minorHAnsi"/>
          <w:color w:val="231F20"/>
          <w:sz w:val="20"/>
          <w:szCs w:val="20"/>
        </w:rPr>
        <w:t>Manager</w:t>
      </w:r>
    </w:p>
    <w:p w14:paraId="2749E7B5" w14:textId="4CA667A5" w:rsidR="003058D6" w:rsidRPr="007827F2" w:rsidRDefault="003058D6" w:rsidP="003058D6">
      <w:pPr>
        <w:rPr>
          <w:rFonts w:cstheme="minorHAnsi"/>
          <w:color w:val="231F20"/>
          <w:sz w:val="20"/>
          <w:szCs w:val="20"/>
        </w:rPr>
      </w:pPr>
      <w:r w:rsidRPr="007827F2">
        <w:rPr>
          <w:rFonts w:cstheme="minorHAnsi"/>
          <w:color w:val="231F20"/>
          <w:sz w:val="20"/>
          <w:szCs w:val="20"/>
        </w:rPr>
        <w:t>EA</w:t>
      </w:r>
      <w:r w:rsidRPr="007827F2">
        <w:rPr>
          <w:rFonts w:cstheme="minorHAnsi"/>
          <w:color w:val="231F20"/>
          <w:sz w:val="20"/>
          <w:szCs w:val="20"/>
        </w:rPr>
        <w:tab/>
      </w:r>
      <w:r w:rsidRPr="007827F2">
        <w:rPr>
          <w:rFonts w:cstheme="minorHAnsi"/>
          <w:color w:val="231F20"/>
          <w:sz w:val="20"/>
          <w:szCs w:val="20"/>
        </w:rPr>
        <w:tab/>
        <w:t>Environment Agency</w:t>
      </w:r>
    </w:p>
    <w:p w14:paraId="26592D9D" w14:textId="1AA13441" w:rsidR="003058D6" w:rsidRPr="007827F2" w:rsidRDefault="003058D6" w:rsidP="003058D6">
      <w:pPr>
        <w:rPr>
          <w:rFonts w:cstheme="minorHAnsi"/>
          <w:color w:val="231F20"/>
          <w:sz w:val="20"/>
          <w:szCs w:val="20"/>
        </w:rPr>
      </w:pPr>
      <w:r w:rsidRPr="007827F2">
        <w:rPr>
          <w:rFonts w:cstheme="minorHAnsi"/>
          <w:color w:val="231F20"/>
          <w:sz w:val="20"/>
          <w:szCs w:val="20"/>
        </w:rPr>
        <w:t>ECC</w:t>
      </w:r>
      <w:r w:rsidRPr="007827F2">
        <w:rPr>
          <w:rFonts w:cstheme="minorHAnsi"/>
          <w:color w:val="231F20"/>
          <w:sz w:val="20"/>
          <w:szCs w:val="20"/>
        </w:rPr>
        <w:tab/>
      </w:r>
      <w:r w:rsidRPr="007827F2">
        <w:rPr>
          <w:rFonts w:cstheme="minorHAnsi"/>
          <w:color w:val="231F20"/>
          <w:sz w:val="20"/>
          <w:szCs w:val="20"/>
        </w:rPr>
        <w:tab/>
        <w:t>Emergency Control Centre (Local Authority)</w:t>
      </w:r>
    </w:p>
    <w:p w14:paraId="5E172F44" w14:textId="5B77FDEB" w:rsidR="003058D6" w:rsidRPr="007827F2" w:rsidRDefault="003058D6" w:rsidP="003058D6">
      <w:pPr>
        <w:rPr>
          <w:rFonts w:cstheme="minorHAnsi"/>
          <w:color w:val="231F20"/>
          <w:sz w:val="20"/>
          <w:szCs w:val="20"/>
        </w:rPr>
      </w:pPr>
      <w:r w:rsidRPr="007827F2">
        <w:rPr>
          <w:rFonts w:cstheme="minorHAnsi"/>
          <w:color w:val="231F20"/>
          <w:sz w:val="20"/>
          <w:szCs w:val="20"/>
        </w:rPr>
        <w:t>ECG</w:t>
      </w:r>
      <w:r w:rsidRPr="007827F2">
        <w:rPr>
          <w:rFonts w:cstheme="minorHAnsi"/>
          <w:color w:val="231F20"/>
          <w:sz w:val="20"/>
          <w:szCs w:val="20"/>
        </w:rPr>
        <w:tab/>
      </w:r>
      <w:r w:rsidRPr="007827F2">
        <w:rPr>
          <w:rFonts w:cstheme="minorHAnsi"/>
          <w:color w:val="231F20"/>
          <w:sz w:val="20"/>
          <w:szCs w:val="20"/>
        </w:rPr>
        <w:tab/>
        <w:t>Emergency Coordinati</w:t>
      </w:r>
      <w:r w:rsidR="00A67306" w:rsidRPr="007827F2">
        <w:rPr>
          <w:rFonts w:cstheme="minorHAnsi"/>
          <w:color w:val="231F20"/>
          <w:sz w:val="20"/>
          <w:szCs w:val="20"/>
        </w:rPr>
        <w:t>on</w:t>
      </w:r>
      <w:r w:rsidRPr="007827F2">
        <w:rPr>
          <w:rFonts w:cstheme="minorHAnsi"/>
          <w:color w:val="231F20"/>
          <w:sz w:val="20"/>
          <w:szCs w:val="20"/>
        </w:rPr>
        <w:t xml:space="preserve"> Group</w:t>
      </w:r>
    </w:p>
    <w:p w14:paraId="71D11664" w14:textId="28D2A52D" w:rsidR="003058D6" w:rsidRPr="007827F2" w:rsidRDefault="003058D6" w:rsidP="003058D6">
      <w:pPr>
        <w:rPr>
          <w:rFonts w:cstheme="minorHAnsi"/>
          <w:color w:val="231F20"/>
          <w:sz w:val="20"/>
          <w:szCs w:val="20"/>
        </w:rPr>
      </w:pPr>
      <w:r w:rsidRPr="007827F2">
        <w:rPr>
          <w:rFonts w:cstheme="minorHAnsi"/>
          <w:color w:val="231F20"/>
          <w:sz w:val="20"/>
          <w:szCs w:val="20"/>
        </w:rPr>
        <w:t>EPO</w:t>
      </w:r>
      <w:r w:rsidRPr="007827F2">
        <w:rPr>
          <w:rFonts w:cstheme="minorHAnsi"/>
          <w:color w:val="231F20"/>
          <w:sz w:val="20"/>
          <w:szCs w:val="20"/>
        </w:rPr>
        <w:tab/>
      </w:r>
      <w:r w:rsidRPr="007827F2">
        <w:rPr>
          <w:rFonts w:cstheme="minorHAnsi"/>
          <w:color w:val="231F20"/>
          <w:sz w:val="20"/>
          <w:szCs w:val="20"/>
        </w:rPr>
        <w:tab/>
        <w:t>Emergency Planning Officer</w:t>
      </w:r>
    </w:p>
    <w:p w14:paraId="3F21F054" w14:textId="55EB5106" w:rsidR="003058D6" w:rsidRPr="007827F2" w:rsidRDefault="003058D6" w:rsidP="003058D6">
      <w:pPr>
        <w:rPr>
          <w:rFonts w:cstheme="minorHAnsi"/>
          <w:color w:val="231F20"/>
          <w:sz w:val="20"/>
          <w:szCs w:val="20"/>
        </w:rPr>
      </w:pPr>
      <w:r w:rsidRPr="007827F2">
        <w:rPr>
          <w:rFonts w:cstheme="minorHAnsi"/>
          <w:color w:val="231F20"/>
          <w:sz w:val="20"/>
          <w:szCs w:val="20"/>
        </w:rPr>
        <w:t>EPDO</w:t>
      </w:r>
      <w:r w:rsidRPr="007827F2">
        <w:rPr>
          <w:rFonts w:cstheme="minorHAnsi"/>
          <w:color w:val="231F20"/>
          <w:sz w:val="20"/>
          <w:szCs w:val="20"/>
        </w:rPr>
        <w:tab/>
      </w:r>
      <w:r w:rsidRPr="007827F2">
        <w:rPr>
          <w:rFonts w:cstheme="minorHAnsi"/>
          <w:color w:val="231F20"/>
          <w:sz w:val="20"/>
          <w:szCs w:val="20"/>
        </w:rPr>
        <w:tab/>
        <w:t>Emergency Planning Duty Officer</w:t>
      </w:r>
      <w:r w:rsidR="00674A4E" w:rsidRPr="007827F2">
        <w:rPr>
          <w:rFonts w:cstheme="minorHAnsi"/>
          <w:color w:val="231F20"/>
          <w:sz w:val="20"/>
          <w:szCs w:val="20"/>
        </w:rPr>
        <w:t xml:space="preserve"> (from JEPU)</w:t>
      </w:r>
    </w:p>
    <w:p w14:paraId="536BD5CE" w14:textId="3FB17718" w:rsidR="003058D6" w:rsidRPr="007827F2" w:rsidRDefault="003058D6" w:rsidP="003058D6">
      <w:pPr>
        <w:rPr>
          <w:rFonts w:cstheme="minorHAnsi"/>
          <w:color w:val="231F20"/>
          <w:sz w:val="20"/>
          <w:szCs w:val="20"/>
        </w:rPr>
      </w:pPr>
      <w:r w:rsidRPr="007827F2">
        <w:rPr>
          <w:rFonts w:cstheme="minorHAnsi"/>
          <w:color w:val="231F20"/>
          <w:sz w:val="20"/>
          <w:szCs w:val="20"/>
        </w:rPr>
        <w:t>JEPU</w:t>
      </w:r>
      <w:r w:rsidRPr="007827F2">
        <w:rPr>
          <w:rFonts w:cstheme="minorHAnsi"/>
          <w:color w:val="231F20"/>
          <w:sz w:val="20"/>
          <w:szCs w:val="20"/>
        </w:rPr>
        <w:tab/>
      </w:r>
      <w:r w:rsidRPr="007827F2">
        <w:rPr>
          <w:rFonts w:cstheme="minorHAnsi"/>
          <w:color w:val="231F20"/>
          <w:sz w:val="20"/>
          <w:szCs w:val="20"/>
        </w:rPr>
        <w:tab/>
      </w:r>
      <w:r w:rsidR="00C046C1" w:rsidRPr="007827F2">
        <w:rPr>
          <w:rFonts w:cstheme="minorHAnsi"/>
          <w:color w:val="231F20"/>
          <w:sz w:val="20"/>
          <w:szCs w:val="20"/>
        </w:rPr>
        <w:t>(</w:t>
      </w:r>
      <w:r w:rsidR="00C046C1" w:rsidRPr="007827F2">
        <w:rPr>
          <w:rFonts w:cstheme="minorHAnsi"/>
          <w:sz w:val="20"/>
          <w:szCs w:val="20"/>
        </w:rPr>
        <w:t>Suffolk) Joint Emergency Planning Unit</w:t>
      </w:r>
    </w:p>
    <w:p w14:paraId="6BBBFE7C" w14:textId="1E8E7865" w:rsidR="003058D6" w:rsidRPr="007827F2" w:rsidRDefault="003058D6" w:rsidP="003058D6">
      <w:pPr>
        <w:rPr>
          <w:rFonts w:cstheme="minorHAnsi"/>
          <w:color w:val="231F20"/>
          <w:sz w:val="20"/>
          <w:szCs w:val="20"/>
        </w:rPr>
      </w:pPr>
      <w:r w:rsidRPr="007827F2">
        <w:rPr>
          <w:rFonts w:cstheme="minorHAnsi"/>
          <w:color w:val="231F20"/>
          <w:sz w:val="20"/>
          <w:szCs w:val="20"/>
        </w:rPr>
        <w:t>RC</w:t>
      </w:r>
      <w:r w:rsidRPr="007827F2">
        <w:rPr>
          <w:rFonts w:cstheme="minorHAnsi"/>
          <w:color w:val="231F20"/>
          <w:sz w:val="20"/>
          <w:szCs w:val="20"/>
        </w:rPr>
        <w:tab/>
      </w:r>
      <w:r w:rsidRPr="007827F2">
        <w:rPr>
          <w:rFonts w:cstheme="minorHAnsi"/>
          <w:color w:val="231F20"/>
          <w:sz w:val="20"/>
          <w:szCs w:val="20"/>
        </w:rPr>
        <w:tab/>
        <w:t>Rest Centre</w:t>
      </w:r>
    </w:p>
    <w:p w14:paraId="261EC885" w14:textId="77777777" w:rsidR="003058D6" w:rsidRPr="007827F2" w:rsidRDefault="003058D6" w:rsidP="003058D6">
      <w:pPr>
        <w:rPr>
          <w:rFonts w:cstheme="minorHAnsi"/>
          <w:color w:val="231F20"/>
          <w:sz w:val="20"/>
          <w:szCs w:val="20"/>
        </w:rPr>
      </w:pPr>
      <w:r w:rsidRPr="007827F2">
        <w:rPr>
          <w:rFonts w:cstheme="minorHAnsi"/>
          <w:color w:val="231F20"/>
          <w:sz w:val="20"/>
          <w:szCs w:val="20"/>
        </w:rPr>
        <w:t>SRF</w:t>
      </w:r>
      <w:r w:rsidRPr="007827F2">
        <w:rPr>
          <w:rFonts w:cstheme="minorHAnsi"/>
          <w:color w:val="231F20"/>
          <w:sz w:val="20"/>
          <w:szCs w:val="20"/>
        </w:rPr>
        <w:tab/>
      </w:r>
      <w:r w:rsidRPr="007827F2">
        <w:rPr>
          <w:rFonts w:cstheme="minorHAnsi"/>
          <w:color w:val="231F20"/>
          <w:sz w:val="20"/>
          <w:szCs w:val="20"/>
        </w:rPr>
        <w:tab/>
        <w:t>Suffolk Resilience Forum</w:t>
      </w:r>
    </w:p>
    <w:p w14:paraId="5A74647E" w14:textId="4A858A73" w:rsidR="003058D6" w:rsidRPr="007827F2" w:rsidRDefault="003058D6" w:rsidP="003058D6">
      <w:pPr>
        <w:rPr>
          <w:rFonts w:cstheme="minorHAnsi"/>
          <w:b/>
          <w:bCs/>
          <w:sz w:val="20"/>
          <w:szCs w:val="20"/>
        </w:rPr>
      </w:pPr>
    </w:p>
    <w:sectPr w:rsidR="003058D6" w:rsidRPr="007827F2">
      <w:head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5B812F" w14:textId="77777777" w:rsidR="00CD4A1C" w:rsidRDefault="00CD4A1C" w:rsidP="0078707F">
      <w:pPr>
        <w:spacing w:after="0" w:line="240" w:lineRule="auto"/>
      </w:pPr>
      <w:r>
        <w:separator/>
      </w:r>
    </w:p>
  </w:endnote>
  <w:endnote w:type="continuationSeparator" w:id="0">
    <w:p w14:paraId="5F4AD228" w14:textId="77777777" w:rsidR="00CD4A1C" w:rsidRDefault="00CD4A1C" w:rsidP="0078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utiger-Light">
    <w:altName w:val="Frutiger 45 Light"/>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E1CE3" w14:textId="77777777" w:rsidR="005D7238" w:rsidRDefault="005D7238" w:rsidP="000172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06F0AF" w14:textId="77777777" w:rsidR="005D7238" w:rsidRDefault="005D72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7C383" w14:textId="77777777" w:rsidR="005D7238" w:rsidRPr="00F95320" w:rsidRDefault="005D7238" w:rsidP="00544800">
    <w:pPr>
      <w:pStyle w:val="Footer"/>
      <w:framePr w:wrap="around" w:vAnchor="text" w:hAnchor="margin" w:xAlign="center" w:y="1"/>
      <w:rPr>
        <w:rStyle w:val="PageNumber"/>
        <w:rFonts w:ascii="Gill Sans MT" w:hAnsi="Gill Sans MT"/>
      </w:rPr>
    </w:pPr>
    <w:r w:rsidRPr="00F95320">
      <w:rPr>
        <w:rStyle w:val="PageNumber"/>
        <w:rFonts w:ascii="Gill Sans MT" w:hAnsi="Gill Sans MT"/>
      </w:rPr>
      <w:fldChar w:fldCharType="begin"/>
    </w:r>
    <w:r w:rsidRPr="00F95320">
      <w:rPr>
        <w:rStyle w:val="PageNumber"/>
        <w:rFonts w:ascii="Gill Sans MT" w:hAnsi="Gill Sans MT"/>
      </w:rPr>
      <w:instrText xml:space="preserve">PAGE  </w:instrText>
    </w:r>
    <w:r w:rsidRPr="00F95320">
      <w:rPr>
        <w:rStyle w:val="PageNumber"/>
        <w:rFonts w:ascii="Gill Sans MT" w:hAnsi="Gill Sans MT"/>
      </w:rPr>
      <w:fldChar w:fldCharType="separate"/>
    </w:r>
    <w:r>
      <w:rPr>
        <w:rStyle w:val="PageNumber"/>
        <w:rFonts w:ascii="Gill Sans MT" w:hAnsi="Gill Sans MT"/>
        <w:noProof/>
      </w:rPr>
      <w:t>- 2 -</w:t>
    </w:r>
    <w:r w:rsidRPr="00F95320">
      <w:rPr>
        <w:rStyle w:val="PageNumber"/>
        <w:rFonts w:ascii="Gill Sans MT" w:hAnsi="Gill Sans MT"/>
      </w:rPr>
      <w:fldChar w:fldCharType="end"/>
    </w:r>
  </w:p>
  <w:p w14:paraId="5FB439C7" w14:textId="1DBA61F7" w:rsidR="005D7238" w:rsidRPr="00017252" w:rsidRDefault="005D7238">
    <w:pPr>
      <w:pStyle w:val="Footer"/>
      <w:rPr>
        <w:rFonts w:ascii="Gill Sans MT" w:hAnsi="Gill Sans M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1141B" w14:textId="77777777" w:rsidR="005D7238" w:rsidRDefault="005D7238" w:rsidP="00671544">
    <w:pPr>
      <w:pStyle w:val="Footer"/>
      <w:tabs>
        <w:tab w:val="clear" w:pos="4153"/>
        <w:tab w:val="clear" w:pos="8306"/>
        <w:tab w:val="left" w:pos="1752"/>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5DE063" w14:textId="77777777" w:rsidR="00CD4A1C" w:rsidRDefault="00CD4A1C" w:rsidP="0078707F">
      <w:pPr>
        <w:spacing w:after="0" w:line="240" w:lineRule="auto"/>
      </w:pPr>
      <w:r>
        <w:separator/>
      </w:r>
    </w:p>
  </w:footnote>
  <w:footnote w:type="continuationSeparator" w:id="0">
    <w:p w14:paraId="1A317681" w14:textId="77777777" w:rsidR="00CD4A1C" w:rsidRDefault="00CD4A1C" w:rsidP="0078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125DC" w14:textId="5EBB1BEB" w:rsidR="0069749C" w:rsidRDefault="0069749C" w:rsidP="0069749C">
    <w:pPr>
      <w:pStyle w:val="Header"/>
      <w:jc w:val="center"/>
    </w:pPr>
    <w:proofErr w:type="spellStart"/>
    <w:r>
      <w:t>Chevington</w:t>
    </w:r>
    <w:proofErr w:type="spellEnd"/>
    <w:r>
      <w:t xml:space="preserve"> Emergency/Resilience Plan August 2024</w:t>
    </w:r>
  </w:p>
  <w:p w14:paraId="78E328C9" w14:textId="33485CEB" w:rsidR="0069749C" w:rsidRPr="0069749C" w:rsidRDefault="0069749C" w:rsidP="006974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86537" w14:textId="77777777" w:rsidR="005D7238" w:rsidRDefault="005D7238" w:rsidP="00D25D22">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87043" w14:textId="77777777" w:rsidR="006F1F2C" w:rsidRDefault="006F1F2C" w:rsidP="00525A5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83C0D"/>
    <w:multiLevelType w:val="hybridMultilevel"/>
    <w:tmpl w:val="E5A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66E79"/>
    <w:multiLevelType w:val="hybridMultilevel"/>
    <w:tmpl w:val="F1CE0302"/>
    <w:lvl w:ilvl="0" w:tplc="20D026B6">
      <w:start w:val="1"/>
      <w:numFmt w:val="bullet"/>
      <w:lvlText w:val=""/>
      <w:lvlJc w:val="left"/>
      <w:pPr>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666D78"/>
    <w:multiLevelType w:val="hybridMultilevel"/>
    <w:tmpl w:val="C8304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CA0A8C"/>
    <w:multiLevelType w:val="hybridMultilevel"/>
    <w:tmpl w:val="7FCAF3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3DD3950"/>
    <w:multiLevelType w:val="hybridMultilevel"/>
    <w:tmpl w:val="E7EAC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BE2619"/>
    <w:multiLevelType w:val="hybridMultilevel"/>
    <w:tmpl w:val="A2DC62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E73A17"/>
    <w:multiLevelType w:val="hybridMultilevel"/>
    <w:tmpl w:val="2BAE29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F864DB"/>
    <w:multiLevelType w:val="hybridMultilevel"/>
    <w:tmpl w:val="6284E9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654C5F"/>
    <w:multiLevelType w:val="hybridMultilevel"/>
    <w:tmpl w:val="CEAC1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94B06"/>
    <w:multiLevelType w:val="hybridMultilevel"/>
    <w:tmpl w:val="E0163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A1104"/>
    <w:multiLevelType w:val="hybridMultilevel"/>
    <w:tmpl w:val="52782E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B04477"/>
    <w:multiLevelType w:val="hybridMultilevel"/>
    <w:tmpl w:val="9DA2D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A821ADD"/>
    <w:multiLevelType w:val="hybridMultilevel"/>
    <w:tmpl w:val="6F3CE4B2"/>
    <w:lvl w:ilvl="0" w:tplc="20D026B6">
      <w:start w:val="1"/>
      <w:numFmt w:val="bullet"/>
      <w:lvlText w:val=""/>
      <w:lvlJc w:val="left"/>
      <w:pPr>
        <w:ind w:left="567" w:hanging="283"/>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4B4A1DA7"/>
    <w:multiLevelType w:val="hybridMultilevel"/>
    <w:tmpl w:val="F6945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594CF2"/>
    <w:multiLevelType w:val="hybridMultilevel"/>
    <w:tmpl w:val="64163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173321"/>
    <w:multiLevelType w:val="hybridMultilevel"/>
    <w:tmpl w:val="87A66736"/>
    <w:lvl w:ilvl="0" w:tplc="20D026B6">
      <w:start w:val="1"/>
      <w:numFmt w:val="bullet"/>
      <w:lvlText w:val=""/>
      <w:lvlJc w:val="left"/>
      <w:pPr>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6540B6"/>
    <w:multiLevelType w:val="hybridMultilevel"/>
    <w:tmpl w:val="98CC5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127F64"/>
    <w:multiLevelType w:val="hybridMultilevel"/>
    <w:tmpl w:val="11AA0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A11CD9"/>
    <w:multiLevelType w:val="hybridMultilevel"/>
    <w:tmpl w:val="D068B6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4A6563"/>
    <w:multiLevelType w:val="hybridMultilevel"/>
    <w:tmpl w:val="B818EFF8"/>
    <w:lvl w:ilvl="0" w:tplc="20D026B6">
      <w:start w:val="1"/>
      <w:numFmt w:val="bullet"/>
      <w:lvlText w:val=""/>
      <w:lvlJc w:val="left"/>
      <w:pPr>
        <w:ind w:left="567" w:hanging="283"/>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0" w15:restartNumberingAfterBreak="0">
    <w:nsid w:val="677B199C"/>
    <w:multiLevelType w:val="hybridMultilevel"/>
    <w:tmpl w:val="4E240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AE265B"/>
    <w:multiLevelType w:val="hybridMultilevel"/>
    <w:tmpl w:val="791EF514"/>
    <w:lvl w:ilvl="0" w:tplc="96A49B44">
      <w:start w:val="1"/>
      <w:numFmt w:val="bullet"/>
      <w:lvlText w:val="•"/>
      <w:lvlJc w:val="left"/>
      <w:pPr>
        <w:tabs>
          <w:tab w:val="num" w:pos="720"/>
        </w:tabs>
        <w:ind w:left="720" w:hanging="360"/>
      </w:pPr>
      <w:rPr>
        <w:rFonts w:ascii="Palatino Linotype" w:hAnsi="Palatino Linotype" w:hint="default"/>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22" w15:restartNumberingAfterBreak="0">
    <w:nsid w:val="69CB5BF4"/>
    <w:multiLevelType w:val="hybridMultilevel"/>
    <w:tmpl w:val="C608A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CD412A"/>
    <w:multiLevelType w:val="hybridMultilevel"/>
    <w:tmpl w:val="388C9F50"/>
    <w:lvl w:ilvl="0" w:tplc="20D026B6">
      <w:start w:val="1"/>
      <w:numFmt w:val="bullet"/>
      <w:lvlText w:val=""/>
      <w:lvlJc w:val="left"/>
      <w:pPr>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EE5C62"/>
    <w:multiLevelType w:val="hybridMultilevel"/>
    <w:tmpl w:val="CC7A01B4"/>
    <w:lvl w:ilvl="0" w:tplc="9E40A030">
      <w:numFmt w:val="bullet"/>
      <w:lvlText w:val="•"/>
      <w:lvlJc w:val="left"/>
      <w:pPr>
        <w:ind w:left="720" w:hanging="360"/>
      </w:pPr>
      <w:rPr>
        <w:rFonts w:ascii="Calibri" w:eastAsia="Times New Roman"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570537"/>
    <w:multiLevelType w:val="hybridMultilevel"/>
    <w:tmpl w:val="BE46FBF2"/>
    <w:lvl w:ilvl="0" w:tplc="20D026B6">
      <w:start w:val="1"/>
      <w:numFmt w:val="bullet"/>
      <w:lvlText w:val=""/>
      <w:lvlJc w:val="left"/>
      <w:pPr>
        <w:ind w:left="567" w:hanging="283"/>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721A1903"/>
    <w:multiLevelType w:val="hybridMultilevel"/>
    <w:tmpl w:val="8B748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7B25D5"/>
    <w:multiLevelType w:val="hybridMultilevel"/>
    <w:tmpl w:val="45BE0E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543D79"/>
    <w:multiLevelType w:val="hybridMultilevel"/>
    <w:tmpl w:val="0E2E4B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533076626">
    <w:abstractNumId w:val="2"/>
  </w:num>
  <w:num w:numId="2" w16cid:durableId="875045347">
    <w:abstractNumId w:val="21"/>
  </w:num>
  <w:num w:numId="3" w16cid:durableId="1494639096">
    <w:abstractNumId w:val="25"/>
  </w:num>
  <w:num w:numId="4" w16cid:durableId="2039088587">
    <w:abstractNumId w:val="20"/>
  </w:num>
  <w:num w:numId="5" w16cid:durableId="1090082607">
    <w:abstractNumId w:val="23"/>
  </w:num>
  <w:num w:numId="6" w16cid:durableId="527255820">
    <w:abstractNumId w:val="1"/>
  </w:num>
  <w:num w:numId="7" w16cid:durableId="2101020600">
    <w:abstractNumId w:val="15"/>
  </w:num>
  <w:num w:numId="8" w16cid:durableId="436143681">
    <w:abstractNumId w:val="18"/>
  </w:num>
  <w:num w:numId="9" w16cid:durableId="2102484597">
    <w:abstractNumId w:val="13"/>
  </w:num>
  <w:num w:numId="10" w16cid:durableId="541677401">
    <w:abstractNumId w:val="7"/>
  </w:num>
  <w:num w:numId="11" w16cid:durableId="834421718">
    <w:abstractNumId w:val="9"/>
  </w:num>
  <w:num w:numId="12" w16cid:durableId="673990716">
    <w:abstractNumId w:val="11"/>
  </w:num>
  <w:num w:numId="13" w16cid:durableId="1547136770">
    <w:abstractNumId w:val="12"/>
  </w:num>
  <w:num w:numId="14" w16cid:durableId="1156260770">
    <w:abstractNumId w:val="19"/>
  </w:num>
  <w:num w:numId="15" w16cid:durableId="685866839">
    <w:abstractNumId w:val="3"/>
  </w:num>
  <w:num w:numId="16" w16cid:durableId="1807116045">
    <w:abstractNumId w:val="10"/>
  </w:num>
  <w:num w:numId="17" w16cid:durableId="224225177">
    <w:abstractNumId w:val="6"/>
  </w:num>
  <w:num w:numId="18" w16cid:durableId="1696612839">
    <w:abstractNumId w:val="26"/>
  </w:num>
  <w:num w:numId="19" w16cid:durableId="795762237">
    <w:abstractNumId w:val="27"/>
  </w:num>
  <w:num w:numId="20" w16cid:durableId="1048917815">
    <w:abstractNumId w:val="22"/>
  </w:num>
  <w:num w:numId="21" w16cid:durableId="1980189935">
    <w:abstractNumId w:val="16"/>
  </w:num>
  <w:num w:numId="22" w16cid:durableId="1749955490">
    <w:abstractNumId w:val="17"/>
  </w:num>
  <w:num w:numId="23" w16cid:durableId="841092062">
    <w:abstractNumId w:val="8"/>
  </w:num>
  <w:num w:numId="24" w16cid:durableId="158231397">
    <w:abstractNumId w:val="0"/>
  </w:num>
  <w:num w:numId="25" w16cid:durableId="1477911074">
    <w:abstractNumId w:val="24"/>
  </w:num>
  <w:num w:numId="26" w16cid:durableId="2125072397">
    <w:abstractNumId w:val="14"/>
  </w:num>
  <w:num w:numId="27" w16cid:durableId="838498836">
    <w:abstractNumId w:val="4"/>
  </w:num>
  <w:num w:numId="28" w16cid:durableId="616178769">
    <w:abstractNumId w:val="28"/>
  </w:num>
  <w:num w:numId="29" w16cid:durableId="3733828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07F"/>
    <w:rsid w:val="00003A63"/>
    <w:rsid w:val="000100F0"/>
    <w:rsid w:val="000134BB"/>
    <w:rsid w:val="0001714C"/>
    <w:rsid w:val="00023D79"/>
    <w:rsid w:val="00026C27"/>
    <w:rsid w:val="00026ED4"/>
    <w:rsid w:val="000272BE"/>
    <w:rsid w:val="00027DC8"/>
    <w:rsid w:val="0003404A"/>
    <w:rsid w:val="00044B28"/>
    <w:rsid w:val="00047275"/>
    <w:rsid w:val="00047540"/>
    <w:rsid w:val="00050AAC"/>
    <w:rsid w:val="00053645"/>
    <w:rsid w:val="00054C19"/>
    <w:rsid w:val="00055445"/>
    <w:rsid w:val="000573D4"/>
    <w:rsid w:val="00060DFB"/>
    <w:rsid w:val="00074174"/>
    <w:rsid w:val="00074EC8"/>
    <w:rsid w:val="00074F47"/>
    <w:rsid w:val="0007598B"/>
    <w:rsid w:val="000773EE"/>
    <w:rsid w:val="00083CB6"/>
    <w:rsid w:val="00086D53"/>
    <w:rsid w:val="000877AF"/>
    <w:rsid w:val="0009227D"/>
    <w:rsid w:val="000959BB"/>
    <w:rsid w:val="00096E2C"/>
    <w:rsid w:val="000A0470"/>
    <w:rsid w:val="000A34BE"/>
    <w:rsid w:val="000A57D0"/>
    <w:rsid w:val="000A6A6B"/>
    <w:rsid w:val="000A6D4B"/>
    <w:rsid w:val="000A7488"/>
    <w:rsid w:val="000A7766"/>
    <w:rsid w:val="000B1221"/>
    <w:rsid w:val="000B7989"/>
    <w:rsid w:val="000D0A95"/>
    <w:rsid w:val="000D18F9"/>
    <w:rsid w:val="000D2C43"/>
    <w:rsid w:val="000E71BE"/>
    <w:rsid w:val="000F0062"/>
    <w:rsid w:val="000F1E28"/>
    <w:rsid w:val="000F67B7"/>
    <w:rsid w:val="00107865"/>
    <w:rsid w:val="0011220B"/>
    <w:rsid w:val="001133E4"/>
    <w:rsid w:val="001154D9"/>
    <w:rsid w:val="0011709F"/>
    <w:rsid w:val="0012002B"/>
    <w:rsid w:val="001250CD"/>
    <w:rsid w:val="00130F69"/>
    <w:rsid w:val="0013450B"/>
    <w:rsid w:val="001346B5"/>
    <w:rsid w:val="00135063"/>
    <w:rsid w:val="00137743"/>
    <w:rsid w:val="0014234E"/>
    <w:rsid w:val="001463BD"/>
    <w:rsid w:val="001469A2"/>
    <w:rsid w:val="0015372F"/>
    <w:rsid w:val="00153C8A"/>
    <w:rsid w:val="00157314"/>
    <w:rsid w:val="00157524"/>
    <w:rsid w:val="00165F5C"/>
    <w:rsid w:val="00167983"/>
    <w:rsid w:val="0017087A"/>
    <w:rsid w:val="0017092D"/>
    <w:rsid w:val="00170BAF"/>
    <w:rsid w:val="00170EB5"/>
    <w:rsid w:val="00174E19"/>
    <w:rsid w:val="00175D77"/>
    <w:rsid w:val="00175DF3"/>
    <w:rsid w:val="00176821"/>
    <w:rsid w:val="0017756D"/>
    <w:rsid w:val="0018040F"/>
    <w:rsid w:val="0018148F"/>
    <w:rsid w:val="00182F7A"/>
    <w:rsid w:val="00185ECE"/>
    <w:rsid w:val="001869DB"/>
    <w:rsid w:val="00187605"/>
    <w:rsid w:val="001926CC"/>
    <w:rsid w:val="00193C55"/>
    <w:rsid w:val="00193D10"/>
    <w:rsid w:val="00194067"/>
    <w:rsid w:val="001A180D"/>
    <w:rsid w:val="001A18B3"/>
    <w:rsid w:val="001A3BF8"/>
    <w:rsid w:val="001A41F8"/>
    <w:rsid w:val="001A4969"/>
    <w:rsid w:val="001A4AD8"/>
    <w:rsid w:val="001A51C3"/>
    <w:rsid w:val="001A5DC0"/>
    <w:rsid w:val="001A680D"/>
    <w:rsid w:val="001B36F9"/>
    <w:rsid w:val="001B5C22"/>
    <w:rsid w:val="001C05CD"/>
    <w:rsid w:val="001C0B2B"/>
    <w:rsid w:val="001C1C39"/>
    <w:rsid w:val="001C2707"/>
    <w:rsid w:val="001C50B8"/>
    <w:rsid w:val="001D0EC9"/>
    <w:rsid w:val="001D12CB"/>
    <w:rsid w:val="001D30F4"/>
    <w:rsid w:val="001D3832"/>
    <w:rsid w:val="001D5506"/>
    <w:rsid w:val="001E2DA2"/>
    <w:rsid w:val="001F2EBA"/>
    <w:rsid w:val="0020062C"/>
    <w:rsid w:val="00203ECD"/>
    <w:rsid w:val="00205B90"/>
    <w:rsid w:val="002066BB"/>
    <w:rsid w:val="002066E7"/>
    <w:rsid w:val="002108F0"/>
    <w:rsid w:val="002121EA"/>
    <w:rsid w:val="00213770"/>
    <w:rsid w:val="00215007"/>
    <w:rsid w:val="00216452"/>
    <w:rsid w:val="00220888"/>
    <w:rsid w:val="00222569"/>
    <w:rsid w:val="00223590"/>
    <w:rsid w:val="00223693"/>
    <w:rsid w:val="002241A2"/>
    <w:rsid w:val="00224CA1"/>
    <w:rsid w:val="0022613C"/>
    <w:rsid w:val="002278B4"/>
    <w:rsid w:val="00231096"/>
    <w:rsid w:val="0023211E"/>
    <w:rsid w:val="0023334A"/>
    <w:rsid w:val="002333A7"/>
    <w:rsid w:val="00234049"/>
    <w:rsid w:val="0024363B"/>
    <w:rsid w:val="00245520"/>
    <w:rsid w:val="0024709E"/>
    <w:rsid w:val="0024731B"/>
    <w:rsid w:val="00247338"/>
    <w:rsid w:val="00250F37"/>
    <w:rsid w:val="002526A7"/>
    <w:rsid w:val="00255605"/>
    <w:rsid w:val="00264174"/>
    <w:rsid w:val="00264836"/>
    <w:rsid w:val="00264DF4"/>
    <w:rsid w:val="002669D2"/>
    <w:rsid w:val="0026701D"/>
    <w:rsid w:val="002709D5"/>
    <w:rsid w:val="00271A62"/>
    <w:rsid w:val="0027494A"/>
    <w:rsid w:val="0027516D"/>
    <w:rsid w:val="0028145C"/>
    <w:rsid w:val="002967B8"/>
    <w:rsid w:val="002A0921"/>
    <w:rsid w:val="002A0EC3"/>
    <w:rsid w:val="002A141A"/>
    <w:rsid w:val="002A20E7"/>
    <w:rsid w:val="002A2AD1"/>
    <w:rsid w:val="002A3127"/>
    <w:rsid w:val="002A3786"/>
    <w:rsid w:val="002A3E06"/>
    <w:rsid w:val="002A501A"/>
    <w:rsid w:val="002A674B"/>
    <w:rsid w:val="002A79CF"/>
    <w:rsid w:val="002B2F2E"/>
    <w:rsid w:val="002C107C"/>
    <w:rsid w:val="002D1160"/>
    <w:rsid w:val="002D623A"/>
    <w:rsid w:val="002D743B"/>
    <w:rsid w:val="002E4B71"/>
    <w:rsid w:val="002E73C9"/>
    <w:rsid w:val="002F0F51"/>
    <w:rsid w:val="002F2E7E"/>
    <w:rsid w:val="002F4A53"/>
    <w:rsid w:val="002F4AD2"/>
    <w:rsid w:val="003045FD"/>
    <w:rsid w:val="003058D6"/>
    <w:rsid w:val="00305FEA"/>
    <w:rsid w:val="0030622E"/>
    <w:rsid w:val="00306999"/>
    <w:rsid w:val="00306ED2"/>
    <w:rsid w:val="003070C0"/>
    <w:rsid w:val="003101CA"/>
    <w:rsid w:val="003109CC"/>
    <w:rsid w:val="003154AE"/>
    <w:rsid w:val="00317F40"/>
    <w:rsid w:val="00321A93"/>
    <w:rsid w:val="00322A00"/>
    <w:rsid w:val="0033213A"/>
    <w:rsid w:val="00335548"/>
    <w:rsid w:val="0033625D"/>
    <w:rsid w:val="003430C4"/>
    <w:rsid w:val="00351528"/>
    <w:rsid w:val="00351F7A"/>
    <w:rsid w:val="00354560"/>
    <w:rsid w:val="003572E7"/>
    <w:rsid w:val="00357AF2"/>
    <w:rsid w:val="00376A2C"/>
    <w:rsid w:val="00377C27"/>
    <w:rsid w:val="00380425"/>
    <w:rsid w:val="00386276"/>
    <w:rsid w:val="00387D34"/>
    <w:rsid w:val="00391F74"/>
    <w:rsid w:val="00395CFF"/>
    <w:rsid w:val="00397B7B"/>
    <w:rsid w:val="003A5A89"/>
    <w:rsid w:val="003A73C3"/>
    <w:rsid w:val="003B05C4"/>
    <w:rsid w:val="003B629E"/>
    <w:rsid w:val="003B7BBF"/>
    <w:rsid w:val="003C03F4"/>
    <w:rsid w:val="003C0E47"/>
    <w:rsid w:val="003C1C13"/>
    <w:rsid w:val="003C3D5A"/>
    <w:rsid w:val="003C3F1A"/>
    <w:rsid w:val="003C5492"/>
    <w:rsid w:val="003C5C4E"/>
    <w:rsid w:val="003C7CCB"/>
    <w:rsid w:val="003D3453"/>
    <w:rsid w:val="003D4851"/>
    <w:rsid w:val="003E18CD"/>
    <w:rsid w:val="003E1EF0"/>
    <w:rsid w:val="003E54C1"/>
    <w:rsid w:val="003E7B55"/>
    <w:rsid w:val="003F0AAC"/>
    <w:rsid w:val="003F19BB"/>
    <w:rsid w:val="003F2438"/>
    <w:rsid w:val="003F5293"/>
    <w:rsid w:val="003F568F"/>
    <w:rsid w:val="00403255"/>
    <w:rsid w:val="00406506"/>
    <w:rsid w:val="004120C7"/>
    <w:rsid w:val="00412B35"/>
    <w:rsid w:val="004137D2"/>
    <w:rsid w:val="00413A11"/>
    <w:rsid w:val="0041461F"/>
    <w:rsid w:val="00414DFC"/>
    <w:rsid w:val="00417A19"/>
    <w:rsid w:val="00421A59"/>
    <w:rsid w:val="0042275F"/>
    <w:rsid w:val="004234E2"/>
    <w:rsid w:val="004248A7"/>
    <w:rsid w:val="00425C70"/>
    <w:rsid w:val="00433B96"/>
    <w:rsid w:val="00435B3F"/>
    <w:rsid w:val="00436EC8"/>
    <w:rsid w:val="00437F5F"/>
    <w:rsid w:val="00444F0C"/>
    <w:rsid w:val="00447287"/>
    <w:rsid w:val="00450B42"/>
    <w:rsid w:val="00450C6D"/>
    <w:rsid w:val="0045202F"/>
    <w:rsid w:val="00455F50"/>
    <w:rsid w:val="004574B0"/>
    <w:rsid w:val="00457F59"/>
    <w:rsid w:val="0046081B"/>
    <w:rsid w:val="004654BC"/>
    <w:rsid w:val="0046624B"/>
    <w:rsid w:val="0046775F"/>
    <w:rsid w:val="0047202E"/>
    <w:rsid w:val="004723A9"/>
    <w:rsid w:val="00472A5D"/>
    <w:rsid w:val="00474F4B"/>
    <w:rsid w:val="00480169"/>
    <w:rsid w:val="004812B7"/>
    <w:rsid w:val="00484170"/>
    <w:rsid w:val="0048620D"/>
    <w:rsid w:val="00486360"/>
    <w:rsid w:val="0048762C"/>
    <w:rsid w:val="00487656"/>
    <w:rsid w:val="0049447A"/>
    <w:rsid w:val="004A1416"/>
    <w:rsid w:val="004A200E"/>
    <w:rsid w:val="004A323E"/>
    <w:rsid w:val="004A3D90"/>
    <w:rsid w:val="004A6381"/>
    <w:rsid w:val="004A7A76"/>
    <w:rsid w:val="004B1582"/>
    <w:rsid w:val="004B1A67"/>
    <w:rsid w:val="004B2BCC"/>
    <w:rsid w:val="004B35CD"/>
    <w:rsid w:val="004C0268"/>
    <w:rsid w:val="004C0663"/>
    <w:rsid w:val="004D2C0E"/>
    <w:rsid w:val="004D42C3"/>
    <w:rsid w:val="004D45E2"/>
    <w:rsid w:val="004E3F4D"/>
    <w:rsid w:val="004E6477"/>
    <w:rsid w:val="004F12B5"/>
    <w:rsid w:val="004F245B"/>
    <w:rsid w:val="004F7CE1"/>
    <w:rsid w:val="005025FF"/>
    <w:rsid w:val="00502D25"/>
    <w:rsid w:val="00503EDF"/>
    <w:rsid w:val="0050504E"/>
    <w:rsid w:val="005050B0"/>
    <w:rsid w:val="0050578C"/>
    <w:rsid w:val="005064BD"/>
    <w:rsid w:val="00507302"/>
    <w:rsid w:val="00510C61"/>
    <w:rsid w:val="005124E2"/>
    <w:rsid w:val="005135CD"/>
    <w:rsid w:val="0051540B"/>
    <w:rsid w:val="0051736C"/>
    <w:rsid w:val="00517914"/>
    <w:rsid w:val="00517B8F"/>
    <w:rsid w:val="00524981"/>
    <w:rsid w:val="00525014"/>
    <w:rsid w:val="00527613"/>
    <w:rsid w:val="00530CD6"/>
    <w:rsid w:val="00532883"/>
    <w:rsid w:val="00534A10"/>
    <w:rsid w:val="0053507B"/>
    <w:rsid w:val="00536317"/>
    <w:rsid w:val="00537010"/>
    <w:rsid w:val="00537F81"/>
    <w:rsid w:val="005436DA"/>
    <w:rsid w:val="005464EF"/>
    <w:rsid w:val="00547464"/>
    <w:rsid w:val="00550D08"/>
    <w:rsid w:val="00554061"/>
    <w:rsid w:val="00557120"/>
    <w:rsid w:val="00560D1D"/>
    <w:rsid w:val="00564614"/>
    <w:rsid w:val="005647EC"/>
    <w:rsid w:val="00570A34"/>
    <w:rsid w:val="005723E0"/>
    <w:rsid w:val="00572DAB"/>
    <w:rsid w:val="00576AFF"/>
    <w:rsid w:val="00595827"/>
    <w:rsid w:val="0059716D"/>
    <w:rsid w:val="005A060D"/>
    <w:rsid w:val="005A1086"/>
    <w:rsid w:val="005A1CD3"/>
    <w:rsid w:val="005A2575"/>
    <w:rsid w:val="005A4419"/>
    <w:rsid w:val="005A66DE"/>
    <w:rsid w:val="005A7D44"/>
    <w:rsid w:val="005A7E8C"/>
    <w:rsid w:val="005A7FE5"/>
    <w:rsid w:val="005B0731"/>
    <w:rsid w:val="005B5C4E"/>
    <w:rsid w:val="005C06CF"/>
    <w:rsid w:val="005C3015"/>
    <w:rsid w:val="005C3576"/>
    <w:rsid w:val="005C47B0"/>
    <w:rsid w:val="005C4922"/>
    <w:rsid w:val="005C4D65"/>
    <w:rsid w:val="005C4E4E"/>
    <w:rsid w:val="005C78A6"/>
    <w:rsid w:val="005D0B9C"/>
    <w:rsid w:val="005D3160"/>
    <w:rsid w:val="005D3428"/>
    <w:rsid w:val="005D7238"/>
    <w:rsid w:val="005D7E02"/>
    <w:rsid w:val="005E34FB"/>
    <w:rsid w:val="005E3D13"/>
    <w:rsid w:val="005E5153"/>
    <w:rsid w:val="005F3A0F"/>
    <w:rsid w:val="005F3C60"/>
    <w:rsid w:val="005F6CDE"/>
    <w:rsid w:val="005F6FF0"/>
    <w:rsid w:val="00602699"/>
    <w:rsid w:val="00603FD1"/>
    <w:rsid w:val="00605635"/>
    <w:rsid w:val="00605A20"/>
    <w:rsid w:val="0060654C"/>
    <w:rsid w:val="00615CA4"/>
    <w:rsid w:val="00615EEE"/>
    <w:rsid w:val="00616362"/>
    <w:rsid w:val="0062010C"/>
    <w:rsid w:val="0062088D"/>
    <w:rsid w:val="006261B8"/>
    <w:rsid w:val="006261E9"/>
    <w:rsid w:val="00627BA3"/>
    <w:rsid w:val="00630A5A"/>
    <w:rsid w:val="006346D3"/>
    <w:rsid w:val="0063672F"/>
    <w:rsid w:val="00637950"/>
    <w:rsid w:val="006444A1"/>
    <w:rsid w:val="006444C7"/>
    <w:rsid w:val="00645EC8"/>
    <w:rsid w:val="006531B3"/>
    <w:rsid w:val="00654174"/>
    <w:rsid w:val="00662E0B"/>
    <w:rsid w:val="006660B1"/>
    <w:rsid w:val="00672BBA"/>
    <w:rsid w:val="00674A4E"/>
    <w:rsid w:val="0067517E"/>
    <w:rsid w:val="00675812"/>
    <w:rsid w:val="006809D8"/>
    <w:rsid w:val="00683E3F"/>
    <w:rsid w:val="00691846"/>
    <w:rsid w:val="00693778"/>
    <w:rsid w:val="006940BA"/>
    <w:rsid w:val="006948AD"/>
    <w:rsid w:val="00695AA8"/>
    <w:rsid w:val="006962CF"/>
    <w:rsid w:val="0069749C"/>
    <w:rsid w:val="006A1A54"/>
    <w:rsid w:val="006A30E7"/>
    <w:rsid w:val="006A33AD"/>
    <w:rsid w:val="006A36A2"/>
    <w:rsid w:val="006B05F6"/>
    <w:rsid w:val="006B1E13"/>
    <w:rsid w:val="006B2460"/>
    <w:rsid w:val="006B4990"/>
    <w:rsid w:val="006B653B"/>
    <w:rsid w:val="006B661D"/>
    <w:rsid w:val="006C11A9"/>
    <w:rsid w:val="006C249B"/>
    <w:rsid w:val="006C519F"/>
    <w:rsid w:val="006C52C7"/>
    <w:rsid w:val="006C669A"/>
    <w:rsid w:val="006C685E"/>
    <w:rsid w:val="006D6718"/>
    <w:rsid w:val="006E14B1"/>
    <w:rsid w:val="006F198D"/>
    <w:rsid w:val="006F1F2C"/>
    <w:rsid w:val="006F4F99"/>
    <w:rsid w:val="00700025"/>
    <w:rsid w:val="00700392"/>
    <w:rsid w:val="0070199F"/>
    <w:rsid w:val="00702ECE"/>
    <w:rsid w:val="00705630"/>
    <w:rsid w:val="00705ABC"/>
    <w:rsid w:val="007073DA"/>
    <w:rsid w:val="00712335"/>
    <w:rsid w:val="00717BCE"/>
    <w:rsid w:val="00723259"/>
    <w:rsid w:val="0072368E"/>
    <w:rsid w:val="00725DAC"/>
    <w:rsid w:val="007321D7"/>
    <w:rsid w:val="007354BF"/>
    <w:rsid w:val="00737D8C"/>
    <w:rsid w:val="00740714"/>
    <w:rsid w:val="00742283"/>
    <w:rsid w:val="00744435"/>
    <w:rsid w:val="00746082"/>
    <w:rsid w:val="00746895"/>
    <w:rsid w:val="00747D88"/>
    <w:rsid w:val="007507CA"/>
    <w:rsid w:val="00752273"/>
    <w:rsid w:val="0075353B"/>
    <w:rsid w:val="00755468"/>
    <w:rsid w:val="007643BD"/>
    <w:rsid w:val="007654D8"/>
    <w:rsid w:val="00770AF8"/>
    <w:rsid w:val="00770E44"/>
    <w:rsid w:val="007734E9"/>
    <w:rsid w:val="00773CA8"/>
    <w:rsid w:val="0077449F"/>
    <w:rsid w:val="00777BA1"/>
    <w:rsid w:val="00781795"/>
    <w:rsid w:val="007827F2"/>
    <w:rsid w:val="007847F1"/>
    <w:rsid w:val="0078707F"/>
    <w:rsid w:val="00792B26"/>
    <w:rsid w:val="00794F8E"/>
    <w:rsid w:val="007A06F2"/>
    <w:rsid w:val="007A148E"/>
    <w:rsid w:val="007A4844"/>
    <w:rsid w:val="007A49BF"/>
    <w:rsid w:val="007A540B"/>
    <w:rsid w:val="007A7225"/>
    <w:rsid w:val="007B0010"/>
    <w:rsid w:val="007B008E"/>
    <w:rsid w:val="007B5118"/>
    <w:rsid w:val="007B576A"/>
    <w:rsid w:val="007B75CE"/>
    <w:rsid w:val="007C1C08"/>
    <w:rsid w:val="007C70FF"/>
    <w:rsid w:val="007D0E1D"/>
    <w:rsid w:val="007D45C6"/>
    <w:rsid w:val="007D5B6E"/>
    <w:rsid w:val="007E0FD4"/>
    <w:rsid w:val="007E1B79"/>
    <w:rsid w:val="007E57FE"/>
    <w:rsid w:val="007F2D29"/>
    <w:rsid w:val="007F3E7B"/>
    <w:rsid w:val="007F6745"/>
    <w:rsid w:val="00800358"/>
    <w:rsid w:val="00801CC2"/>
    <w:rsid w:val="0080420E"/>
    <w:rsid w:val="00806A27"/>
    <w:rsid w:val="008111E6"/>
    <w:rsid w:val="0081167F"/>
    <w:rsid w:val="008127EA"/>
    <w:rsid w:val="00815775"/>
    <w:rsid w:val="00816C94"/>
    <w:rsid w:val="008172CB"/>
    <w:rsid w:val="0082098E"/>
    <w:rsid w:val="008226B4"/>
    <w:rsid w:val="00822D03"/>
    <w:rsid w:val="00824115"/>
    <w:rsid w:val="008265FD"/>
    <w:rsid w:val="008303AD"/>
    <w:rsid w:val="0083516F"/>
    <w:rsid w:val="008410CB"/>
    <w:rsid w:val="00843906"/>
    <w:rsid w:val="00843912"/>
    <w:rsid w:val="00844F05"/>
    <w:rsid w:val="00845512"/>
    <w:rsid w:val="00847DB8"/>
    <w:rsid w:val="0085379F"/>
    <w:rsid w:val="00853839"/>
    <w:rsid w:val="00855467"/>
    <w:rsid w:val="0085733E"/>
    <w:rsid w:val="00857BBE"/>
    <w:rsid w:val="00862F86"/>
    <w:rsid w:val="008655CC"/>
    <w:rsid w:val="00870835"/>
    <w:rsid w:val="008715C9"/>
    <w:rsid w:val="00873CF4"/>
    <w:rsid w:val="00875F4E"/>
    <w:rsid w:val="00876114"/>
    <w:rsid w:val="008813CE"/>
    <w:rsid w:val="00890BA2"/>
    <w:rsid w:val="0089524D"/>
    <w:rsid w:val="00895D5D"/>
    <w:rsid w:val="008A0F60"/>
    <w:rsid w:val="008A42A6"/>
    <w:rsid w:val="008B0E18"/>
    <w:rsid w:val="008B39A1"/>
    <w:rsid w:val="008B3FC1"/>
    <w:rsid w:val="008B6851"/>
    <w:rsid w:val="008B7C0C"/>
    <w:rsid w:val="008B7D17"/>
    <w:rsid w:val="008C151A"/>
    <w:rsid w:val="008C19F0"/>
    <w:rsid w:val="008C565A"/>
    <w:rsid w:val="008D1B40"/>
    <w:rsid w:val="008D34FA"/>
    <w:rsid w:val="008D4D5B"/>
    <w:rsid w:val="008D52D4"/>
    <w:rsid w:val="008D5E93"/>
    <w:rsid w:val="008D71E5"/>
    <w:rsid w:val="008D7BB2"/>
    <w:rsid w:val="008E0AB8"/>
    <w:rsid w:val="008E1A38"/>
    <w:rsid w:val="008E3683"/>
    <w:rsid w:val="008E5898"/>
    <w:rsid w:val="008E6524"/>
    <w:rsid w:val="008E68CC"/>
    <w:rsid w:val="008E6F27"/>
    <w:rsid w:val="008F1FC8"/>
    <w:rsid w:val="008F368C"/>
    <w:rsid w:val="008F3890"/>
    <w:rsid w:val="008F7AE0"/>
    <w:rsid w:val="009003AD"/>
    <w:rsid w:val="009008A1"/>
    <w:rsid w:val="00902DD7"/>
    <w:rsid w:val="0090375F"/>
    <w:rsid w:val="00904B09"/>
    <w:rsid w:val="00905922"/>
    <w:rsid w:val="00906BA0"/>
    <w:rsid w:val="00907E41"/>
    <w:rsid w:val="00912426"/>
    <w:rsid w:val="009139BE"/>
    <w:rsid w:val="00913EB9"/>
    <w:rsid w:val="009174F8"/>
    <w:rsid w:val="00920438"/>
    <w:rsid w:val="00922CAC"/>
    <w:rsid w:val="00926613"/>
    <w:rsid w:val="00926FE1"/>
    <w:rsid w:val="0093218E"/>
    <w:rsid w:val="00935BE4"/>
    <w:rsid w:val="00937A24"/>
    <w:rsid w:val="00940003"/>
    <w:rsid w:val="009419B4"/>
    <w:rsid w:val="00942129"/>
    <w:rsid w:val="00951F2E"/>
    <w:rsid w:val="0095569A"/>
    <w:rsid w:val="00956C9C"/>
    <w:rsid w:val="009602B6"/>
    <w:rsid w:val="00960A70"/>
    <w:rsid w:val="00961CDE"/>
    <w:rsid w:val="009662F5"/>
    <w:rsid w:val="009675E4"/>
    <w:rsid w:val="0096770B"/>
    <w:rsid w:val="00967DD0"/>
    <w:rsid w:val="009734E5"/>
    <w:rsid w:val="00974403"/>
    <w:rsid w:val="009838ED"/>
    <w:rsid w:val="0098648F"/>
    <w:rsid w:val="0098698C"/>
    <w:rsid w:val="0098776D"/>
    <w:rsid w:val="009921C2"/>
    <w:rsid w:val="00996CD3"/>
    <w:rsid w:val="009A021F"/>
    <w:rsid w:val="009A0F73"/>
    <w:rsid w:val="009A21A9"/>
    <w:rsid w:val="009A6296"/>
    <w:rsid w:val="009A67E2"/>
    <w:rsid w:val="009B037F"/>
    <w:rsid w:val="009B179F"/>
    <w:rsid w:val="009B5F8C"/>
    <w:rsid w:val="009B6F60"/>
    <w:rsid w:val="009B787C"/>
    <w:rsid w:val="009C084D"/>
    <w:rsid w:val="009C0E5E"/>
    <w:rsid w:val="009C2806"/>
    <w:rsid w:val="009C4127"/>
    <w:rsid w:val="009C6BD3"/>
    <w:rsid w:val="009D03A7"/>
    <w:rsid w:val="009D0C67"/>
    <w:rsid w:val="009D30BA"/>
    <w:rsid w:val="009D5C6A"/>
    <w:rsid w:val="009E270F"/>
    <w:rsid w:val="009F14A2"/>
    <w:rsid w:val="009F2DDE"/>
    <w:rsid w:val="009F370B"/>
    <w:rsid w:val="009F3C50"/>
    <w:rsid w:val="00A030A7"/>
    <w:rsid w:val="00A11010"/>
    <w:rsid w:val="00A14DCD"/>
    <w:rsid w:val="00A20D5F"/>
    <w:rsid w:val="00A212F0"/>
    <w:rsid w:val="00A22B61"/>
    <w:rsid w:val="00A31508"/>
    <w:rsid w:val="00A32238"/>
    <w:rsid w:val="00A3235C"/>
    <w:rsid w:val="00A324A6"/>
    <w:rsid w:val="00A345D7"/>
    <w:rsid w:val="00A43A32"/>
    <w:rsid w:val="00A47D46"/>
    <w:rsid w:val="00A5250C"/>
    <w:rsid w:val="00A548C5"/>
    <w:rsid w:val="00A629D6"/>
    <w:rsid w:val="00A64035"/>
    <w:rsid w:val="00A64B33"/>
    <w:rsid w:val="00A64FEE"/>
    <w:rsid w:val="00A67306"/>
    <w:rsid w:val="00A70ABB"/>
    <w:rsid w:val="00A73C64"/>
    <w:rsid w:val="00A74889"/>
    <w:rsid w:val="00A7605B"/>
    <w:rsid w:val="00A76FD4"/>
    <w:rsid w:val="00A77DF8"/>
    <w:rsid w:val="00A77E73"/>
    <w:rsid w:val="00A805C4"/>
    <w:rsid w:val="00A82AA6"/>
    <w:rsid w:val="00A85E43"/>
    <w:rsid w:val="00A86D5A"/>
    <w:rsid w:val="00A920D5"/>
    <w:rsid w:val="00A952D8"/>
    <w:rsid w:val="00AA14C9"/>
    <w:rsid w:val="00AA2DBF"/>
    <w:rsid w:val="00AA5237"/>
    <w:rsid w:val="00AA7734"/>
    <w:rsid w:val="00AB401A"/>
    <w:rsid w:val="00AB463C"/>
    <w:rsid w:val="00AB6F2A"/>
    <w:rsid w:val="00AC12B4"/>
    <w:rsid w:val="00AC53F0"/>
    <w:rsid w:val="00AC591D"/>
    <w:rsid w:val="00AC7301"/>
    <w:rsid w:val="00AD4652"/>
    <w:rsid w:val="00AE3343"/>
    <w:rsid w:val="00AE580F"/>
    <w:rsid w:val="00AF448D"/>
    <w:rsid w:val="00AF6016"/>
    <w:rsid w:val="00AF66A1"/>
    <w:rsid w:val="00B02174"/>
    <w:rsid w:val="00B06378"/>
    <w:rsid w:val="00B07429"/>
    <w:rsid w:val="00B07F42"/>
    <w:rsid w:val="00B106A2"/>
    <w:rsid w:val="00B135B8"/>
    <w:rsid w:val="00B13C4A"/>
    <w:rsid w:val="00B146A5"/>
    <w:rsid w:val="00B173AE"/>
    <w:rsid w:val="00B21ABB"/>
    <w:rsid w:val="00B22C54"/>
    <w:rsid w:val="00B23EB6"/>
    <w:rsid w:val="00B24A6F"/>
    <w:rsid w:val="00B252AA"/>
    <w:rsid w:val="00B25C7A"/>
    <w:rsid w:val="00B305F0"/>
    <w:rsid w:val="00B36D87"/>
    <w:rsid w:val="00B4242D"/>
    <w:rsid w:val="00B42B56"/>
    <w:rsid w:val="00B4416C"/>
    <w:rsid w:val="00B4417D"/>
    <w:rsid w:val="00B5092D"/>
    <w:rsid w:val="00B51588"/>
    <w:rsid w:val="00B6159B"/>
    <w:rsid w:val="00B6385D"/>
    <w:rsid w:val="00B64856"/>
    <w:rsid w:val="00B76C19"/>
    <w:rsid w:val="00B839E2"/>
    <w:rsid w:val="00B83A09"/>
    <w:rsid w:val="00B91247"/>
    <w:rsid w:val="00B92585"/>
    <w:rsid w:val="00B931E7"/>
    <w:rsid w:val="00B93FFB"/>
    <w:rsid w:val="00B96ADA"/>
    <w:rsid w:val="00BA303C"/>
    <w:rsid w:val="00BB216C"/>
    <w:rsid w:val="00BB3C3C"/>
    <w:rsid w:val="00BC04B1"/>
    <w:rsid w:val="00BC0BB7"/>
    <w:rsid w:val="00BD0797"/>
    <w:rsid w:val="00BD3228"/>
    <w:rsid w:val="00BD33C6"/>
    <w:rsid w:val="00BD3B01"/>
    <w:rsid w:val="00BE2958"/>
    <w:rsid w:val="00BF0121"/>
    <w:rsid w:val="00C02373"/>
    <w:rsid w:val="00C03E3D"/>
    <w:rsid w:val="00C046C1"/>
    <w:rsid w:val="00C054BB"/>
    <w:rsid w:val="00C06F80"/>
    <w:rsid w:val="00C115EB"/>
    <w:rsid w:val="00C141AF"/>
    <w:rsid w:val="00C24BA6"/>
    <w:rsid w:val="00C2587F"/>
    <w:rsid w:val="00C2699C"/>
    <w:rsid w:val="00C32544"/>
    <w:rsid w:val="00C3345E"/>
    <w:rsid w:val="00C34235"/>
    <w:rsid w:val="00C3423B"/>
    <w:rsid w:val="00C406F2"/>
    <w:rsid w:val="00C444EE"/>
    <w:rsid w:val="00C46D32"/>
    <w:rsid w:val="00C57745"/>
    <w:rsid w:val="00C63797"/>
    <w:rsid w:val="00C6778C"/>
    <w:rsid w:val="00C73A57"/>
    <w:rsid w:val="00C74092"/>
    <w:rsid w:val="00C75B40"/>
    <w:rsid w:val="00C75C56"/>
    <w:rsid w:val="00C813D1"/>
    <w:rsid w:val="00C82849"/>
    <w:rsid w:val="00C83EA5"/>
    <w:rsid w:val="00C8483D"/>
    <w:rsid w:val="00C850C4"/>
    <w:rsid w:val="00C907DC"/>
    <w:rsid w:val="00C97C6B"/>
    <w:rsid w:val="00CA1A7C"/>
    <w:rsid w:val="00CA690E"/>
    <w:rsid w:val="00CB4566"/>
    <w:rsid w:val="00CB7F6A"/>
    <w:rsid w:val="00CD1001"/>
    <w:rsid w:val="00CD218F"/>
    <w:rsid w:val="00CD4A1C"/>
    <w:rsid w:val="00CD4DBD"/>
    <w:rsid w:val="00CD50AC"/>
    <w:rsid w:val="00CD72DE"/>
    <w:rsid w:val="00CE0C7A"/>
    <w:rsid w:val="00CE1F87"/>
    <w:rsid w:val="00CE490D"/>
    <w:rsid w:val="00CE6A4A"/>
    <w:rsid w:val="00CF086A"/>
    <w:rsid w:val="00CF7D51"/>
    <w:rsid w:val="00D01369"/>
    <w:rsid w:val="00D0525D"/>
    <w:rsid w:val="00D10861"/>
    <w:rsid w:val="00D1450C"/>
    <w:rsid w:val="00D1571C"/>
    <w:rsid w:val="00D21BC2"/>
    <w:rsid w:val="00D24AFF"/>
    <w:rsid w:val="00D26FEE"/>
    <w:rsid w:val="00D300A4"/>
    <w:rsid w:val="00D349AE"/>
    <w:rsid w:val="00D3541B"/>
    <w:rsid w:val="00D35529"/>
    <w:rsid w:val="00D3564C"/>
    <w:rsid w:val="00D356F5"/>
    <w:rsid w:val="00D42C24"/>
    <w:rsid w:val="00D64848"/>
    <w:rsid w:val="00D6530F"/>
    <w:rsid w:val="00D701F5"/>
    <w:rsid w:val="00D73BE6"/>
    <w:rsid w:val="00D73F22"/>
    <w:rsid w:val="00D75EBE"/>
    <w:rsid w:val="00D82256"/>
    <w:rsid w:val="00D8285C"/>
    <w:rsid w:val="00D87240"/>
    <w:rsid w:val="00D879CD"/>
    <w:rsid w:val="00D900BE"/>
    <w:rsid w:val="00D93553"/>
    <w:rsid w:val="00D95B90"/>
    <w:rsid w:val="00D97A6A"/>
    <w:rsid w:val="00DA08D5"/>
    <w:rsid w:val="00DA2DDE"/>
    <w:rsid w:val="00DA33CE"/>
    <w:rsid w:val="00DA3B70"/>
    <w:rsid w:val="00DB313E"/>
    <w:rsid w:val="00DB5C4B"/>
    <w:rsid w:val="00DB6244"/>
    <w:rsid w:val="00DB6891"/>
    <w:rsid w:val="00DB7DBD"/>
    <w:rsid w:val="00DC7419"/>
    <w:rsid w:val="00DD1D9C"/>
    <w:rsid w:val="00DE5AF0"/>
    <w:rsid w:val="00DF023A"/>
    <w:rsid w:val="00DF2374"/>
    <w:rsid w:val="00DF416C"/>
    <w:rsid w:val="00DF6919"/>
    <w:rsid w:val="00E00B3F"/>
    <w:rsid w:val="00E0784E"/>
    <w:rsid w:val="00E11FE8"/>
    <w:rsid w:val="00E12D61"/>
    <w:rsid w:val="00E13524"/>
    <w:rsid w:val="00E13CBC"/>
    <w:rsid w:val="00E147DF"/>
    <w:rsid w:val="00E21C8B"/>
    <w:rsid w:val="00E21F80"/>
    <w:rsid w:val="00E23869"/>
    <w:rsid w:val="00E24447"/>
    <w:rsid w:val="00E2660A"/>
    <w:rsid w:val="00E31E26"/>
    <w:rsid w:val="00E3446A"/>
    <w:rsid w:val="00E36C8B"/>
    <w:rsid w:val="00E379AE"/>
    <w:rsid w:val="00E40CF4"/>
    <w:rsid w:val="00E411DC"/>
    <w:rsid w:val="00E43E1B"/>
    <w:rsid w:val="00E45B15"/>
    <w:rsid w:val="00E508D6"/>
    <w:rsid w:val="00E518A8"/>
    <w:rsid w:val="00E51F16"/>
    <w:rsid w:val="00E54F27"/>
    <w:rsid w:val="00E5667F"/>
    <w:rsid w:val="00E56F17"/>
    <w:rsid w:val="00E60145"/>
    <w:rsid w:val="00E63300"/>
    <w:rsid w:val="00E6626C"/>
    <w:rsid w:val="00E66843"/>
    <w:rsid w:val="00E66DAE"/>
    <w:rsid w:val="00E67345"/>
    <w:rsid w:val="00E70E8C"/>
    <w:rsid w:val="00E81369"/>
    <w:rsid w:val="00E83B66"/>
    <w:rsid w:val="00E871F0"/>
    <w:rsid w:val="00E93249"/>
    <w:rsid w:val="00E93704"/>
    <w:rsid w:val="00E93EE6"/>
    <w:rsid w:val="00E93FEE"/>
    <w:rsid w:val="00E93FF5"/>
    <w:rsid w:val="00E977D5"/>
    <w:rsid w:val="00EA00E6"/>
    <w:rsid w:val="00EA0585"/>
    <w:rsid w:val="00EA5152"/>
    <w:rsid w:val="00EA5B18"/>
    <w:rsid w:val="00EA62D0"/>
    <w:rsid w:val="00EA6E1C"/>
    <w:rsid w:val="00EA71EF"/>
    <w:rsid w:val="00EB252B"/>
    <w:rsid w:val="00EB582C"/>
    <w:rsid w:val="00EB59A9"/>
    <w:rsid w:val="00EC1445"/>
    <w:rsid w:val="00EC25D3"/>
    <w:rsid w:val="00EC28FB"/>
    <w:rsid w:val="00EC339C"/>
    <w:rsid w:val="00EC4F5E"/>
    <w:rsid w:val="00EC53F5"/>
    <w:rsid w:val="00EC7FF4"/>
    <w:rsid w:val="00ED24E9"/>
    <w:rsid w:val="00ED2989"/>
    <w:rsid w:val="00ED38C3"/>
    <w:rsid w:val="00ED5991"/>
    <w:rsid w:val="00ED73FA"/>
    <w:rsid w:val="00EE2F26"/>
    <w:rsid w:val="00EE3568"/>
    <w:rsid w:val="00EE3994"/>
    <w:rsid w:val="00EE39FA"/>
    <w:rsid w:val="00EE3D0A"/>
    <w:rsid w:val="00EE48C0"/>
    <w:rsid w:val="00EE4D8B"/>
    <w:rsid w:val="00EE7CA0"/>
    <w:rsid w:val="00EF02DD"/>
    <w:rsid w:val="00EF262C"/>
    <w:rsid w:val="00EF4C91"/>
    <w:rsid w:val="00EF51D0"/>
    <w:rsid w:val="00EF62A2"/>
    <w:rsid w:val="00F03553"/>
    <w:rsid w:val="00F04421"/>
    <w:rsid w:val="00F051ED"/>
    <w:rsid w:val="00F10A5C"/>
    <w:rsid w:val="00F10DF8"/>
    <w:rsid w:val="00F17629"/>
    <w:rsid w:val="00F176C9"/>
    <w:rsid w:val="00F249C7"/>
    <w:rsid w:val="00F30142"/>
    <w:rsid w:val="00F32ABB"/>
    <w:rsid w:val="00F332E1"/>
    <w:rsid w:val="00F35AF5"/>
    <w:rsid w:val="00F369A5"/>
    <w:rsid w:val="00F424B1"/>
    <w:rsid w:val="00F43DCB"/>
    <w:rsid w:val="00F461BB"/>
    <w:rsid w:val="00F46456"/>
    <w:rsid w:val="00F46D4C"/>
    <w:rsid w:val="00F4720C"/>
    <w:rsid w:val="00F50E5D"/>
    <w:rsid w:val="00F51097"/>
    <w:rsid w:val="00F53043"/>
    <w:rsid w:val="00F5321A"/>
    <w:rsid w:val="00F57D38"/>
    <w:rsid w:val="00F604C4"/>
    <w:rsid w:val="00F613CC"/>
    <w:rsid w:val="00F66D21"/>
    <w:rsid w:val="00F67788"/>
    <w:rsid w:val="00F70E6B"/>
    <w:rsid w:val="00F74D21"/>
    <w:rsid w:val="00F75DD5"/>
    <w:rsid w:val="00F9086F"/>
    <w:rsid w:val="00F94C09"/>
    <w:rsid w:val="00F95F23"/>
    <w:rsid w:val="00FA5B9B"/>
    <w:rsid w:val="00FB157A"/>
    <w:rsid w:val="00FB3E15"/>
    <w:rsid w:val="00FB5465"/>
    <w:rsid w:val="00FC0C9D"/>
    <w:rsid w:val="00FC2567"/>
    <w:rsid w:val="00FC2C6C"/>
    <w:rsid w:val="00FC3BBD"/>
    <w:rsid w:val="00FC7B3B"/>
    <w:rsid w:val="00FD25F0"/>
    <w:rsid w:val="00FE060F"/>
    <w:rsid w:val="00FE4ED1"/>
    <w:rsid w:val="00FE5D4A"/>
    <w:rsid w:val="00FF4500"/>
    <w:rsid w:val="00FF4C5C"/>
    <w:rsid w:val="0103D603"/>
    <w:rsid w:val="0AA48267"/>
    <w:rsid w:val="0B397C87"/>
    <w:rsid w:val="15A295DF"/>
    <w:rsid w:val="1618E48E"/>
    <w:rsid w:val="1E0ABF5E"/>
    <w:rsid w:val="1EBABA52"/>
    <w:rsid w:val="1FF99A57"/>
    <w:rsid w:val="20FD41F3"/>
    <w:rsid w:val="2848743B"/>
    <w:rsid w:val="294B0090"/>
    <w:rsid w:val="29B72FA3"/>
    <w:rsid w:val="2B8014FD"/>
    <w:rsid w:val="2E1E9C37"/>
    <w:rsid w:val="36648411"/>
    <w:rsid w:val="3CBC9885"/>
    <w:rsid w:val="3CCC2A26"/>
    <w:rsid w:val="432A9B76"/>
    <w:rsid w:val="433D1E05"/>
    <w:rsid w:val="44FB42B5"/>
    <w:rsid w:val="47B38604"/>
    <w:rsid w:val="5490B2DE"/>
    <w:rsid w:val="5620DBF9"/>
    <w:rsid w:val="5C3587E0"/>
    <w:rsid w:val="5E5FB0FF"/>
    <w:rsid w:val="5EC4D857"/>
    <w:rsid w:val="6322DF8C"/>
    <w:rsid w:val="643F84FA"/>
    <w:rsid w:val="6D00E57D"/>
    <w:rsid w:val="6DD24A03"/>
    <w:rsid w:val="76478FFC"/>
    <w:rsid w:val="7CC3412C"/>
    <w:rsid w:val="7E696E33"/>
    <w:rsid w:val="7F2E92A5"/>
    <w:rsid w:val="7F6805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62EE561"/>
  <w15:chartTrackingRefBased/>
  <w15:docId w15:val="{59E027E4-7DEA-4F32-9634-5308F4EB9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70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70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15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8707F"/>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78707F"/>
    <w:rPr>
      <w:rFonts w:eastAsiaTheme="minorEastAsia"/>
      <w:kern w:val="0"/>
      <w:lang w:val="en-US"/>
      <w14:ligatures w14:val="none"/>
    </w:rPr>
  </w:style>
  <w:style w:type="paragraph" w:styleId="Footer">
    <w:name w:val="footer"/>
    <w:basedOn w:val="Normal"/>
    <w:link w:val="FooterChar"/>
    <w:uiPriority w:val="99"/>
    <w:rsid w:val="0078707F"/>
    <w:pPr>
      <w:tabs>
        <w:tab w:val="center" w:pos="4153"/>
        <w:tab w:val="right" w:pos="8306"/>
      </w:tabs>
      <w:spacing w:after="0" w:line="240" w:lineRule="auto"/>
    </w:pPr>
    <w:rPr>
      <w:rFonts w:ascii="Times New Roman" w:eastAsia="Times New Roman" w:hAnsi="Times New Roman" w:cs="Times New Roman"/>
      <w:kern w:val="0"/>
      <w:sz w:val="24"/>
      <w:szCs w:val="24"/>
      <w:lang w:eastAsia="en-GB"/>
      <w14:ligatures w14:val="none"/>
    </w:rPr>
  </w:style>
  <w:style w:type="character" w:customStyle="1" w:styleId="FooterChar">
    <w:name w:val="Footer Char"/>
    <w:basedOn w:val="DefaultParagraphFont"/>
    <w:link w:val="Footer"/>
    <w:uiPriority w:val="99"/>
    <w:rsid w:val="0078707F"/>
    <w:rPr>
      <w:rFonts w:ascii="Times New Roman" w:eastAsia="Times New Roman" w:hAnsi="Times New Roman" w:cs="Times New Roman"/>
      <w:kern w:val="0"/>
      <w:sz w:val="24"/>
      <w:szCs w:val="24"/>
      <w:lang w:eastAsia="en-GB"/>
      <w14:ligatures w14:val="none"/>
    </w:rPr>
  </w:style>
  <w:style w:type="character" w:styleId="PageNumber">
    <w:name w:val="page number"/>
    <w:basedOn w:val="DefaultParagraphFont"/>
    <w:rsid w:val="0078707F"/>
  </w:style>
  <w:style w:type="paragraph" w:styleId="Header">
    <w:name w:val="header"/>
    <w:basedOn w:val="Normal"/>
    <w:link w:val="HeaderChar"/>
    <w:uiPriority w:val="99"/>
    <w:rsid w:val="0078707F"/>
    <w:pPr>
      <w:tabs>
        <w:tab w:val="center" w:pos="4153"/>
        <w:tab w:val="right" w:pos="8306"/>
      </w:tabs>
      <w:spacing w:after="0" w:line="240" w:lineRule="auto"/>
    </w:pPr>
    <w:rPr>
      <w:rFonts w:ascii="Garamond" w:eastAsia="Times New Roman" w:hAnsi="Garamond" w:cs="Times New Roman"/>
      <w:kern w:val="0"/>
      <w:sz w:val="24"/>
      <w:szCs w:val="20"/>
      <w14:ligatures w14:val="none"/>
    </w:rPr>
  </w:style>
  <w:style w:type="character" w:customStyle="1" w:styleId="HeaderChar">
    <w:name w:val="Header Char"/>
    <w:basedOn w:val="DefaultParagraphFont"/>
    <w:link w:val="Header"/>
    <w:uiPriority w:val="99"/>
    <w:rsid w:val="0078707F"/>
    <w:rPr>
      <w:rFonts w:ascii="Garamond" w:eastAsia="Times New Roman" w:hAnsi="Garamond" w:cs="Times New Roman"/>
      <w:kern w:val="0"/>
      <w:sz w:val="24"/>
      <w:szCs w:val="20"/>
      <w14:ligatures w14:val="none"/>
    </w:rPr>
  </w:style>
  <w:style w:type="character" w:customStyle="1" w:styleId="Heading1Char">
    <w:name w:val="Heading 1 Char"/>
    <w:basedOn w:val="DefaultParagraphFont"/>
    <w:link w:val="Heading1"/>
    <w:uiPriority w:val="9"/>
    <w:rsid w:val="0078707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8707F"/>
    <w:pPr>
      <w:outlineLvl w:val="9"/>
    </w:pPr>
    <w:rPr>
      <w:kern w:val="0"/>
      <w:lang w:val="en-US"/>
      <w14:ligatures w14:val="none"/>
    </w:rPr>
  </w:style>
  <w:style w:type="character" w:styleId="Hyperlink">
    <w:name w:val="Hyperlink"/>
    <w:uiPriority w:val="99"/>
    <w:rsid w:val="0078707F"/>
    <w:rPr>
      <w:color w:val="0000FF"/>
      <w:u w:val="single"/>
    </w:rPr>
  </w:style>
  <w:style w:type="table" w:styleId="TableGrid">
    <w:name w:val="Table Grid"/>
    <w:basedOn w:val="TableNormal"/>
    <w:uiPriority w:val="59"/>
    <w:rsid w:val="0078707F"/>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78707F"/>
    <w:rPr>
      <w:sz w:val="16"/>
      <w:szCs w:val="16"/>
    </w:rPr>
  </w:style>
  <w:style w:type="paragraph" w:styleId="CommentText">
    <w:name w:val="annotation text"/>
    <w:basedOn w:val="Normal"/>
    <w:link w:val="CommentTextChar"/>
    <w:rsid w:val="0078707F"/>
    <w:pPr>
      <w:spacing w:after="0" w:line="240" w:lineRule="auto"/>
    </w:pPr>
    <w:rPr>
      <w:rFonts w:ascii="Times New Roman" w:eastAsia="Times New Roman" w:hAnsi="Times New Roman" w:cs="Times New Roman"/>
      <w:kern w:val="0"/>
      <w:sz w:val="20"/>
      <w:szCs w:val="20"/>
      <w:lang w:eastAsia="en-GB"/>
      <w14:ligatures w14:val="none"/>
    </w:rPr>
  </w:style>
  <w:style w:type="character" w:customStyle="1" w:styleId="CommentTextChar">
    <w:name w:val="Comment Text Char"/>
    <w:basedOn w:val="DefaultParagraphFont"/>
    <w:link w:val="CommentText"/>
    <w:rsid w:val="0078707F"/>
    <w:rPr>
      <w:rFonts w:ascii="Times New Roman" w:eastAsia="Times New Roman" w:hAnsi="Times New Roman" w:cs="Times New Roman"/>
      <w:kern w:val="0"/>
      <w:sz w:val="20"/>
      <w:szCs w:val="20"/>
      <w:lang w:eastAsia="en-GB"/>
      <w14:ligatures w14:val="none"/>
    </w:rPr>
  </w:style>
  <w:style w:type="character" w:customStyle="1" w:styleId="Heading2Char">
    <w:name w:val="Heading 2 Char"/>
    <w:basedOn w:val="DefaultParagraphFont"/>
    <w:link w:val="Heading2"/>
    <w:uiPriority w:val="9"/>
    <w:rsid w:val="0078707F"/>
    <w:rPr>
      <w:rFonts w:asciiTheme="majorHAnsi" w:eastAsiaTheme="majorEastAsia" w:hAnsiTheme="majorHAnsi" w:cstheme="majorBidi"/>
      <w:color w:val="2F5496" w:themeColor="accent1" w:themeShade="BF"/>
      <w:sz w:val="26"/>
      <w:szCs w:val="26"/>
    </w:rPr>
  </w:style>
  <w:style w:type="paragraph" w:styleId="CommentSubject">
    <w:name w:val="annotation subject"/>
    <w:basedOn w:val="CommentText"/>
    <w:next w:val="CommentText"/>
    <w:link w:val="CommentSubjectChar"/>
    <w:uiPriority w:val="99"/>
    <w:semiHidden/>
    <w:unhideWhenUsed/>
    <w:rsid w:val="007A7225"/>
    <w:pPr>
      <w:spacing w:after="160"/>
    </w:pPr>
    <w:rPr>
      <w:rFonts w:asciiTheme="minorHAnsi" w:eastAsiaTheme="minorHAnsi" w:hAnsiTheme="minorHAnsi" w:cstheme="minorBidi"/>
      <w:b/>
      <w:bCs/>
      <w:kern w:val="2"/>
      <w:lang w:eastAsia="en-US"/>
      <w14:ligatures w14:val="standardContextual"/>
    </w:rPr>
  </w:style>
  <w:style w:type="character" w:customStyle="1" w:styleId="CommentSubjectChar">
    <w:name w:val="Comment Subject Char"/>
    <w:basedOn w:val="CommentTextChar"/>
    <w:link w:val="CommentSubject"/>
    <w:uiPriority w:val="99"/>
    <w:semiHidden/>
    <w:rsid w:val="007A7225"/>
    <w:rPr>
      <w:rFonts w:ascii="Times New Roman" w:eastAsia="Times New Roman" w:hAnsi="Times New Roman" w:cs="Times New Roman"/>
      <w:b/>
      <w:bCs/>
      <w:kern w:val="0"/>
      <w:sz w:val="20"/>
      <w:szCs w:val="20"/>
      <w:lang w:eastAsia="en-GB"/>
      <w14:ligatures w14:val="none"/>
    </w:rPr>
  </w:style>
  <w:style w:type="paragraph" w:styleId="ListParagraph">
    <w:name w:val="List Paragraph"/>
    <w:basedOn w:val="Normal"/>
    <w:uiPriority w:val="34"/>
    <w:qFormat/>
    <w:rsid w:val="00F67788"/>
    <w:pPr>
      <w:ind w:left="720"/>
      <w:contextualSpacing/>
    </w:pPr>
  </w:style>
  <w:style w:type="character" w:customStyle="1" w:styleId="Heading3Char">
    <w:name w:val="Heading 3 Char"/>
    <w:basedOn w:val="DefaultParagraphFont"/>
    <w:link w:val="Heading3"/>
    <w:uiPriority w:val="9"/>
    <w:rsid w:val="00B6159B"/>
    <w:rPr>
      <w:rFonts w:asciiTheme="majorHAnsi" w:eastAsiaTheme="majorEastAsia" w:hAnsiTheme="majorHAnsi" w:cstheme="majorBidi"/>
      <w:color w:val="1F3763" w:themeColor="accent1" w:themeShade="7F"/>
      <w:sz w:val="24"/>
      <w:szCs w:val="24"/>
    </w:rPr>
  </w:style>
  <w:style w:type="paragraph" w:styleId="BodyText2">
    <w:name w:val="Body Text 2"/>
    <w:basedOn w:val="Normal"/>
    <w:link w:val="BodyText2Char"/>
    <w:rsid w:val="00B6159B"/>
    <w:pPr>
      <w:spacing w:after="0" w:line="240" w:lineRule="auto"/>
      <w:jc w:val="center"/>
    </w:pPr>
    <w:rPr>
      <w:rFonts w:ascii="Arial" w:eastAsia="Times New Roman" w:hAnsi="Arial" w:cs="Arial"/>
      <w:b/>
      <w:bCs/>
      <w:kern w:val="0"/>
      <w:szCs w:val="24"/>
      <w14:ligatures w14:val="none"/>
    </w:rPr>
  </w:style>
  <w:style w:type="character" w:customStyle="1" w:styleId="BodyText2Char">
    <w:name w:val="Body Text 2 Char"/>
    <w:basedOn w:val="DefaultParagraphFont"/>
    <w:link w:val="BodyText2"/>
    <w:rsid w:val="00B6159B"/>
    <w:rPr>
      <w:rFonts w:ascii="Arial" w:eastAsia="Times New Roman" w:hAnsi="Arial" w:cs="Arial"/>
      <w:b/>
      <w:bCs/>
      <w:kern w:val="0"/>
      <w:szCs w:val="24"/>
      <w14:ligatures w14:val="none"/>
    </w:rPr>
  </w:style>
  <w:style w:type="character" w:styleId="FollowedHyperlink">
    <w:name w:val="FollowedHyperlink"/>
    <w:basedOn w:val="DefaultParagraphFont"/>
    <w:uiPriority w:val="99"/>
    <w:semiHidden/>
    <w:unhideWhenUsed/>
    <w:rsid w:val="000959BB"/>
    <w:rPr>
      <w:color w:val="954F72" w:themeColor="followedHyperlink"/>
      <w:u w:val="single"/>
    </w:rPr>
  </w:style>
  <w:style w:type="paragraph" w:customStyle="1" w:styleId="Default">
    <w:name w:val="Default"/>
    <w:rsid w:val="006B653B"/>
    <w:pPr>
      <w:autoSpaceDE w:val="0"/>
      <w:autoSpaceDN w:val="0"/>
      <w:adjustRightInd w:val="0"/>
      <w:spacing w:after="0" w:line="240" w:lineRule="auto"/>
    </w:pPr>
    <w:rPr>
      <w:rFonts w:ascii="Arial" w:eastAsia="Times New Roman" w:hAnsi="Arial" w:cs="Arial"/>
      <w:color w:val="000000"/>
      <w:kern w:val="0"/>
      <w:sz w:val="24"/>
      <w:szCs w:val="24"/>
      <w:lang w:eastAsia="en-GB"/>
      <w14:ligatures w14:val="none"/>
    </w:rPr>
  </w:style>
  <w:style w:type="paragraph" w:styleId="Revision">
    <w:name w:val="Revision"/>
    <w:hidden/>
    <w:uiPriority w:val="99"/>
    <w:semiHidden/>
    <w:rsid w:val="008410CB"/>
    <w:pPr>
      <w:spacing w:after="0" w:line="240" w:lineRule="auto"/>
    </w:pPr>
  </w:style>
  <w:style w:type="character" w:styleId="UnresolvedMention">
    <w:name w:val="Unresolved Mention"/>
    <w:basedOn w:val="DefaultParagraphFont"/>
    <w:uiPriority w:val="99"/>
    <w:semiHidden/>
    <w:unhideWhenUsed/>
    <w:rsid w:val="00E21F80"/>
    <w:rPr>
      <w:color w:val="605E5C"/>
      <w:shd w:val="clear" w:color="auto" w:fill="E1DFDD"/>
    </w:rPr>
  </w:style>
  <w:style w:type="paragraph" w:customStyle="1" w:styleId="HeadingtemplateHeadings">
    <w:name w:val="Heading template (Headings)"/>
    <w:basedOn w:val="Normal"/>
    <w:rsid w:val="005F3C60"/>
    <w:pPr>
      <w:widowControl w:val="0"/>
      <w:suppressAutoHyphens/>
      <w:autoSpaceDE w:val="0"/>
      <w:autoSpaceDN w:val="0"/>
      <w:adjustRightInd w:val="0"/>
      <w:spacing w:after="0" w:line="580" w:lineRule="atLeast"/>
      <w:textAlignment w:val="center"/>
    </w:pPr>
    <w:rPr>
      <w:rFonts w:ascii="Frutiger-Light" w:eastAsia="Cambria" w:hAnsi="Frutiger-Light" w:cs="Frutiger-Light"/>
      <w:caps/>
      <w:color w:val="00467E"/>
      <w:kern w:val="0"/>
      <w:sz w:val="54"/>
      <w:szCs w:val="54"/>
      <w14:ligatures w14:val="none"/>
    </w:rPr>
  </w:style>
  <w:style w:type="character" w:styleId="Strong">
    <w:name w:val="Strong"/>
    <w:uiPriority w:val="22"/>
    <w:qFormat/>
    <w:rsid w:val="0023211E"/>
    <w:rPr>
      <w:b/>
      <w:bCs/>
    </w:rPr>
  </w:style>
  <w:style w:type="paragraph" w:styleId="NormalWeb">
    <w:name w:val="Normal (Web)"/>
    <w:basedOn w:val="Normal"/>
    <w:uiPriority w:val="99"/>
    <w:semiHidden/>
    <w:unhideWhenUsed/>
    <w:rsid w:val="0069749C"/>
    <w:rPr>
      <w:rFonts w:ascii="Times New Roman" w:hAnsi="Times New Roman" w:cs="Times New Roman"/>
      <w:sz w:val="24"/>
      <w:szCs w:val="24"/>
    </w:rPr>
  </w:style>
  <w:style w:type="table" w:customStyle="1" w:styleId="TableGrid1">
    <w:name w:val="Table Grid1"/>
    <w:basedOn w:val="TableNormal"/>
    <w:next w:val="TableGrid"/>
    <w:uiPriority w:val="39"/>
    <w:rsid w:val="008D5E9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2386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5077429">
      <w:bodyDiv w:val="1"/>
      <w:marLeft w:val="0"/>
      <w:marRight w:val="0"/>
      <w:marTop w:val="0"/>
      <w:marBottom w:val="0"/>
      <w:divBdr>
        <w:top w:val="none" w:sz="0" w:space="0" w:color="auto"/>
        <w:left w:val="none" w:sz="0" w:space="0" w:color="auto"/>
        <w:bottom w:val="none" w:sz="0" w:space="0" w:color="auto"/>
        <w:right w:val="none" w:sz="0" w:space="0" w:color="auto"/>
      </w:divBdr>
    </w:div>
    <w:div w:id="1848206446">
      <w:bodyDiv w:val="1"/>
      <w:marLeft w:val="0"/>
      <w:marRight w:val="0"/>
      <w:marTop w:val="0"/>
      <w:marBottom w:val="0"/>
      <w:divBdr>
        <w:top w:val="none" w:sz="0" w:space="0" w:color="auto"/>
        <w:left w:val="none" w:sz="0" w:space="0" w:color="auto"/>
        <w:bottom w:val="none" w:sz="0" w:space="0" w:color="auto"/>
        <w:right w:val="none" w:sz="0" w:space="0" w:color="auto"/>
      </w:divBdr>
    </w:div>
    <w:div w:id="205796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mergency.planning@suffolk.gov.uk" TargetMode="External"/><Relationship Id="rId18" Type="http://schemas.openxmlformats.org/officeDocument/2006/relationships/footer" Target="footer2.xml"/><Relationship Id="rId26" Type="http://schemas.openxmlformats.org/officeDocument/2006/relationships/hyperlink" Target="https://suffolkprepared.co.uk/get-prepared/prepare-yourself/" TargetMode="External"/><Relationship Id="rId39" Type="http://schemas.openxmlformats.org/officeDocument/2006/relationships/hyperlink" Target="mailto:enquiries@environment-agency.gov.uk" TargetMode="External"/><Relationship Id="rId21" Type="http://schemas.openxmlformats.org/officeDocument/2006/relationships/image" Target="media/image3.emf"/><Relationship Id="rId34" Type="http://schemas.openxmlformats.org/officeDocument/2006/relationships/hyperlink" Target="https://suffolkprepared.co.uk/"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hyperlink" Target="https://suffolkprepared.co.uk/get-prepared/prepare-yourself/"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metoffice.gov.uk/about-us/guide-to-emails" TargetMode="External"/><Relationship Id="rId32" Type="http://schemas.openxmlformats.org/officeDocument/2006/relationships/hyperlink" Target="https://www.hse.gov.uk/simple-health-safety/risk/risk-assessment-template-and-examples.htm" TargetMode="External"/><Relationship Id="rId37" Type="http://schemas.openxmlformats.org/officeDocument/2006/relationships/hyperlink" Target="http://www.metoffice.gov.uk" TargetMode="External"/><Relationship Id="rId40"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mailto:Emergency.planning@suffolk.gov.uk" TargetMode="External"/><Relationship Id="rId23" Type="http://schemas.openxmlformats.org/officeDocument/2006/relationships/hyperlink" Target="https://www.gov.uk/sign-up-for-flood-warnings" TargetMode="External"/><Relationship Id="rId28" Type="http://schemas.openxmlformats.org/officeDocument/2006/relationships/hyperlink" Target="https://www.ukpowernetworks.co.uk/power-cut/priority-services/about-the-priority-services-register" TargetMode="External"/><Relationship Id="rId36" Type="http://schemas.openxmlformats.org/officeDocument/2006/relationships/hyperlink" Target="https://ico.org.uk/for-organisations/uk-gdpr-guidance-and-resources/"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hse.gov.uk/simple-health-safety/risk/risk-assessment-template-and-examples.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mergency.planning@suffolk.gov.uk" TargetMode="External"/><Relationship Id="rId22" Type="http://schemas.openxmlformats.org/officeDocument/2006/relationships/hyperlink" Target="https://www.gov.uk/check-long-term-flood-risk" TargetMode="External"/><Relationship Id="rId27" Type="http://schemas.openxmlformats.org/officeDocument/2006/relationships/hyperlink" Target="https://www.suffolk.gov.uk/roads-and-transport/highway-maintenance/community-self-help-scheme" TargetMode="External"/><Relationship Id="rId30" Type="http://schemas.openxmlformats.org/officeDocument/2006/relationships/hyperlink" Target="https://srf.dev-capsulemarketing.co.uk/get-prepared/prepare-yourself/priority-registration-services/" TargetMode="External"/><Relationship Id="rId35" Type="http://schemas.openxmlformats.org/officeDocument/2006/relationships/hyperlink" Target="https://ico.org.uk/for-organisations/uk-gdpr-guidance-and-resources/"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suffolkprepared.co.uk/get-prepared/risk-advice/flooding/" TargetMode="External"/><Relationship Id="rId33" Type="http://schemas.openxmlformats.org/officeDocument/2006/relationships/hyperlink" Target="https://suffolkprepared.co.uk/" TargetMode="External"/><Relationship Id="rId38" Type="http://schemas.openxmlformats.org/officeDocument/2006/relationships/hyperlink" Target="mailto:enquiries@environment-agency.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Source_x0020_Path xmlns="6729c581-bcf1-4ad4-a4fc-09cfc575b502" xsi:nil="true"/>
    <PublishingStartDate xmlns="http://schemas.microsoft.com/sharepoint/v3" xsi:nil="true"/>
    <TaxCatchAll xmlns="75304046-ffad-4f70-9f4b-bbc776f1b690" xsi:nil="true"/>
    <lcf76f155ced4ddcb4097134ff3c332f xmlns="6729c581-bcf1-4ad4-a4fc-09cfc575b50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0B887B47A9F634AAE32821DC9898BE5" ma:contentTypeVersion="23" ma:contentTypeDescription="Create a new document." ma:contentTypeScope="" ma:versionID="c20da7c0080550d9980fcc83f3ec9347">
  <xsd:schema xmlns:xsd="http://www.w3.org/2001/XMLSchema" xmlns:xs="http://www.w3.org/2001/XMLSchema" xmlns:p="http://schemas.microsoft.com/office/2006/metadata/properties" xmlns:ns1="http://schemas.microsoft.com/sharepoint/v3" xmlns:ns2="6729c581-bcf1-4ad4-a4fc-09cfc575b502" xmlns:ns3="16352b08-c86b-4539-8cfa-9278ef5be202" xmlns:ns4="75304046-ffad-4f70-9f4b-bbc776f1b690" targetNamespace="http://schemas.microsoft.com/office/2006/metadata/properties" ma:root="true" ma:fieldsID="060aed369dc52e6bcc9c8963323c1763" ns1:_="" ns2:_="" ns3:_="" ns4:_="">
    <xsd:import namespace="http://schemas.microsoft.com/sharepoint/v3"/>
    <xsd:import namespace="6729c581-bcf1-4ad4-a4fc-09cfc575b502"/>
    <xsd:import namespace="16352b08-c86b-4539-8cfa-9278ef5be202"/>
    <xsd:import namespace="75304046-ffad-4f70-9f4b-bbc776f1b690"/>
    <xsd:element name="properties">
      <xsd:complexType>
        <xsd:sequence>
          <xsd:element name="documentManagement">
            <xsd:complexType>
              <xsd:all>
                <xsd:element ref="ns1:PublishingStartDate" minOccurs="0"/>
                <xsd:element ref="ns1:PublishingExpirationDate" minOccurs="0"/>
                <xsd:element ref="ns2:Source_x0020_Path"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29c581-bcf1-4ad4-a4fc-09cfc575b502" elementFormDefault="qualified">
    <xsd:import namespace="http://schemas.microsoft.com/office/2006/documentManagement/types"/>
    <xsd:import namespace="http://schemas.microsoft.com/office/infopath/2007/PartnerControls"/>
    <xsd:element name="Source_x0020_Path" ma:index="10" nillable="true" ma:displayName="Source Path" ma:hidden="true" ma:internalName="Source_x0020_Path" ma:readOnly="false">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352b08-c86b-4539-8cfa-9278ef5be20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dc64e83e-fea5-4b19-b95e-8956ba7c3b16}" ma:internalName="TaxCatchAll" ma:showField="CatchAllData" ma:web="16352b08-c86b-4539-8cfa-9278ef5be2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4BC65E-9021-4B4E-BE9E-9B7AE0242764}">
  <ds:schemaRefs>
    <ds:schemaRef ds:uri="http://schemas.microsoft.com/office/2006/metadata/properties"/>
    <ds:schemaRef ds:uri="http://schemas.microsoft.com/office/infopath/2007/PartnerControls"/>
    <ds:schemaRef ds:uri="http://schemas.microsoft.com/sharepoint/v3"/>
    <ds:schemaRef ds:uri="6729c581-bcf1-4ad4-a4fc-09cfc575b502"/>
    <ds:schemaRef ds:uri="75304046-ffad-4f70-9f4b-bbc776f1b690"/>
  </ds:schemaRefs>
</ds:datastoreItem>
</file>

<file path=customXml/itemProps2.xml><?xml version="1.0" encoding="utf-8"?>
<ds:datastoreItem xmlns:ds="http://schemas.openxmlformats.org/officeDocument/2006/customXml" ds:itemID="{FF5070C7-ED51-4E0E-AC5A-BBDB6891A48C}">
  <ds:schemaRefs>
    <ds:schemaRef ds:uri="http://schemas.microsoft.com/sharepoint/v3/contenttype/forms"/>
  </ds:schemaRefs>
</ds:datastoreItem>
</file>

<file path=customXml/itemProps3.xml><?xml version="1.0" encoding="utf-8"?>
<ds:datastoreItem xmlns:ds="http://schemas.openxmlformats.org/officeDocument/2006/customXml" ds:itemID="{E930B2C2-227E-492E-9949-0C9276FB2F9B}">
  <ds:schemaRefs>
    <ds:schemaRef ds:uri="http://schemas.openxmlformats.org/officeDocument/2006/bibliography"/>
  </ds:schemaRefs>
</ds:datastoreItem>
</file>

<file path=customXml/itemProps4.xml><?xml version="1.0" encoding="utf-8"?>
<ds:datastoreItem xmlns:ds="http://schemas.openxmlformats.org/officeDocument/2006/customXml" ds:itemID="{13969C79-46C2-4A98-8BBF-F73E80FBCA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29c581-bcf1-4ad4-a4fc-09cfc575b502"/>
    <ds:schemaRef ds:uri="16352b08-c86b-4539-8cfa-9278ef5be202"/>
    <ds:schemaRef ds:uri="75304046-ffad-4f70-9f4b-bbc776f1b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2901</Words>
  <Characters>16536</Characters>
  <Application>Microsoft Office Word</Application>
  <DocSecurity>2</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Wilding</dc:creator>
  <cp:keywords/>
  <dc:description/>
  <cp:lastModifiedBy>Parish Clerk</cp:lastModifiedBy>
  <cp:revision>4</cp:revision>
  <dcterms:created xsi:type="dcterms:W3CDTF">2024-09-26T08:54:00Z</dcterms:created>
  <dcterms:modified xsi:type="dcterms:W3CDTF">2024-09-26T08:55:00Z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0x01010030B887B47A9F634AAE32821DC9898BE5</vt:lpwstr>
  </property>
  <property fmtid="{D5CDD505-2E9C-101B-9397-08002B2CF9AE}" pid="3" name="MediaServiceImageTags">
    <vt:lpwstr/>
  </property>
</Properties>
</file>